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6A09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2</w:t>
      </w:r>
    </w:p>
    <w:p w14:paraId="13CE7FE6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40" w:lineRule="exact"/>
        <w:ind w:firstLine="0" w:firstLineChars="0"/>
        <w:jc w:val="center"/>
        <w:textAlignment w:val="auto"/>
        <w:rPr>
          <w:rStyle w:val="6"/>
          <w:rFonts w:hint="default" w:ascii="Times New Roman" w:hAnsi="Times New Roman" w:eastAsia="方正公文小标宋" w:cs="Times New Roman"/>
          <w:b w:val="0"/>
          <w:bCs w:val="0"/>
          <w:color w:val="auto"/>
          <w:sz w:val="44"/>
          <w:szCs w:val="44"/>
          <w:highlight w:val="none"/>
          <w:lang w:bidi="ar"/>
        </w:rPr>
      </w:pPr>
      <w:r>
        <w:rPr>
          <w:rStyle w:val="6"/>
          <w:rFonts w:hint="default" w:ascii="Times New Roman" w:hAnsi="Times New Roman" w:eastAsia="方正公文小标宋" w:cs="Times New Roman"/>
          <w:b w:val="0"/>
          <w:bCs w:val="0"/>
          <w:color w:val="auto"/>
          <w:sz w:val="44"/>
          <w:szCs w:val="44"/>
          <w:highlight w:val="none"/>
          <w:lang w:val="en-US" w:eastAsia="zh-CN" w:bidi="ar"/>
        </w:rPr>
        <w:t>相关</w:t>
      </w:r>
      <w:r>
        <w:rPr>
          <w:rStyle w:val="6"/>
          <w:rFonts w:hint="default" w:ascii="Times New Roman" w:hAnsi="Times New Roman" w:eastAsia="方正公文小标宋" w:cs="Times New Roman"/>
          <w:b w:val="0"/>
          <w:bCs w:val="0"/>
          <w:color w:val="auto"/>
          <w:sz w:val="44"/>
          <w:szCs w:val="44"/>
          <w:highlight w:val="none"/>
          <w:lang w:bidi="ar"/>
        </w:rPr>
        <w:t>师范</w:t>
      </w:r>
      <w:r>
        <w:rPr>
          <w:rStyle w:val="6"/>
          <w:rFonts w:hint="default" w:ascii="Times New Roman" w:hAnsi="Times New Roman" w:eastAsia="方正公文小标宋" w:cs="Times New Roman"/>
          <w:b w:val="0"/>
          <w:bCs w:val="0"/>
          <w:color w:val="auto"/>
          <w:sz w:val="44"/>
          <w:szCs w:val="44"/>
          <w:highlight w:val="none"/>
          <w:lang w:val="en-US" w:eastAsia="zh-CN" w:bidi="ar"/>
        </w:rPr>
        <w:t>类</w:t>
      </w:r>
      <w:r>
        <w:rPr>
          <w:rStyle w:val="6"/>
          <w:rFonts w:hint="default" w:ascii="Times New Roman" w:hAnsi="Times New Roman" w:eastAsia="方正公文小标宋" w:cs="Times New Roman"/>
          <w:b w:val="0"/>
          <w:bCs w:val="0"/>
          <w:color w:val="auto"/>
          <w:sz w:val="44"/>
          <w:szCs w:val="44"/>
          <w:highlight w:val="none"/>
          <w:lang w:bidi="ar"/>
        </w:rPr>
        <w:t>大学名单</w:t>
      </w:r>
    </w:p>
    <w:bookmarkEnd w:id="0"/>
    <w:p w14:paraId="459CE35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3351437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北京师范大学、东北师范大学、华东师范大学、华中师范大学、陕西师范大学、西南大学、首都师范大学、南京师范大学、湖南师范大学、华南师范大学、河南师范大学、伊犁师范大学、贵州师范大学、云南师范大学、广西师范大学、江西师范大学、河北师范大学、海南师范大学、江苏师范大学、天津师范大学、天津职业技术师范大学、山东师范大学、福建师范大学、西北师范大学、安徽师范大学、浙江师范大学、上海师范大学</w:t>
      </w:r>
    </w:p>
    <w:p w14:paraId="513F73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C7BE6"/>
    <w:rsid w:val="15DC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_正文"/>
    <w:basedOn w:val="1"/>
    <w:qFormat/>
    <w:uiPriority w:val="0"/>
    <w:pPr>
      <w:ind w:firstLine="530" w:firstLineChars="200"/>
      <w:jc w:val="left"/>
    </w:pPr>
    <w:rPr>
      <w:rFonts w:ascii="Calibri" w:hAnsi="Calibri"/>
      <w:sz w:val="28"/>
      <w:szCs w:val="28"/>
    </w:rPr>
  </w:style>
  <w:style w:type="character" w:customStyle="1" w:styleId="6">
    <w:name w:val="15"/>
    <w:basedOn w:val="4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7">
    <w:name w:val="Plain Text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2026-02-14T08:06:00Z</dcterms:created>
  <dc:creator>monky</dc:creator>
  <cp:lastModifiedBy>monky</cp:lastModifiedBy>
  <dcterms:modified xsi:type="dcterms:W3CDTF">2026-02-14T08:07:07Z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4A2507D41B124A91B5D99712A897F704_11</vt:lpwstr>
  </property>
  <property fmtid="{D5CDD505-2E9C-101B-9397-08002B2CF9AE}" pid="4" name="KSOTemplateDocerSaveRecord">
    <vt:lpwstr>eyJoZGlkIjoiOWU5MTU0OTMxYTAzYWQzMTM2OWMwZDQ4MWM2Y2YyZjQiLCJ1c2VySWQiOiIyNjY3MTU5MTUifQ==</vt:lpwstr>
  </property>
</Properties>
</file>