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97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2</w:t>
      </w:r>
    </w:p>
    <w:p w14:paraId="29F48C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浏阳市沙市镇中心学校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招聘编外合同制教师岗位一览表</w:t>
      </w:r>
    </w:p>
    <w:tbl>
      <w:tblPr>
        <w:tblW w:w="86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41"/>
        <w:gridCol w:w="525"/>
        <w:gridCol w:w="525"/>
        <w:gridCol w:w="852"/>
        <w:gridCol w:w="925"/>
        <w:gridCol w:w="967"/>
        <w:gridCol w:w="988"/>
        <w:gridCol w:w="1231"/>
        <w:gridCol w:w="1231"/>
      </w:tblGrid>
      <w:tr w14:paraId="2581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88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679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782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A41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性别要求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DEC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9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6B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最低学历要求</w:t>
            </w:r>
          </w:p>
        </w:tc>
        <w:tc>
          <w:tcPr>
            <w:tcW w:w="9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7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最低学位要求</w:t>
            </w:r>
          </w:p>
        </w:tc>
        <w:tc>
          <w:tcPr>
            <w:tcW w:w="9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16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2D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最低教师资格证要求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E57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最低普通话</w:t>
            </w:r>
          </w:p>
          <w:p w14:paraId="0B52C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/>
                <w:bCs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要求</w:t>
            </w:r>
          </w:p>
        </w:tc>
      </w:tr>
      <w:tr w14:paraId="4F4A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F3E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26E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中山小学语文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A3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8A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7D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AD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01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53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76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小学语文教师资格证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A8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二甲</w:t>
            </w:r>
          </w:p>
        </w:tc>
      </w:tr>
      <w:tr w14:paraId="76B7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FD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E9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白水小学数学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58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7A2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368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33F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F2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59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93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小学数学教师资格证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3D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8"/>
                <w:sz w:val="24"/>
                <w:szCs w:val="24"/>
                <w:bdr w:val="none" w:color="auto" w:sz="0" w:space="0"/>
              </w:rPr>
              <w:t>二乙</w:t>
            </w:r>
          </w:p>
        </w:tc>
      </w:tr>
      <w:bookmarkEnd w:id="0"/>
    </w:tbl>
    <w:p w14:paraId="24A55B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8596F"/>
    <w:rsid w:val="06C9422E"/>
    <w:rsid w:val="1AD8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2026-02-24T06:49:00Z</dcterms:created>
  <dc:creator>水无鱼</dc:creator>
  <cp:lastModifiedBy>水无鱼</cp:lastModifiedBy>
  <dcterms:modified xsi:type="dcterms:W3CDTF">2026-02-24T07:18:25Z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B34530514718481FB00D64BAA5C95E32_13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