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914"/>
        <w:gridCol w:w="692"/>
        <w:gridCol w:w="1468"/>
        <w:gridCol w:w="474"/>
        <w:gridCol w:w="756"/>
        <w:gridCol w:w="473"/>
        <w:gridCol w:w="1247"/>
        <w:gridCol w:w="657"/>
        <w:gridCol w:w="1317"/>
        <w:gridCol w:w="656"/>
        <w:gridCol w:w="656"/>
        <w:gridCol w:w="656"/>
        <w:gridCol w:w="1156"/>
        <w:gridCol w:w="1536"/>
        <w:gridCol w:w="1241"/>
      </w:tblGrid>
      <w:tr w14:paraId="4031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45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84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 w:bidi="ar"/>
              </w:rPr>
              <w:t>2026年三明市事业单位公开招聘工作人员岗位信息表</w:t>
            </w:r>
          </w:p>
        </w:tc>
      </w:tr>
      <w:tr w14:paraId="0C66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681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B5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主管部门</w:t>
            </w:r>
          </w:p>
        </w:tc>
        <w:tc>
          <w:tcPr>
            <w:tcW w:w="914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5D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69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89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经费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方式</w:t>
            </w:r>
          </w:p>
        </w:tc>
        <w:tc>
          <w:tcPr>
            <w:tcW w:w="158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3D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474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0D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招聘人数</w:t>
            </w:r>
          </w:p>
        </w:tc>
        <w:tc>
          <w:tcPr>
            <w:tcW w:w="75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4E0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笔试面试(含技能测试)成绩折算比例</w:t>
            </w:r>
          </w:p>
        </w:tc>
        <w:tc>
          <w:tcPr>
            <w:tcW w:w="8237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D4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岗位资格条件</w:t>
            </w:r>
          </w:p>
        </w:tc>
        <w:tc>
          <w:tcPr>
            <w:tcW w:w="1241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BFA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5F34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7" w:hRule="atLeast"/>
        </w:trPr>
        <w:tc>
          <w:tcPr>
            <w:tcW w:w="68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3BF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0DE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C4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CA8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A0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2C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42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最高年龄</w:t>
            </w: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C5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6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4BC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131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69D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CE1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政治</w:t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面貌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F15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E3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招聘对象</w:t>
            </w:r>
          </w:p>
        </w:tc>
        <w:tc>
          <w:tcPr>
            <w:tcW w:w="15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86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其他条件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025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"/>
              </w:rPr>
              <w:t>招聘单位审核人姓名、联系电话</w:t>
            </w:r>
          </w:p>
        </w:tc>
        <w:tc>
          <w:tcPr>
            <w:tcW w:w="124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8A80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70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09D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CB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福建省三明第一中学</w:t>
            </w:r>
          </w:p>
        </w:tc>
        <w:tc>
          <w:tcPr>
            <w:tcW w:w="6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5F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1F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(高中数学教师)</w:t>
            </w:r>
          </w:p>
        </w:tc>
        <w:tc>
          <w:tcPr>
            <w:tcW w:w="4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CA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558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F9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12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数学类、数学教育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0C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3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30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510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7C1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98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5A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具有高级中学数学教师资格证书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06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931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1022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EA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399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福建省三明第一中学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0B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D3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(高中物理教师)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53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B4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B0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F1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物理学类、物理教育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4A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11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6F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10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C7F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A83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具有高级中学物理教师资格证书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C7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0D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1726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54A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20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三明市第二中学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D5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5B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（高中数学教师）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A3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4B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29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72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数学类、数学教育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DD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E44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85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4C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09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AD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具有高级中学数学教师资格证书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FD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11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10E6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F60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78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三明市第二中学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11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5F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（高中英语教师）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76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8D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A8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AB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外国语言文学类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F8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C2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ED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E7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E2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282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具有高级中学英语教师资格证书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2F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7D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5564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97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DC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三明市第二中学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1B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42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（高中化学教师）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11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AD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BE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C6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化学类、化学教育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06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55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7B9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E3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59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EC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具有高级中学化学教师资格证书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C3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D9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7579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C3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E9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三明市第九中学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98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32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（高中数学教师）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3AE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F5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C0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8D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数学类、数学教育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39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8E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硕士及以上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75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11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4AB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57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具有高级中学数学教师资格证书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7C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B6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3DCD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1A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07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福建省三明工贸学校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4E3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D6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专业技术人员（英语教师）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DBB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B9A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8F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AD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外国语言文学类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76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2E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3D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E21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16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F6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具有中等职业学校或高级中学英语教师资格证书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CB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B0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4AB13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16E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2F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福建省三明工贸学校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E71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80F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专业技术人员（语文教师）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33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38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77F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5C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中国语言文学类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B2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70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93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230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B2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BF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具有中等职业学校或高级中学语文教师资格证书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0F1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2A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5BAA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6C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5D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福建省三明工贸学校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6B3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451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专业技术人员(数学教师)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0D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9EC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A8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78D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数学类、数学教育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E0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4D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31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A8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4C5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1D0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具有中等职业学校或高级中学数学教师资格证书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CD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88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4DE5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640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9FF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福建省三明工贸学校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ED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DF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专业技术人员(思政教师)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23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9B7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BB2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C5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政治学类，马克思主义理论类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698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637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0B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500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8B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56B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具有中等职业学校或高级中学思政教师资格证书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5B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38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67CE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03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FC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福建省三明工贸学校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91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14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专业技术人员(化学教师)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277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2ED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76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8E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化学类、化学教育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96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562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9FC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AF5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BE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46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具有中等职业学校或高级中学化学教师资格证书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9EF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05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587E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6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80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E7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福建省三明工贸学校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747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6C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专业技术人员(物联网教师)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6DE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C6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05C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C46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计算机网络技术类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F57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57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D2A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1E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82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5E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具有中等职业学校或高级中学信息技术类教师资格证书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4D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19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78383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D1C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4D6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三明市列东中学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9C5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AEF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(初中语文教师)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79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F4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F67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7E6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162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D5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DC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1F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8C0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23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具有初中及以上语文教师资格证书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B8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79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1C6D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39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E2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三明市列东中学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2E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5B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(初中数学教师)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46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A3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0A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BF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数学类、数学教育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4C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0A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10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264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CC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2E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具有初中及以上数学教师资格证书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89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77F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0EDE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3A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B5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三明市列东中学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11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58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(初中英语教师)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74A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264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79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00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外国语言文学类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253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D6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29D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4A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30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F4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具有初中及以上英语教师资格证书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D0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A2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59C1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82C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A9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三明市列东中学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8DA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B6D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(初中物理教师)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A1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6D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DC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DC8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物理学类、物理教育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F2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41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E3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598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8A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02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具有初中及以上物理教师资格证书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B9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6BA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36C6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328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2B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三明市列东中学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221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EE7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(初中地理教师)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285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AA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69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BE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地理科学类、地理教育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60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B7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28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DD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7C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69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具有初中及以上地理教师资格证书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265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59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  <w:tr w14:paraId="03D0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1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02B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43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三明市列东中学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73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F28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(初中道法教师)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084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5A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DC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D2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政治学类、马克思主义理论类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4E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57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EE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FA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5B9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C0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具有初中及以上道法教师资格证书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1B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FF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兼负责生管工作、最低服务期限5年（含试用期）</w:t>
            </w:r>
          </w:p>
        </w:tc>
      </w:tr>
      <w:tr w14:paraId="6142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DB6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三明市教育局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D7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三明市列东中学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2C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财政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核拨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C3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(初中心理教师)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D6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5B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笔试100%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63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AD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心理学类、心理咨询与心理健康教育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C03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7D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61E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CF6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6C9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553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具有初中及以上心理教师资格证书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FB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饶老师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0598-8239729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63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2"/>
                <w:szCs w:val="22"/>
                <w:lang w:val="en-US" w:eastAsia="zh-CN" w:bidi="ar"/>
              </w:rPr>
              <w:t>最低服务期限5年（含试用期）</w:t>
            </w:r>
          </w:p>
        </w:tc>
      </w:tr>
    </w:tbl>
    <w:p w14:paraId="3A94DED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A392A"/>
    <w:rsid w:val="51FA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2026-03-12T06:56:00Z</dcterms:created>
  <dc:creator>水无鱼</dc:creator>
  <cp:lastModifiedBy>水无鱼</cp:lastModifiedBy>
  <dcterms:modified xsi:type="dcterms:W3CDTF">2026-03-12T06:56:56Z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61347DA0DE364EA0925C127DE29348B6_11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