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8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广州市白云区公开招聘中小学事业编制教师</w:t>
      </w:r>
    </w:p>
    <w:p w14:paraId="0568B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763"/>
        <w:gridCol w:w="763"/>
      </w:tblGrid>
      <w:tr w14:paraId="6D1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09F2E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14:paraId="355A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14:paraId="72A8D4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8"/>
          </w:tcPr>
          <w:p w14:paraId="391C39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14:paraId="730261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3"/>
          </w:tcPr>
          <w:p w14:paraId="50EFA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21F3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C125D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14:paraId="53278C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D780A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3FC5EF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ADAB6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20A15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14:paraId="22B81A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A0A07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7FACD1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39C6F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5E107A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D7A57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3"/>
          </w:tcPr>
          <w:p w14:paraId="759799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6B356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870C7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7FA18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7AEBD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78AF3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14:paraId="115D954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14:paraId="479418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w:t>
            </w:r>
          </w:p>
        </w:tc>
        <w:tc>
          <w:tcPr>
            <w:tcW w:w="3052" w:type="dxa"/>
            <w:gridSpan w:val="3"/>
          </w:tcPr>
          <w:p w14:paraId="02377D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191F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F34D2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14:paraId="045B3A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14:paraId="139080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9"/>
            <w:vAlign w:val="center"/>
          </w:tcPr>
          <w:p w14:paraId="1263DD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vAlign w:val="top"/>
          </w:tcPr>
          <w:p w14:paraId="0C71A2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2"/>
          </w:tcPr>
          <w:p w14:paraId="2EBB32A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1321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7"/>
            <w:vAlign w:val="top"/>
          </w:tcPr>
          <w:p w14:paraId="514C3B3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学习简历（自高中开始填写）</w:t>
            </w:r>
          </w:p>
        </w:tc>
      </w:tr>
      <w:tr w14:paraId="00F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14:paraId="2E442D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vAlign w:val="top"/>
          </w:tcPr>
          <w:p w14:paraId="41E06B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8"/>
            <w:vAlign w:val="top"/>
          </w:tcPr>
          <w:p w14:paraId="68E7AC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26" w:type="dxa"/>
            <w:vAlign w:val="top"/>
          </w:tcPr>
          <w:p w14:paraId="12086B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6" w:type="dxa"/>
            <w:gridSpan w:val="2"/>
            <w:vAlign w:val="top"/>
          </w:tcPr>
          <w:p w14:paraId="536AD4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15A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14:paraId="47273D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2944" w:type="dxa"/>
            <w:gridSpan w:val="14"/>
            <w:vAlign w:val="top"/>
          </w:tcPr>
          <w:p w14:paraId="233346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3153" w:type="dxa"/>
            <w:gridSpan w:val="8"/>
            <w:vAlign w:val="top"/>
          </w:tcPr>
          <w:p w14:paraId="5EBB3D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526" w:type="dxa"/>
            <w:vAlign w:val="top"/>
          </w:tcPr>
          <w:p w14:paraId="4ACEA0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1526" w:type="dxa"/>
            <w:gridSpan w:val="2"/>
            <w:vAlign w:val="top"/>
          </w:tcPr>
          <w:p w14:paraId="5852B9C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r>
      <w:tr w14:paraId="03AB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14:paraId="0616D4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2944" w:type="dxa"/>
            <w:gridSpan w:val="14"/>
            <w:vAlign w:val="top"/>
          </w:tcPr>
          <w:p w14:paraId="661E1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3153" w:type="dxa"/>
            <w:gridSpan w:val="8"/>
            <w:vAlign w:val="top"/>
          </w:tcPr>
          <w:p w14:paraId="79B62F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526" w:type="dxa"/>
            <w:vAlign w:val="top"/>
          </w:tcPr>
          <w:p w14:paraId="1221A9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1526" w:type="dxa"/>
            <w:gridSpan w:val="2"/>
            <w:vAlign w:val="top"/>
          </w:tcPr>
          <w:p w14:paraId="2AE1F4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r>
      <w:tr w14:paraId="7A3D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14:paraId="76DD4F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2944" w:type="dxa"/>
            <w:gridSpan w:val="14"/>
            <w:vAlign w:val="top"/>
          </w:tcPr>
          <w:p w14:paraId="56DCAB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3153" w:type="dxa"/>
            <w:gridSpan w:val="8"/>
            <w:vAlign w:val="top"/>
          </w:tcPr>
          <w:p w14:paraId="124680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526" w:type="dxa"/>
            <w:vAlign w:val="top"/>
          </w:tcPr>
          <w:p w14:paraId="1B5B56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1526" w:type="dxa"/>
            <w:gridSpan w:val="2"/>
            <w:vAlign w:val="top"/>
          </w:tcPr>
          <w:p w14:paraId="60FBF6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r>
      <w:tr w14:paraId="1485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274502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tcPr>
          <w:p w14:paraId="227F1BB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2403DE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FE8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7BE343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1.个人简历</w:t>
            </w:r>
          </w:p>
        </w:tc>
        <w:tc>
          <w:tcPr>
            <w:tcW w:w="763" w:type="dxa"/>
          </w:tcPr>
          <w:p w14:paraId="073B1C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49C13FF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98A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5647DB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2.身份证（港澳居民应提供香港或澳门永久性居民身份证和港澳居民来往内地通行证）</w:t>
            </w:r>
          </w:p>
        </w:tc>
        <w:tc>
          <w:tcPr>
            <w:tcW w:w="763" w:type="dxa"/>
          </w:tcPr>
          <w:p w14:paraId="4C002F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4A0ED0B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6D3E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19B40F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3.就业推荐表（仅2026年毕业生提供）</w:t>
            </w:r>
          </w:p>
        </w:tc>
        <w:tc>
          <w:tcPr>
            <w:tcW w:w="763" w:type="dxa"/>
          </w:tcPr>
          <w:p w14:paraId="7FE5C5A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47948C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272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4EECDF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5.学信网</w:t>
            </w:r>
            <w:r>
              <w:rPr>
                <w:rFonts w:hint="default" w:ascii="Times New Roman" w:hAnsi="Times New Roman" w:cs="Times New Roman"/>
                <w:sz w:val="20"/>
                <w:szCs w:val="20"/>
                <w:lang w:val="en-US" w:eastAsia="zh-CN"/>
              </w:rPr>
              <w:t>《教育部学籍在线验证报告》（仅暂未取得学历、学位证书的考生提供）</w:t>
            </w:r>
          </w:p>
        </w:tc>
        <w:tc>
          <w:tcPr>
            <w:tcW w:w="763" w:type="dxa"/>
          </w:tcPr>
          <w:p w14:paraId="0179B97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29BF7D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92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08F462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tcPr>
          <w:p w14:paraId="20ED1EE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0F480DC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66DB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32DF02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tcPr>
          <w:p w14:paraId="1240B1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c>
          <w:tcPr>
            <w:tcW w:w="763" w:type="dxa"/>
          </w:tcPr>
          <w:p w14:paraId="4438FF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3213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14:paraId="62A50C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8.教师资格证</w:t>
            </w:r>
          </w:p>
        </w:tc>
        <w:tc>
          <w:tcPr>
            <w:tcW w:w="4684" w:type="dxa"/>
            <w:gridSpan w:val="10"/>
            <w:vAlign w:val="center"/>
          </w:tcPr>
          <w:p w14:paraId="6F670C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 xml:space="preserve">教师资格证  </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中小学教师资格考试合格证明</w:t>
            </w:r>
          </w:p>
          <w:p w14:paraId="162256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 xml:space="preserve">师范生教师职业能力证书  </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暂无</w:t>
            </w:r>
          </w:p>
          <w:p w14:paraId="11204E1D">
            <w:pPr>
              <w:pStyle w:val="2"/>
              <w:jc w:val="left"/>
              <w:rPr>
                <w:rFonts w:hint="default" w:ascii="Times New Roman" w:hAnsi="Times New Roman" w:cs="Times New Roman" w:eastAsiaTheme="minorEastAsia"/>
                <w:b w:val="0"/>
                <w:bCs w:val="0"/>
                <w:kern w:val="2"/>
                <w:sz w:val="20"/>
                <w:szCs w:val="20"/>
                <w:lang w:val="en-US" w:eastAsia="zh-CN" w:bidi="ar-SA"/>
              </w:rPr>
            </w:pPr>
            <w:r>
              <w:rPr>
                <w:rFonts w:hint="default" w:ascii="Times New Roman" w:hAnsi="Times New Roman" w:cs="Times New Roman" w:eastAsiaTheme="minorEastAsia"/>
                <w:b w:val="0"/>
                <w:bCs w:val="0"/>
                <w:kern w:val="2"/>
                <w:sz w:val="20"/>
                <w:szCs w:val="20"/>
                <w:lang w:val="en-US" w:eastAsia="zh-CN" w:bidi="ar-SA"/>
              </w:rPr>
              <w:t xml:space="preserve">资格种类：  </w:t>
            </w:r>
            <w:r>
              <w:rPr>
                <w:rFonts w:hint="eastAsia" w:ascii="Times New Roman" w:hAnsi="Times New Roman" w:cs="Times New Roman"/>
                <w:b w:val="0"/>
                <w:bCs w:val="0"/>
                <w:kern w:val="2"/>
                <w:sz w:val="20"/>
                <w:szCs w:val="20"/>
                <w:lang w:val="en-US" w:eastAsia="zh-CN" w:bidi="ar-SA"/>
              </w:rPr>
              <w:t>□</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cs="Times New Roman" w:eastAsiaTheme="minorEastAsia"/>
                <w:b w:val="0"/>
                <w:bCs w:val="0"/>
                <w:kern w:val="2"/>
                <w:sz w:val="20"/>
                <w:szCs w:val="20"/>
                <w:lang w:val="en-US" w:eastAsia="zh-CN" w:bidi="ar-SA"/>
              </w:rPr>
              <w:t xml:space="preserve">  </w:t>
            </w:r>
            <w:r>
              <w:rPr>
                <w:rFonts w:hint="default" w:ascii="Times New Roman" w:hAnsi="Times New Roman" w:cs="Times New Roman" w:eastAsiaTheme="minorEastAsia"/>
                <w:b w:val="0"/>
                <w:bCs w:val="0"/>
                <w:kern w:val="2"/>
                <w:sz w:val="20"/>
                <w:szCs w:val="20"/>
                <w:lang w:val="en-US" w:eastAsia="zh-CN" w:bidi="ar-SA"/>
              </w:rPr>
              <w:sym w:font="Wingdings 2" w:char="00A3"/>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cs="Times New Roman" w:eastAsiaTheme="minorEastAsia"/>
                <w:b w:val="0"/>
                <w:bCs w:val="0"/>
                <w:kern w:val="2"/>
                <w:sz w:val="20"/>
                <w:szCs w:val="20"/>
                <w:lang w:val="en-US" w:eastAsia="zh-CN" w:bidi="ar-SA"/>
              </w:rPr>
              <w:t xml:space="preserve">  </w:t>
            </w:r>
            <w:r>
              <w:rPr>
                <w:rFonts w:hint="eastAsia" w:ascii="Times New Roman" w:hAnsi="Times New Roman" w:cs="Times New Roman"/>
                <w:b w:val="0"/>
                <w:bCs w:val="0"/>
                <w:kern w:val="2"/>
                <w:sz w:val="20"/>
                <w:szCs w:val="20"/>
                <w:lang w:val="en-US" w:eastAsia="zh-CN" w:bidi="ar-SA"/>
              </w:rPr>
              <w:t>□</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cs="Times New Roman" w:eastAsiaTheme="minorEastAsia"/>
                <w:b w:val="0"/>
                <w:bCs w:val="0"/>
                <w:kern w:val="2"/>
                <w:sz w:val="20"/>
                <w:szCs w:val="20"/>
                <w:lang w:val="en-US" w:eastAsia="zh-CN" w:bidi="ar-SA"/>
              </w:rPr>
              <w:t xml:space="preserve">  </w:t>
            </w:r>
          </w:p>
          <w:p w14:paraId="687B67CF">
            <w:pPr>
              <w:pStyle w:val="2"/>
              <w:jc w:val="left"/>
              <w:rPr>
                <w:rFonts w:hint="default" w:ascii="Times New Roman" w:hAnsi="Times New Roman" w:cs="Times New Roman"/>
                <w:sz w:val="20"/>
                <w:szCs w:val="20"/>
                <w:lang w:val="en-US" w:eastAsia="zh-CN"/>
              </w:rPr>
            </w:pPr>
            <w:r>
              <w:rPr>
                <w:rFonts w:hint="eastAsia" w:ascii="Times New Roman" w:hAnsi="Times New Roman" w:cs="Times New Roman"/>
                <w:b w:val="0"/>
                <w:bCs w:val="0"/>
                <w:kern w:val="2"/>
                <w:sz w:val="20"/>
                <w:szCs w:val="20"/>
                <w:lang w:val="en-US" w:eastAsia="zh-CN" w:bidi="ar-SA"/>
              </w:rPr>
              <w:t>□</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vAlign w:val="center"/>
          </w:tcPr>
          <w:p w14:paraId="25319A3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2DE71D6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r>
      <w:tr w14:paraId="72ED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14:paraId="3803590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9.普通话水平测试证书</w:t>
            </w:r>
          </w:p>
        </w:tc>
        <w:tc>
          <w:tcPr>
            <w:tcW w:w="4684" w:type="dxa"/>
            <w:gridSpan w:val="10"/>
            <w:vAlign w:val="center"/>
          </w:tcPr>
          <w:p w14:paraId="22928D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eastAsia" w:ascii="Times New Roman" w:hAnsi="Times New Roman"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eastAsia" w:ascii="Times New Roman" w:hAnsi="Times New Roman"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r>
              <w:rPr>
                <w:rFonts w:hint="default"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暂无</w:t>
            </w:r>
          </w:p>
        </w:tc>
        <w:tc>
          <w:tcPr>
            <w:tcW w:w="763" w:type="dxa"/>
          </w:tcPr>
          <w:p w14:paraId="569FAA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4883A8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57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14:paraId="1C42D8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10.专业英语八级证书或雅思7分、托福95分（含）以上成绩单（仅报考英语教师岗位者提供）</w:t>
            </w:r>
          </w:p>
        </w:tc>
        <w:tc>
          <w:tcPr>
            <w:tcW w:w="4684" w:type="dxa"/>
            <w:gridSpan w:val="10"/>
          </w:tcPr>
          <w:p w14:paraId="2E970E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sz w:val="20"/>
                <w:szCs w:val="20"/>
                <w:lang w:val="en-US" w:eastAsia="zh-CN"/>
              </w:rPr>
              <w:t>□</w:t>
            </w:r>
            <w:r>
              <w:rPr>
                <w:rFonts w:hint="default" w:ascii="Times New Roman" w:hAnsi="Times New Roman" w:cs="Times New Roman"/>
                <w:b w:val="0"/>
                <w:bCs/>
                <w:color w:val="auto"/>
                <w:sz w:val="20"/>
                <w:szCs w:val="20"/>
                <w:vertAlign w:val="baseline"/>
                <w:lang w:val="en-US" w:eastAsia="zh-CN"/>
              </w:rPr>
              <w:t>专业英语八级证书</w:t>
            </w:r>
            <w:r>
              <w:rPr>
                <w:rFonts w:hint="eastAsia" w:ascii="Times New Roman" w:hAnsi="Times New Roman" w:cs="Times New Roman"/>
                <w:b w:val="0"/>
                <w:bCs/>
                <w:color w:val="auto"/>
                <w:sz w:val="20"/>
                <w:szCs w:val="20"/>
                <w:vertAlign w:val="baseline"/>
                <w:lang w:val="en-US" w:eastAsia="zh-CN"/>
              </w:rPr>
              <w:t xml:space="preserve">        </w:t>
            </w:r>
            <w:r>
              <w:rPr>
                <w:rFonts w:hint="eastAsia" w:ascii="Times New Roman" w:hAnsi="Times New Roman" w:cs="Times New Roman"/>
                <w:sz w:val="20"/>
                <w:szCs w:val="20"/>
                <w:lang w:val="en-US" w:eastAsia="zh-CN"/>
              </w:rPr>
              <w:t>□雅思</w:t>
            </w:r>
          </w:p>
          <w:p w14:paraId="58757A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托福                    □</w:t>
            </w:r>
            <w:r>
              <w:rPr>
                <w:rFonts w:hint="default" w:ascii="Times New Roman" w:hAnsi="Times New Roman" w:cs="Times New Roman"/>
                <w:sz w:val="20"/>
                <w:szCs w:val="20"/>
                <w:lang w:val="en-US" w:eastAsia="zh-CN"/>
              </w:rPr>
              <w:t>暂无</w:t>
            </w:r>
          </w:p>
        </w:tc>
        <w:tc>
          <w:tcPr>
            <w:tcW w:w="763" w:type="dxa"/>
          </w:tcPr>
          <w:p w14:paraId="73BF2B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1729E8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13C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14:paraId="1BC0D8B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11.职称证书</w:t>
            </w:r>
          </w:p>
        </w:tc>
        <w:tc>
          <w:tcPr>
            <w:tcW w:w="4684" w:type="dxa"/>
            <w:gridSpan w:val="10"/>
            <w:vAlign w:val="center"/>
          </w:tcPr>
          <w:p w14:paraId="1924DB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 xml:space="preserve">高级教师  </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一级教师</w:t>
            </w:r>
          </w:p>
          <w:p w14:paraId="3E6B5E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 xml:space="preserve">二级教师  </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暂无</w:t>
            </w:r>
          </w:p>
        </w:tc>
        <w:tc>
          <w:tcPr>
            <w:tcW w:w="763" w:type="dxa"/>
            <w:vAlign w:val="top"/>
          </w:tcPr>
          <w:p w14:paraId="639505E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763" w:type="dxa"/>
            <w:vAlign w:val="top"/>
          </w:tcPr>
          <w:p w14:paraId="01EA05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0B5F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2" w:type="dxa"/>
            <w:gridSpan w:val="15"/>
            <w:vAlign w:val="center"/>
          </w:tcPr>
          <w:p w14:paraId="07A2200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12.专业相近证明材料（必须提供原件）</w:t>
            </w:r>
          </w:p>
        </w:tc>
        <w:tc>
          <w:tcPr>
            <w:tcW w:w="4684" w:type="dxa"/>
            <w:gridSpan w:val="10"/>
            <w:vAlign w:val="center"/>
          </w:tcPr>
          <w:p w14:paraId="31D259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仅专业不在专业目录上，以相近专业报考人员提供</w:t>
            </w:r>
          </w:p>
        </w:tc>
        <w:tc>
          <w:tcPr>
            <w:tcW w:w="763" w:type="dxa"/>
            <w:vAlign w:val="top"/>
          </w:tcPr>
          <w:p w14:paraId="0BB7C0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763" w:type="dxa"/>
            <w:vAlign w:val="top"/>
          </w:tcPr>
          <w:p w14:paraId="0F4100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5AB8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472" w:type="dxa"/>
            <w:gridSpan w:val="15"/>
            <w:vAlign w:val="center"/>
          </w:tcPr>
          <w:p w14:paraId="34768A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13.非 2026 年毕业生须按报考岗位要求，提供相应的资格审查材料</w:t>
            </w:r>
          </w:p>
        </w:tc>
        <w:tc>
          <w:tcPr>
            <w:tcW w:w="4684" w:type="dxa"/>
            <w:gridSpan w:val="10"/>
            <w:vAlign w:val="center"/>
          </w:tcPr>
          <w:p w14:paraId="4A98EC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根据</w:t>
            </w:r>
            <w:r>
              <w:rPr>
                <w:rFonts w:hint="default" w:ascii="Times New Roman" w:hAnsi="Times New Roman" w:cs="Times New Roman"/>
                <w:b w:val="0"/>
                <w:bCs/>
                <w:color w:val="auto"/>
                <w:sz w:val="20"/>
                <w:szCs w:val="20"/>
                <w:vertAlign w:val="baseline"/>
                <w:lang w:val="en-US" w:eastAsia="zh-CN"/>
              </w:rPr>
              <w:t>报考岗位要求，需提供工作单位出具的工作经历证明以及提供相应年限的单</w:t>
            </w:r>
            <w:bookmarkStart w:id="0" w:name="_GoBack"/>
            <w:bookmarkEnd w:id="0"/>
            <w:r>
              <w:rPr>
                <w:rFonts w:hint="default" w:ascii="Times New Roman" w:hAnsi="Times New Roman" w:cs="Times New Roman"/>
                <w:b w:val="0"/>
                <w:bCs/>
                <w:color w:val="auto"/>
                <w:sz w:val="20"/>
                <w:szCs w:val="20"/>
                <w:vertAlign w:val="baseline"/>
                <w:lang w:val="en-US" w:eastAsia="zh-CN"/>
              </w:rPr>
              <w:t>位缴纳社保记录和劳动合同</w:t>
            </w:r>
            <w:r>
              <w:rPr>
                <w:rFonts w:hint="eastAsia" w:ascii="Times New Roman" w:hAnsi="Times New Roman" w:cs="Times New Roman"/>
                <w:b w:val="0"/>
                <w:bCs/>
                <w:color w:val="auto"/>
                <w:sz w:val="20"/>
                <w:szCs w:val="20"/>
                <w:vertAlign w:val="baseline"/>
                <w:lang w:val="en-US" w:eastAsia="zh-CN"/>
              </w:rPr>
              <w:t>及其他证书或相关佐证材料。</w:t>
            </w:r>
          </w:p>
        </w:tc>
        <w:tc>
          <w:tcPr>
            <w:tcW w:w="763" w:type="dxa"/>
            <w:vAlign w:val="top"/>
          </w:tcPr>
          <w:p w14:paraId="5F3877A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763" w:type="dxa"/>
            <w:vAlign w:val="top"/>
          </w:tcPr>
          <w:p w14:paraId="102FEA3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38C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53C013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6"/>
          </w:tcPr>
          <w:p w14:paraId="499105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007EC6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6B66270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6</w:t>
            </w:r>
            <w:r>
              <w:rPr>
                <w:rFonts w:hint="default" w:ascii="Times New Roman" w:hAnsi="Times New Roman" w:cs="Times New Roman"/>
                <w:b w:val="0"/>
                <w:bCs/>
                <w:color w:val="auto"/>
                <w:sz w:val="24"/>
                <w:szCs w:val="24"/>
                <w:vertAlign w:val="baseline"/>
                <w:lang w:val="en-US" w:eastAsia="zh-CN"/>
              </w:rPr>
              <w:t>年   月   日</w:t>
            </w:r>
          </w:p>
        </w:tc>
      </w:tr>
      <w:tr w14:paraId="3FC6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24C82B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6"/>
          </w:tcPr>
          <w:p w14:paraId="31581F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eastAsia" w:ascii="Times New Roman" w:hAnsi="Times New Roman" w:eastAsia="宋体" w:cs="Times New Roman"/>
                <w:b w:val="0"/>
                <w:bCs/>
                <w:color w:val="auto"/>
                <w:sz w:val="24"/>
                <w:szCs w:val="24"/>
                <w:vertAlign w:val="baseline"/>
                <w:lang w:val="en-US" w:eastAsia="zh-CN"/>
              </w:rPr>
              <w:t>□</w:t>
            </w:r>
            <w:r>
              <w:rPr>
                <w:rFonts w:hint="default" w:ascii="Times New Roman" w:hAnsi="Times New Roman" w:eastAsia="宋体" w:cs="Times New Roman"/>
                <w:b w:val="0"/>
                <w:bCs/>
                <w:color w:val="auto"/>
                <w:sz w:val="24"/>
                <w:szCs w:val="24"/>
                <w:vertAlign w:val="baseline"/>
                <w:lang w:val="en-US" w:eastAsia="zh-CN"/>
              </w:rPr>
              <w:t xml:space="preserve"> 1.材料完整，审查合格</w:t>
            </w:r>
          </w:p>
          <w:p w14:paraId="2913CB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eastAsia" w:ascii="Times New Roman" w:hAnsi="Times New Roman" w:eastAsia="宋体" w:cs="Times New Roman"/>
                <w:b w:val="0"/>
                <w:bCs/>
                <w:color w:val="auto"/>
                <w:sz w:val="24"/>
                <w:szCs w:val="24"/>
                <w:vertAlign w:val="baseline"/>
                <w:lang w:val="en-US" w:eastAsia="zh-CN"/>
              </w:rPr>
              <w:t>□</w:t>
            </w:r>
            <w:r>
              <w:rPr>
                <w:rFonts w:hint="default" w:ascii="Times New Roman" w:hAnsi="Times New Roman" w:eastAsia="宋体" w:cs="Times New Roman"/>
                <w:b w:val="0"/>
                <w:bCs/>
                <w:color w:val="auto"/>
                <w:sz w:val="24"/>
                <w:szCs w:val="24"/>
                <w:vertAlign w:val="baseline"/>
                <w:lang w:val="en-US" w:eastAsia="zh-CN"/>
              </w:rPr>
              <w:t xml:space="preserve"> 2.材料完整，审查合格，且具备和岗位相应的博士研究生学历，可免笔试</w:t>
            </w:r>
          </w:p>
          <w:p w14:paraId="4539E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eastAsia" w:ascii="Times New Roman" w:hAnsi="Times New Roman" w:eastAsia="宋体" w:cs="Times New Roman"/>
                <w:b w:val="0"/>
                <w:bCs/>
                <w:color w:val="auto"/>
                <w:sz w:val="24"/>
                <w:szCs w:val="24"/>
                <w:vertAlign w:val="baseline"/>
                <w:lang w:val="en-US" w:eastAsia="zh-CN"/>
              </w:rPr>
              <w:t>□</w:t>
            </w:r>
            <w:r>
              <w:rPr>
                <w:rFonts w:hint="default" w:ascii="Times New Roman" w:hAnsi="Times New Roman" w:eastAsia="宋体" w:cs="Times New Roman"/>
                <w:b w:val="0"/>
                <w:bCs/>
                <w:color w:val="auto"/>
                <w:sz w:val="24"/>
                <w:szCs w:val="24"/>
                <w:vertAlign w:val="baseline"/>
                <w:lang w:val="en-US" w:eastAsia="zh-CN"/>
              </w:rPr>
              <w:t xml:space="preserve"> 3.不符合报名条件，审查不合格</w:t>
            </w:r>
          </w:p>
          <w:p w14:paraId="2116DE9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6</w:t>
            </w:r>
            <w:r>
              <w:rPr>
                <w:rFonts w:hint="default" w:ascii="Times New Roman" w:hAnsi="Times New Roman" w:cs="Times New Roman"/>
                <w:b w:val="0"/>
                <w:bCs/>
                <w:color w:val="auto"/>
                <w:sz w:val="24"/>
                <w:szCs w:val="24"/>
                <w:vertAlign w:val="baseline"/>
                <w:lang w:val="en-US" w:eastAsia="zh-CN"/>
              </w:rPr>
              <w:t>年  月   日</w:t>
            </w:r>
          </w:p>
        </w:tc>
      </w:tr>
    </w:tbl>
    <w:p w14:paraId="450730C6">
      <w:pPr>
        <w:pStyle w:val="2"/>
        <w:spacing w:line="160" w:lineRule="atLeast"/>
        <w:ind w:left="354" w:hanging="354" w:hangingChars="147"/>
        <w:jc w:val="left"/>
        <w:rPr>
          <w:rFonts w:hint="default" w:ascii="Times New Roman" w:hAnsi="Times New Roman" w:cs="Times New Roman"/>
          <w:sz w:val="24"/>
        </w:rPr>
      </w:pPr>
      <w:r>
        <w:rPr>
          <w:rFonts w:hint="default" w:ascii="Times New Roman" w:hAnsi="Times New Roman" w:cs="Times New Roman"/>
          <w:sz w:val="24"/>
        </w:rPr>
        <w:t>注:1</w:t>
      </w:r>
      <w:r>
        <w:rPr>
          <w:rFonts w:hint="default" w:ascii="Times New Roman" w:hAnsi="Times New Roman" w:cs="Times New Roman"/>
          <w:sz w:val="24"/>
          <w:lang w:val="en-US" w:eastAsia="zh-CN"/>
        </w:rPr>
        <w:t>.</w:t>
      </w:r>
      <w:r>
        <w:rPr>
          <w:rFonts w:hint="default" w:ascii="Times New Roman" w:hAnsi="Times New Roman" w:cs="Times New Roman"/>
          <w:sz w:val="24"/>
        </w:rPr>
        <w:t>报考人员下载并</w:t>
      </w:r>
      <w:r>
        <w:rPr>
          <w:rFonts w:hint="default" w:ascii="Times New Roman" w:hAnsi="Times New Roman" w:cs="Times New Roman"/>
          <w:sz w:val="24"/>
          <w:lang w:val="en-US" w:eastAsia="zh-CN"/>
        </w:rPr>
        <w:t>双面</w:t>
      </w:r>
      <w:r>
        <w:rPr>
          <w:rFonts w:hint="default" w:ascii="Times New Roman" w:hAnsi="Times New Roman" w:cs="Times New Roman"/>
          <w:sz w:val="24"/>
        </w:rPr>
        <w:t>打印此表，请自备好</w:t>
      </w:r>
      <w:r>
        <w:rPr>
          <w:rFonts w:hint="default" w:ascii="Times New Roman" w:hAnsi="Times New Roman" w:cs="Times New Roman"/>
          <w:sz w:val="24"/>
          <w:lang w:val="en-US" w:eastAsia="zh-CN"/>
        </w:rPr>
        <w:t>以上</w:t>
      </w:r>
      <w:r>
        <w:rPr>
          <w:rFonts w:hint="default" w:ascii="Times New Roman" w:hAnsi="Times New Roman" w:cs="Times New Roman"/>
          <w:sz w:val="24"/>
        </w:rPr>
        <w:t>材料原件、复印件，并填好此表</w:t>
      </w:r>
      <w:r>
        <w:rPr>
          <w:rFonts w:hint="default" w:ascii="Times New Roman" w:hAnsi="Times New Roman" w:cs="Times New Roman"/>
          <w:sz w:val="24"/>
          <w:lang w:eastAsia="zh-CN"/>
        </w:rPr>
        <w:t>参加</w:t>
      </w:r>
      <w:r>
        <w:rPr>
          <w:rFonts w:hint="default" w:ascii="Times New Roman" w:hAnsi="Times New Roman" w:cs="Times New Roman"/>
          <w:sz w:val="24"/>
        </w:rPr>
        <w:t>资格审</w:t>
      </w:r>
      <w:r>
        <w:rPr>
          <w:rFonts w:hint="default" w:ascii="Times New Roman" w:hAnsi="Times New Roman" w:cs="Times New Roman"/>
          <w:sz w:val="24"/>
          <w:lang w:eastAsia="zh-CN"/>
        </w:rPr>
        <w:t>查，</w:t>
      </w:r>
      <w:r>
        <w:rPr>
          <w:rFonts w:hint="default" w:ascii="Times New Roman" w:hAnsi="Times New Roman" w:cs="Times New Roman"/>
          <w:sz w:val="24"/>
          <w:lang w:val="en-US" w:eastAsia="zh-CN"/>
        </w:rPr>
        <w:t>对于材料不齐者，不予通过审核</w:t>
      </w:r>
      <w:r>
        <w:rPr>
          <w:rFonts w:hint="default" w:ascii="Times New Roman" w:hAnsi="Times New Roman" w:cs="Times New Roman"/>
          <w:sz w:val="24"/>
        </w:rPr>
        <w:t>。</w:t>
      </w:r>
    </w:p>
    <w:p w14:paraId="739F1BCA">
      <w:pPr>
        <w:pStyle w:val="2"/>
        <w:spacing w:line="160" w:lineRule="atLeast"/>
        <w:ind w:firstLine="420" w:firstLineChars="0"/>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2</w:t>
      </w:r>
      <w:r>
        <w:rPr>
          <w:rFonts w:hint="default" w:ascii="Times New Roman" w:hAnsi="Times New Roman" w:cs="Times New Roman"/>
          <w:sz w:val="24"/>
          <w:lang w:val="en-US" w:eastAsia="zh-CN"/>
        </w:rPr>
        <w:t>.</w:t>
      </w:r>
      <w:r>
        <w:rPr>
          <w:rFonts w:hint="default" w:ascii="Times New Roman" w:hAnsi="Times New Roman" w:cs="Times New Roman"/>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31F96"/>
    <w:rsid w:val="5FCF2848"/>
    <w:rsid w:val="6A5F6446"/>
    <w:rsid w:val="717C74A4"/>
    <w:rsid w:val="BF9E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887</Words>
  <Characters>919</Characters>
  <Lines>0</Lines>
  <Paragraphs>0</Paragraphs>
  <TotalTime>1</TotalTime>
  <ScaleCrop>false</ScaleCrop>
  <LinksUpToDate>false</LinksUpToDate>
  <CharactersWithSpaces>1015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  </dc:creator>
  <cp:lastModifiedBy>jyjrsk</cp:lastModifiedBy>
  <cp:lastPrinted>2022-12-15T00:02:00Z</cp:lastPrinted>
  <dcterms:modified xsi:type="dcterms:W3CDTF">2026-03-11T02:35:13Z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D3479E06A9479CBD5C5D1869A6324D68_43</vt:lpwstr>
  </property>
  <property fmtid="{D5CDD505-2E9C-101B-9397-08002B2CF9AE}" pid="4" name="KSOTemplateDocerSaveRecord">
    <vt:lpwstr>eyJoZGlkIjoiNTAxY2FjZmQwMzJiNjYwY2FkNDU0YmIyMmZlYjQ1NmEiLCJ1c2VySWQiOiI5NDE2NDkzMTcifQ==</vt:lpwstr>
  </property>
</Properties>
</file>