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0ED0">
      <w:pPr>
        <w:pStyle w:val="5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/>
        </w:rPr>
        <w:t>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</w:p>
    <w:p w14:paraId="120E2CF8">
      <w:pPr>
        <w:spacing w:line="520" w:lineRule="exact"/>
        <w:jc w:val="center"/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微软雅黑" w:cs="Times New Roman"/>
          <w:color w:val="auto"/>
          <w:sz w:val="36"/>
          <w:szCs w:val="36"/>
          <w:highlight w:val="none"/>
          <w:lang w:eastAsia="zh-CN"/>
        </w:rPr>
        <w:t>曲靖经济技术开发区托管学校公开引进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年</w:t>
      </w:r>
    </w:p>
    <w:p w14:paraId="640BE571">
      <w:pPr>
        <w:spacing w:line="520" w:lineRule="exact"/>
        <w:jc w:val="center"/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教育人才专项未就业保证书</w:t>
      </w:r>
    </w:p>
    <w:p w14:paraId="76BBA430">
      <w:pPr>
        <w:spacing w:line="520" w:lineRule="exact"/>
        <w:jc w:val="center"/>
        <w:rPr>
          <w:rFonts w:hint="default" w:ascii="Times New Roman" w:hAnsi="Times New Roman" w:eastAsia="微软雅黑" w:cs="Times New Roman"/>
          <w:color w:val="auto"/>
          <w:sz w:val="28"/>
          <w:szCs w:val="28"/>
          <w:highlight w:val="none"/>
        </w:rPr>
      </w:pPr>
    </w:p>
    <w:p w14:paraId="4BADDEA2"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单位）：</w:t>
      </w:r>
    </w:p>
    <w:p w14:paraId="28CB3CC1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本人姓名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、性别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、民族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月、身份证号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。我于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月毕业于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（院校）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专业。在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曲靖经济技术开发区托管学校公开引进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年教育人才专项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中报考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（学科即岗位）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，现本人作如下保证：</w:t>
      </w:r>
    </w:p>
    <w:p w14:paraId="45DAC910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在正式报名前（即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日）本人属：</w:t>
      </w:r>
    </w:p>
    <w:p w14:paraId="55BABB0D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未就过业人员，毕业至今未与任何单位签订过劳动合同；</w:t>
      </w:r>
    </w:p>
    <w:p w14:paraId="696C6633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  <w:t>□</w:t>
      </w:r>
      <w:r>
        <w:rPr>
          <w:rFonts w:hint="eastAsia" w:ascii="Times New Roman" w:hAnsi="Times New Roman" w:eastAsia="黑体" w:cs="Times New Roman"/>
          <w:b/>
          <w:color w:val="auto"/>
          <w:sz w:val="28"/>
          <w:szCs w:val="28"/>
          <w:highlight w:val="none"/>
          <w:lang w:eastAsia="zh-CN"/>
        </w:rPr>
        <w:t>曾经就过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业人员，但于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（原工作单位）解除（终止）了劳动合同后，至今未与任何单位签订过劳动合同，在正式报名前，即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日处于未就业状态，原工作单位联系电话：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、联系地址：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 w14:paraId="4F7378CB"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以上保证若不属实或被举报、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单位及主管部门在任何阶段核实为弄虚作假的，本人自愿承担由此造成的一切后果，即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单位主管部门与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主管机关在任何阶段均可取消本人的笔试、聘用等资格，并按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人力资源和社会保障部令第35号《事业单位公开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违纪违规行为处理规定》予以严肃处理。</w:t>
      </w:r>
      <w:bookmarkStart w:id="0" w:name="_GoBack"/>
      <w:bookmarkEnd w:id="0"/>
    </w:p>
    <w:p w14:paraId="1AD11D27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亲笔签名并按手印：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</w:t>
      </w:r>
    </w:p>
    <w:p w14:paraId="5D1D965B">
      <w:pPr>
        <w:spacing w:line="520" w:lineRule="exact"/>
        <w:ind w:firstLine="3640" w:firstLineChars="13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年   月   日</w:t>
      </w:r>
    </w:p>
    <w:p w14:paraId="786B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填写说明：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  <w:t>□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处填写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√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或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×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并加按本人手印。</w:t>
      </w:r>
    </w:p>
    <w:p w14:paraId="46A7C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0" w:leftChars="67" w:firstLine="420" w:firstLineChars="150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特别提醒：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应聘者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所保证或承诺过的事项，用人单位及主管部门将在任何阶段进行逐一核实，请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应聘者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务必诚信填写，切勿弄虚作假。</w:t>
      </w:r>
    </w:p>
    <w:p w14:paraId="3F4E0986"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757" w:right="1474" w:bottom="1191" w:left="1587" w:header="851" w:footer="1134" w:gutter="0"/>
      <w:pgNumType w:fmt="decimal" w:start="26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D0BC">
    <w:pPr>
      <w:pStyle w:val="10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7131A"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7131A">
                    <w:pPr>
                      <w:pStyle w:val="10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090B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OTdhMzE1Mjk0ZmJhNWU3ZmJlMjM1OTBiMjk0Y2MifQ=="/>
  </w:docVars>
  <w:rsids>
    <w:rsidRoot w:val="007C1C40"/>
    <w:rsid w:val="0000483C"/>
    <w:rsid w:val="00035A28"/>
    <w:rsid w:val="00052B71"/>
    <w:rsid w:val="000C0208"/>
    <w:rsid w:val="000C29F0"/>
    <w:rsid w:val="00145B26"/>
    <w:rsid w:val="00193AB2"/>
    <w:rsid w:val="001A1C74"/>
    <w:rsid w:val="001B7C25"/>
    <w:rsid w:val="001D58B1"/>
    <w:rsid w:val="001D7F7A"/>
    <w:rsid w:val="001E449D"/>
    <w:rsid w:val="001E61DB"/>
    <w:rsid w:val="00205470"/>
    <w:rsid w:val="00244FE0"/>
    <w:rsid w:val="00246A39"/>
    <w:rsid w:val="002852D9"/>
    <w:rsid w:val="002B2011"/>
    <w:rsid w:val="002C5A08"/>
    <w:rsid w:val="002E7F69"/>
    <w:rsid w:val="0031366C"/>
    <w:rsid w:val="00315868"/>
    <w:rsid w:val="00367476"/>
    <w:rsid w:val="003B2BA6"/>
    <w:rsid w:val="003B506D"/>
    <w:rsid w:val="003D092E"/>
    <w:rsid w:val="003D49E3"/>
    <w:rsid w:val="003E20F7"/>
    <w:rsid w:val="00420815"/>
    <w:rsid w:val="004337DB"/>
    <w:rsid w:val="00455D31"/>
    <w:rsid w:val="00460BB6"/>
    <w:rsid w:val="00470B24"/>
    <w:rsid w:val="004C60D7"/>
    <w:rsid w:val="004D3870"/>
    <w:rsid w:val="004E3A6F"/>
    <w:rsid w:val="00511A47"/>
    <w:rsid w:val="00536920"/>
    <w:rsid w:val="0054586B"/>
    <w:rsid w:val="00564268"/>
    <w:rsid w:val="005879DD"/>
    <w:rsid w:val="005A3F3C"/>
    <w:rsid w:val="005A71E2"/>
    <w:rsid w:val="005A751F"/>
    <w:rsid w:val="005C552C"/>
    <w:rsid w:val="005F62D0"/>
    <w:rsid w:val="005F7C7D"/>
    <w:rsid w:val="00664E46"/>
    <w:rsid w:val="006D29B8"/>
    <w:rsid w:val="006E6384"/>
    <w:rsid w:val="006F0324"/>
    <w:rsid w:val="006F126F"/>
    <w:rsid w:val="007338E2"/>
    <w:rsid w:val="007412BA"/>
    <w:rsid w:val="00741AB1"/>
    <w:rsid w:val="007630A2"/>
    <w:rsid w:val="007C1C40"/>
    <w:rsid w:val="007F0780"/>
    <w:rsid w:val="00821B43"/>
    <w:rsid w:val="008269BF"/>
    <w:rsid w:val="00833BD3"/>
    <w:rsid w:val="008400A8"/>
    <w:rsid w:val="008406FE"/>
    <w:rsid w:val="00855ACF"/>
    <w:rsid w:val="00856A98"/>
    <w:rsid w:val="008632A5"/>
    <w:rsid w:val="008C7261"/>
    <w:rsid w:val="008F404B"/>
    <w:rsid w:val="00912AEA"/>
    <w:rsid w:val="009565CD"/>
    <w:rsid w:val="00957A54"/>
    <w:rsid w:val="00977F91"/>
    <w:rsid w:val="009833A1"/>
    <w:rsid w:val="00992F7C"/>
    <w:rsid w:val="00A05FEC"/>
    <w:rsid w:val="00A14285"/>
    <w:rsid w:val="00AA742D"/>
    <w:rsid w:val="00AD5AA3"/>
    <w:rsid w:val="00AF092E"/>
    <w:rsid w:val="00B74C12"/>
    <w:rsid w:val="00B86CA0"/>
    <w:rsid w:val="00BA0EAE"/>
    <w:rsid w:val="00BB643C"/>
    <w:rsid w:val="00BB6AFD"/>
    <w:rsid w:val="00BD0CB1"/>
    <w:rsid w:val="00BD422A"/>
    <w:rsid w:val="00C12A72"/>
    <w:rsid w:val="00C44BD8"/>
    <w:rsid w:val="00C57068"/>
    <w:rsid w:val="00C60D31"/>
    <w:rsid w:val="00CA605D"/>
    <w:rsid w:val="00CB6A41"/>
    <w:rsid w:val="00D46F9F"/>
    <w:rsid w:val="00D76835"/>
    <w:rsid w:val="00D83D5F"/>
    <w:rsid w:val="00D9596A"/>
    <w:rsid w:val="00DA6FFC"/>
    <w:rsid w:val="00E26F0C"/>
    <w:rsid w:val="00E44009"/>
    <w:rsid w:val="00E448F9"/>
    <w:rsid w:val="00E56E7C"/>
    <w:rsid w:val="00E93455"/>
    <w:rsid w:val="00E97318"/>
    <w:rsid w:val="00E97546"/>
    <w:rsid w:val="00EB5830"/>
    <w:rsid w:val="00EE1EFC"/>
    <w:rsid w:val="00EF3DBE"/>
    <w:rsid w:val="00EF7CDE"/>
    <w:rsid w:val="00F11036"/>
    <w:rsid w:val="00F12587"/>
    <w:rsid w:val="00F178F6"/>
    <w:rsid w:val="00F42AA7"/>
    <w:rsid w:val="00F43594"/>
    <w:rsid w:val="00F50213"/>
    <w:rsid w:val="00F95033"/>
    <w:rsid w:val="00F95ECD"/>
    <w:rsid w:val="00FA6F11"/>
    <w:rsid w:val="00FD07F3"/>
    <w:rsid w:val="00FE26D4"/>
    <w:rsid w:val="00FF630F"/>
    <w:rsid w:val="03423724"/>
    <w:rsid w:val="055E4736"/>
    <w:rsid w:val="081756C8"/>
    <w:rsid w:val="0DF31AE3"/>
    <w:rsid w:val="0E1D76D7"/>
    <w:rsid w:val="0E8B3AC0"/>
    <w:rsid w:val="0EF279D7"/>
    <w:rsid w:val="0F9C0F15"/>
    <w:rsid w:val="116D6968"/>
    <w:rsid w:val="141379A2"/>
    <w:rsid w:val="17440139"/>
    <w:rsid w:val="17471E3D"/>
    <w:rsid w:val="18964184"/>
    <w:rsid w:val="1B6F1FCC"/>
    <w:rsid w:val="1BDC32C6"/>
    <w:rsid w:val="1F4473D7"/>
    <w:rsid w:val="20112553"/>
    <w:rsid w:val="21681B68"/>
    <w:rsid w:val="2677241E"/>
    <w:rsid w:val="2692621A"/>
    <w:rsid w:val="2B32740E"/>
    <w:rsid w:val="2D0143E4"/>
    <w:rsid w:val="2DBF6899"/>
    <w:rsid w:val="2EFB7357"/>
    <w:rsid w:val="2FF25E65"/>
    <w:rsid w:val="3264199E"/>
    <w:rsid w:val="35152756"/>
    <w:rsid w:val="36DDA920"/>
    <w:rsid w:val="37085450"/>
    <w:rsid w:val="37B0B5DF"/>
    <w:rsid w:val="37E41677"/>
    <w:rsid w:val="3A294A2D"/>
    <w:rsid w:val="3A5169AB"/>
    <w:rsid w:val="3BDF3D50"/>
    <w:rsid w:val="3D7C1FA0"/>
    <w:rsid w:val="3DCBB6BC"/>
    <w:rsid w:val="3E7A3145"/>
    <w:rsid w:val="3F671F03"/>
    <w:rsid w:val="3FFF1946"/>
    <w:rsid w:val="431145BC"/>
    <w:rsid w:val="46E8238F"/>
    <w:rsid w:val="49E4251D"/>
    <w:rsid w:val="4F0F5AE4"/>
    <w:rsid w:val="51F86A0F"/>
    <w:rsid w:val="57E20921"/>
    <w:rsid w:val="5E7F641B"/>
    <w:rsid w:val="5F3F4A78"/>
    <w:rsid w:val="60E17538"/>
    <w:rsid w:val="61045C75"/>
    <w:rsid w:val="63AF7DE8"/>
    <w:rsid w:val="65F7C502"/>
    <w:rsid w:val="67FF25A3"/>
    <w:rsid w:val="687554F5"/>
    <w:rsid w:val="6CEFDA04"/>
    <w:rsid w:val="6D39154A"/>
    <w:rsid w:val="6EBB1FF8"/>
    <w:rsid w:val="6FE7CFAE"/>
    <w:rsid w:val="6FFB3255"/>
    <w:rsid w:val="71145A61"/>
    <w:rsid w:val="71716442"/>
    <w:rsid w:val="74F20A1A"/>
    <w:rsid w:val="767F112D"/>
    <w:rsid w:val="77A45665"/>
    <w:rsid w:val="77FD4237"/>
    <w:rsid w:val="78321187"/>
    <w:rsid w:val="7A6DB12C"/>
    <w:rsid w:val="7AFD1E68"/>
    <w:rsid w:val="7BB517ED"/>
    <w:rsid w:val="7CAF7D3C"/>
    <w:rsid w:val="7DDBE815"/>
    <w:rsid w:val="7EDD3C6F"/>
    <w:rsid w:val="7F3ED25A"/>
    <w:rsid w:val="7FAB8F81"/>
    <w:rsid w:val="7FC3177A"/>
    <w:rsid w:val="7FF78B13"/>
    <w:rsid w:val="95FAA2A3"/>
    <w:rsid w:val="96FFF4A9"/>
    <w:rsid w:val="9FCF5B46"/>
    <w:rsid w:val="A6EB9F3A"/>
    <w:rsid w:val="AE55F183"/>
    <w:rsid w:val="AF9D8283"/>
    <w:rsid w:val="B2EA36A7"/>
    <w:rsid w:val="B8BD9E20"/>
    <w:rsid w:val="BA53A8DD"/>
    <w:rsid w:val="BC778275"/>
    <w:rsid w:val="BE640E2E"/>
    <w:rsid w:val="BEFF16C4"/>
    <w:rsid w:val="BF573310"/>
    <w:rsid w:val="C49D64EB"/>
    <w:rsid w:val="C7EAD0AD"/>
    <w:rsid w:val="C7FFCD28"/>
    <w:rsid w:val="CE7F9A60"/>
    <w:rsid w:val="D7BE6811"/>
    <w:rsid w:val="DBFFA8D2"/>
    <w:rsid w:val="DC9318CF"/>
    <w:rsid w:val="DD4B8D97"/>
    <w:rsid w:val="DDDFDE4E"/>
    <w:rsid w:val="DF7BE554"/>
    <w:rsid w:val="E67FA578"/>
    <w:rsid w:val="EEFF1F93"/>
    <w:rsid w:val="EFB5A2BD"/>
    <w:rsid w:val="EFBF0370"/>
    <w:rsid w:val="EFBFCBD8"/>
    <w:rsid w:val="EFC7D7A5"/>
    <w:rsid w:val="F3FF200C"/>
    <w:rsid w:val="F73F0072"/>
    <w:rsid w:val="F7B9E0B5"/>
    <w:rsid w:val="F7F368C5"/>
    <w:rsid w:val="F817D3EA"/>
    <w:rsid w:val="FBEEB287"/>
    <w:rsid w:val="FDFFC268"/>
    <w:rsid w:val="FECE91ED"/>
    <w:rsid w:val="FF5FD221"/>
    <w:rsid w:val="FFCF6856"/>
    <w:rsid w:val="FFDF807A"/>
    <w:rsid w:val="FFEE5165"/>
    <w:rsid w:val="FFFF94F5"/>
    <w:rsid w:val="FFF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5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6"/>
    <w:unhideWhenUsed/>
    <w:qFormat/>
    <w:uiPriority w:val="99"/>
    <w:pPr>
      <w:spacing w:after="120"/>
      <w:ind w:left="420" w:leftChars="200"/>
    </w:p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/>
      <w:jc w:val="left"/>
    </w:pPr>
    <w:rPr>
      <w:rFonts w:cs="Times New Roman"/>
      <w:kern w:val="0"/>
      <w:sz w:val="24"/>
      <w:szCs w:val="24"/>
    </w:rPr>
  </w:style>
  <w:style w:type="paragraph" w:styleId="13">
    <w:name w:val="Body Text First Indent 2"/>
    <w:basedOn w:val="6"/>
    <w:next w:val="6"/>
    <w:link w:val="27"/>
    <w:qFormat/>
    <w:uiPriority w:val="99"/>
    <w:pPr>
      <w:ind w:firstLine="420" w:firstLineChars="200"/>
    </w:pPr>
    <w:rPr>
      <w:rFonts w:cs="Times New Roman"/>
      <w:szCs w:val="2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  <w:rPr>
      <w:rFonts w:cs="Times New Roman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paragraph" w:customStyle="1" w:styleId="19">
    <w:name w:val="NormalIndent"/>
    <w:basedOn w:val="1"/>
    <w:qFormat/>
    <w:uiPriority w:val="0"/>
    <w:pPr>
      <w:ind w:firstLine="420" w:firstLineChars="200"/>
    </w:pPr>
  </w:style>
  <w:style w:type="character" w:customStyle="1" w:styleId="20">
    <w:name w:val="标题 1 Char"/>
    <w:basedOn w:val="16"/>
    <w:link w:val="2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页脚 Char"/>
    <w:basedOn w:val="16"/>
    <w:link w:val="10"/>
    <w:qFormat/>
    <w:uiPriority w:val="99"/>
    <w:rPr>
      <w:rFonts w:ascii="Calibri" w:hAnsi="Calibri" w:eastAsia="宋体" w:cs="Calibri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24">
    <w:name w:val="页眉 Char"/>
    <w:basedOn w:val="16"/>
    <w:link w:val="11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日期 Char"/>
    <w:basedOn w:val="16"/>
    <w:link w:val="8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6">
    <w:name w:val="正文文本缩进 Char"/>
    <w:basedOn w:val="16"/>
    <w:link w:val="6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7">
    <w:name w:val="正文首行缩进 2 Char"/>
    <w:basedOn w:val="26"/>
    <w:link w:val="13"/>
    <w:qFormat/>
    <w:uiPriority w:val="99"/>
    <w:rPr>
      <w:rFonts w:cs="Times New Roman"/>
    </w:rPr>
  </w:style>
  <w:style w:type="character" w:customStyle="1" w:styleId="28">
    <w:name w:val="正文文本 Char"/>
    <w:basedOn w:val="16"/>
    <w:link w:val="5"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29">
    <w:name w:val="Table Paragraph"/>
    <w:basedOn w:val="1"/>
    <w:qFormat/>
    <w:uiPriority w:val="99"/>
    <w:pPr>
      <w:spacing w:before="1"/>
      <w:ind w:left="118" w:right="111"/>
      <w:jc w:val="center"/>
    </w:pPr>
    <w:rPr>
      <w:rFonts w:ascii="Times New Roman" w:hAnsi="Times New Roman" w:cs="Times New Roman"/>
      <w:szCs w:val="24"/>
    </w:rPr>
  </w:style>
  <w:style w:type="character" w:customStyle="1" w:styleId="30">
    <w:name w:val="批注框文本 Char"/>
    <w:basedOn w:val="16"/>
    <w:link w:val="9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1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font3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3">
    <w:name w:val="font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4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15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0"/>
    <w:basedOn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4567</Words>
  <Characters>4790</Characters>
  <Lines>1</Lines>
  <Paragraphs>1</Paragraphs>
  <TotalTime>41</TotalTime>
  <ScaleCrop>false</ScaleCrop>
  <LinksUpToDate>false</LinksUpToDate>
  <CharactersWithSpaces>4890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2023-08-24T17:37:00Z</dcterms:created>
  <dc:creator>USER-</dc:creator>
  <cp:lastModifiedBy>LIUYICHAN</cp:lastModifiedBy>
  <cp:lastPrinted>2025-09-10T19:07:00Z</cp:lastPrinted>
  <dcterms:modified xsi:type="dcterms:W3CDTF">2025-10-22T11:10:46Z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C950BB5F6C7642DDB5F12CE169B9C1E3_13</vt:lpwstr>
  </property>
  <property fmtid="{D5CDD505-2E9C-101B-9397-08002B2CF9AE}" pid="4" name="KSOTemplateDocerSaveRecord">
    <vt:lpwstr>eyJoZGlkIjoiOWEyYzc0Njg2ZDgyYTJkMTA3M2JhOTRhYmVmZmMxNjIifQ==</vt:lpwstr>
  </property>
</Properties>
</file>