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60FE" w14:textId="77777777" w:rsidR="0023488C" w:rsidRDefault="0023488C">
      <w:pPr>
        <w:widowControl/>
        <w:adjustRightInd w:val="0"/>
        <w:snapToGrid w:val="0"/>
        <w:ind w:firstLineChars="200" w:firstLine="560"/>
        <w:rPr>
          <w:rFonts w:ascii="仿宋_GB2312" w:eastAsia="仿宋_GB2312" w:hAnsi="仿宋_GB2312" w:cs="仿宋_GB2312"/>
          <w:kern w:val="0"/>
          <w:sz w:val="28"/>
          <w:szCs w:val="28"/>
        </w:rPr>
      </w:pPr>
    </w:p>
    <w:p w14:paraId="1F0BBA01" w14:textId="77777777" w:rsidR="0023488C" w:rsidRDefault="009709BD" w:rsidP="00CB52B2">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Pr>
          <w:rFonts w:asciiTheme="majorEastAsia" w:eastAsiaTheme="majorEastAsia" w:hAnsiTheme="majorEastAsia" w:cs="方正小标宋简体" w:hint="eastAsia"/>
          <w:kern w:val="36"/>
          <w:sz w:val="36"/>
          <w:szCs w:val="32"/>
        </w:rPr>
        <w:t>南通师范高等专科学校</w:t>
      </w:r>
      <w:r w:rsidR="00CB52B2">
        <w:rPr>
          <w:rFonts w:ascii="宋体" w:hAnsi="宋体" w:hint="eastAsia"/>
          <w:b/>
          <w:color w:val="000000" w:themeColor="text1"/>
          <w:sz w:val="36"/>
          <w:szCs w:val="36"/>
        </w:rPr>
        <w:t>暨南通卫生健康职业学院</w:t>
      </w:r>
    </w:p>
    <w:p w14:paraId="1FEB8804" w14:textId="77777777" w:rsidR="0023488C" w:rsidRDefault="009709BD" w:rsidP="00CB52B2">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Pr>
          <w:rFonts w:asciiTheme="majorEastAsia" w:eastAsiaTheme="majorEastAsia" w:hAnsiTheme="majorEastAsia" w:cs="方正小标宋简体" w:hint="eastAsia"/>
          <w:kern w:val="36"/>
          <w:sz w:val="36"/>
          <w:szCs w:val="32"/>
        </w:rPr>
        <w:t>2026年公开招聘工作人员应聘须知</w:t>
      </w:r>
    </w:p>
    <w:p w14:paraId="29CDB827"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事业单位人事管理条例》、《事业单位公开招聘人员暂行规定》、《江苏省事业单位公开招聘人员办法》和《南通师范高等专科学校2026年公开招聘工作人员公告》等规定，现将南通师范高等专科学校2026年公开招聘工作人员应聘注意事项明确如下：</w:t>
      </w:r>
    </w:p>
    <w:p w14:paraId="541E7A92"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一、关于应聘对象</w:t>
      </w:r>
    </w:p>
    <w:p w14:paraId="30511B0A"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1．哪些人可以应聘？</w:t>
      </w:r>
    </w:p>
    <w:p w14:paraId="32872CF8"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应聘人员除须符合《南通师范高等专科学校2026年公开招聘工作人员公告》（以下简称《公告》）规定的应聘条件外，还应符合岗位要求的资格条件。</w:t>
      </w:r>
    </w:p>
    <w:p w14:paraId="06D4F3E0"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2．哪些人不得应聘？</w:t>
      </w:r>
    </w:p>
    <w:p w14:paraId="329C7A5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（1）现役军人；</w:t>
      </w:r>
    </w:p>
    <w:p w14:paraId="380D5A2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（2）国民教育序列普通高校在读非2026届毕业生；</w:t>
      </w:r>
    </w:p>
    <w:p w14:paraId="7347829F"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（3）尚未解除纪律处分或者正在接受纪律审查的人员；</w:t>
      </w:r>
    </w:p>
    <w:p w14:paraId="196AF76A"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（4）刑事处罚期限未满或者涉嫌违法犯罪正在接受调查的人员；</w:t>
      </w:r>
    </w:p>
    <w:p w14:paraId="37A2557B"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6年</w:t>
      </w:r>
      <w:r>
        <w:rPr>
          <w:rFonts w:asciiTheme="minorEastAsia" w:eastAsiaTheme="minorEastAsia" w:hAnsiTheme="minorEastAsia" w:cstheme="minorEastAsia"/>
          <w:sz w:val="24"/>
          <w:szCs w:val="24"/>
        </w:rPr>
        <w:t>9</w:t>
      </w:r>
      <w:r>
        <w:rPr>
          <w:rFonts w:asciiTheme="minorEastAsia" w:eastAsiaTheme="minorEastAsia" w:hAnsiTheme="minorEastAsia" w:cstheme="minorEastAsia" w:hint="eastAsia"/>
          <w:sz w:val="24"/>
          <w:szCs w:val="24"/>
        </w:rPr>
        <w:t>月2</w:t>
      </w:r>
      <w:r w:rsidR="00CB52B2">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日前，5年服务期未满的新录用公务员、经公开招聘被江苏省地方各类事业单位聘用且3年服务期未满的在编（在册）人员、有规定（含协议明确）不得解聘离开现工作单位（岗位）的人员；</w:t>
      </w:r>
    </w:p>
    <w:p w14:paraId="69B61D75"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（6）法律法规或国家和江苏省另有规定不得应聘到事业单位有关岗位的人员。</w:t>
      </w:r>
    </w:p>
    <w:p w14:paraId="0A95002D"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（7）国家、江苏省另有规定不得到有关岗位工作的人员，不能应聘相应岗位。</w:t>
      </w:r>
    </w:p>
    <w:p w14:paraId="11347CB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此外，应聘人员不得报考聘用后即构成违反《事业单位人事管理回避规定》明确应当回避情形的岗位。</w:t>
      </w:r>
    </w:p>
    <w:p w14:paraId="25A04A93"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3．如何理解“在读非2026届毕业生不得报考”？</w:t>
      </w:r>
    </w:p>
    <w:p w14:paraId="1159ACB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日制在读的学生（除2026年应届毕业生外）不得报考。非全日制在读的学生报名时，应如实填写在读学习经历，并保证录用后可全职在岗工作。招聘单位将根据岗位工作要求，对非全日制在读的报考者情况进行鉴别。如报考者虚报、瞒报、漏报在读学习经历或具体学习形式，影响招聘单位资格审核的，将取消报考资格、终止聘用程序或取消聘用</w:t>
      </w:r>
      <w:r>
        <w:rPr>
          <w:rFonts w:ascii="Times New Roman" w:eastAsia="方正仿宋_GBK" w:hAnsi="Times New Roman" w:cs="仿宋" w:hint="eastAsia"/>
        </w:rPr>
        <w:t>，</w:t>
      </w:r>
      <w:r>
        <w:rPr>
          <w:rFonts w:asciiTheme="minorEastAsia" w:eastAsiaTheme="minorEastAsia" w:hAnsiTheme="minorEastAsia" w:cstheme="minorEastAsia" w:hint="eastAsia"/>
          <w:sz w:val="24"/>
          <w:szCs w:val="24"/>
        </w:rPr>
        <w:t>并记入个人诚信档案。</w:t>
      </w:r>
    </w:p>
    <w:p w14:paraId="3842BA20"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4．哪些人员可以报考招聘对象为“2026年毕业生”的岗位？</w:t>
      </w:r>
    </w:p>
    <w:p w14:paraId="72EB1D76"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（1）国家统一招生的2026年普通高校应届毕业生；</w:t>
      </w:r>
    </w:p>
    <w:p w14:paraId="40D62EC7"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（2）报名前取得学历（学位）证书的非普通高等学历教育的其他国民教育形式（自学考试、成人教育、网络教育、夜大、电大、函授等）2026年毕业生；</w:t>
      </w:r>
    </w:p>
    <w:p w14:paraId="73CD6C5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（3）从国家统一招生的普通高校毕业并在当年入伍，且于2025年3月至报名前从中国人民解放军或者中国人民武装警察部队退役的军人；</w:t>
      </w:r>
    </w:p>
    <w:p w14:paraId="2AC1727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（4）2025年3月至报名前取得国（境）外学位并完成教育部留学服务中心学历认证的留学回国人员； </w:t>
      </w:r>
    </w:p>
    <w:p w14:paraId="5A4FF4D9"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（5）经中共江苏省委组织部选聘，服务期满且考核合格后2年内的原大学生村官；</w:t>
      </w:r>
    </w:p>
    <w:p w14:paraId="48711195"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（6）从国家统一招生的普通高校毕业，经我省项目管理办公室选拔派遣，服务期满且考核合格后</w:t>
      </w:r>
      <w:r>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内的“西部计划”“农村教师特岗计划”“三支一扶计划”“志愿服务乡村振兴计划”（含原“苏北计划”）志愿者，以及外省选派的江苏省生源“西部计划”志愿者。尚在服务期内的，取得相关证书（证明）时间可放宽至</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6年</w:t>
      </w:r>
      <w:r>
        <w:rPr>
          <w:rFonts w:asciiTheme="minorEastAsia" w:eastAsiaTheme="minorEastAsia" w:hAnsiTheme="minorEastAsia" w:cstheme="minorEastAsia"/>
          <w:sz w:val="24"/>
          <w:szCs w:val="24"/>
        </w:rPr>
        <w:t>8</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sz w:val="24"/>
          <w:szCs w:val="24"/>
        </w:rPr>
        <w:t>日；</w:t>
      </w:r>
    </w:p>
    <w:p w14:paraId="34BC586C"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4年和</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5年普通高校毕业生，以及国（境）外同期毕业且已完成学历（学位）认证，报名时无工作单位的人员。</w:t>
      </w:r>
    </w:p>
    <w:p w14:paraId="3898F22A"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5．非普通高等学历教育的其他国民教育形式的毕业生能否报考？</w:t>
      </w:r>
    </w:p>
    <w:p w14:paraId="5E8F014F"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非普通高等学历教育的其他国民教育形式（自学考试、成人教育、网络教育、夜大、电大、函授等）毕业生取得毕业证后，符合岗位要求的资格条件的，可以报考。报考者须在报名前取得学历（学位）证书。</w:t>
      </w:r>
    </w:p>
    <w:p w14:paraId="2F321B8D"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6．2026年毕业的定向生、委培生能否报考？</w:t>
      </w:r>
    </w:p>
    <w:p w14:paraId="3057C09F"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2026年毕业的定向生、委培生原则上不得报考。如委培或者定向单位同意其报考，资格复审时应当由委培或者定向单位出具同意报考证明，并经所在院校同意后方可报考。</w:t>
      </w:r>
    </w:p>
    <w:p w14:paraId="318569C8"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7．取得国（境）外学位的人员能否报考？</w:t>
      </w:r>
    </w:p>
    <w:p w14:paraId="6637E536"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取得国（境）外学位的报考者根据自身具体情况可以报考符合资格条件的岗位，须在报名前完成教育部留学服务中心学历认证。</w:t>
      </w:r>
    </w:p>
    <w:p w14:paraId="0961345E"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报考者可登陆教育部留学服务中心网站（</w:t>
      </w:r>
      <w:r>
        <w:rPr>
          <w:rFonts w:ascii="Times New Roman" w:eastAsiaTheme="minorEastAsia" w:hAnsi="Times New Roman" w:cs="Times New Roman"/>
          <w:sz w:val="24"/>
          <w:szCs w:val="24"/>
        </w:rPr>
        <w:t>http://www</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cscse</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edu</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cn</w:t>
      </w:r>
      <w:r>
        <w:rPr>
          <w:rFonts w:asciiTheme="minorEastAsia" w:eastAsiaTheme="minorEastAsia" w:hAnsiTheme="minorEastAsia" w:cstheme="minorEastAsia" w:hint="eastAsia"/>
          <w:sz w:val="24"/>
          <w:szCs w:val="24"/>
        </w:rPr>
        <w:t>）查询国（境）外学历认证的有关要求和程序。</w:t>
      </w:r>
    </w:p>
    <w:p w14:paraId="7122B544"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8．军队院校毕业生能否报考？</w:t>
      </w:r>
    </w:p>
    <w:p w14:paraId="5B90D79B"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军队院校毕业生满足以下条件之一，可以报考。</w:t>
      </w:r>
    </w:p>
    <w:p w14:paraId="5EAC3058"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（1）由国家（省）教育行政部门下达招生计划，参加全国（省）统一招生考试，按规定被军队院校录取并取得军队院校学历的人员；</w:t>
      </w:r>
    </w:p>
    <w:p w14:paraId="0EC79469"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（2）在军队服役期间取得军队院校学历的人员；</w:t>
      </w:r>
    </w:p>
    <w:p w14:paraId="19953DF7"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（3）取得军队院校学历证书，并经国家教育行政主管部门学历认定并注册的（教育部学历认证网站可核验）人员，可以报考。</w:t>
      </w:r>
    </w:p>
    <w:p w14:paraId="0D76DA97"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二、关于报考条件</w:t>
      </w:r>
    </w:p>
    <w:p w14:paraId="23AC8CA1"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9．报考年龄是如何规定的？</w:t>
      </w:r>
    </w:p>
    <w:p w14:paraId="2D9BB1B0" w14:textId="77777777" w:rsidR="0023488C" w:rsidRDefault="00CB52B2" w:rsidP="00CB52B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A428E2">
        <w:rPr>
          <w:rFonts w:asciiTheme="minorEastAsia" w:eastAsiaTheme="minorEastAsia" w:hAnsiTheme="minorEastAsia" w:cstheme="minorEastAsia"/>
          <w:sz w:val="24"/>
          <w:szCs w:val="24"/>
        </w:rPr>
        <w:t>198</w:t>
      </w:r>
      <w:r w:rsidRPr="00A428E2">
        <w:rPr>
          <w:rFonts w:asciiTheme="minorEastAsia" w:eastAsiaTheme="minorEastAsia" w:hAnsiTheme="minorEastAsia" w:cstheme="minorEastAsia" w:hint="eastAsia"/>
          <w:sz w:val="24"/>
          <w:szCs w:val="24"/>
        </w:rPr>
        <w:t>7</w:t>
      </w:r>
      <w:r w:rsidRPr="00A428E2">
        <w:rPr>
          <w:rFonts w:asciiTheme="minorEastAsia" w:eastAsiaTheme="minorEastAsia" w:hAnsiTheme="minorEastAsia" w:cstheme="minorEastAsia"/>
          <w:sz w:val="24"/>
          <w:szCs w:val="24"/>
        </w:rPr>
        <w:t>年</w:t>
      </w:r>
      <w:r w:rsidRPr="00A428E2">
        <w:rPr>
          <w:rFonts w:asciiTheme="minorEastAsia" w:eastAsiaTheme="minorEastAsia" w:hAnsiTheme="minorEastAsia" w:cstheme="minorEastAsia" w:hint="eastAsia"/>
          <w:sz w:val="24"/>
          <w:szCs w:val="24"/>
        </w:rPr>
        <w:t>3</w:t>
      </w:r>
      <w:r w:rsidRPr="00A428E2">
        <w:rPr>
          <w:rFonts w:asciiTheme="minorEastAsia" w:eastAsiaTheme="minorEastAsia" w:hAnsiTheme="minorEastAsia" w:cstheme="minorEastAsia"/>
          <w:sz w:val="24"/>
          <w:szCs w:val="24"/>
        </w:rPr>
        <w:t>月</w:t>
      </w:r>
      <w:r w:rsidRPr="00A428E2">
        <w:rPr>
          <w:rFonts w:asciiTheme="minorEastAsia" w:eastAsiaTheme="minorEastAsia" w:hAnsiTheme="minorEastAsia" w:cstheme="minorEastAsia" w:hint="eastAsia"/>
          <w:sz w:val="24"/>
          <w:szCs w:val="24"/>
        </w:rPr>
        <w:t>21日</w:t>
      </w:r>
      <w:r w:rsidRPr="00A428E2">
        <w:rPr>
          <w:rFonts w:asciiTheme="minorEastAsia" w:eastAsiaTheme="minorEastAsia" w:hAnsiTheme="minorEastAsia" w:cstheme="minorEastAsia"/>
          <w:sz w:val="24"/>
          <w:szCs w:val="24"/>
        </w:rPr>
        <w:t>至200</w:t>
      </w:r>
      <w:r w:rsidRPr="00A428E2">
        <w:rPr>
          <w:rFonts w:asciiTheme="minorEastAsia" w:eastAsiaTheme="minorEastAsia" w:hAnsiTheme="minorEastAsia" w:cstheme="minorEastAsia" w:hint="eastAsia"/>
          <w:sz w:val="24"/>
          <w:szCs w:val="24"/>
        </w:rPr>
        <w:t>8</w:t>
      </w:r>
      <w:r w:rsidRPr="00A428E2">
        <w:rPr>
          <w:rFonts w:asciiTheme="minorEastAsia" w:eastAsiaTheme="minorEastAsia" w:hAnsiTheme="minorEastAsia" w:cstheme="minorEastAsia"/>
          <w:sz w:val="24"/>
          <w:szCs w:val="24"/>
        </w:rPr>
        <w:t>年</w:t>
      </w:r>
      <w:r w:rsidRPr="00A428E2">
        <w:rPr>
          <w:rFonts w:asciiTheme="minorEastAsia" w:eastAsiaTheme="minorEastAsia" w:hAnsiTheme="minorEastAsia" w:cstheme="minorEastAsia" w:hint="eastAsia"/>
          <w:sz w:val="24"/>
          <w:szCs w:val="24"/>
        </w:rPr>
        <w:t>3</w:t>
      </w:r>
      <w:r w:rsidRPr="00A428E2">
        <w:rPr>
          <w:rFonts w:asciiTheme="minorEastAsia" w:eastAsiaTheme="minorEastAsia" w:hAnsiTheme="minorEastAsia" w:cstheme="minorEastAsia"/>
          <w:sz w:val="24"/>
          <w:szCs w:val="24"/>
        </w:rPr>
        <w:t>月</w:t>
      </w:r>
      <w:r w:rsidRPr="00A428E2">
        <w:rPr>
          <w:rFonts w:asciiTheme="minorEastAsia" w:eastAsiaTheme="minorEastAsia" w:hAnsiTheme="minorEastAsia" w:cstheme="minorEastAsia" w:hint="eastAsia"/>
          <w:sz w:val="24"/>
          <w:szCs w:val="24"/>
        </w:rPr>
        <w:t>25日之</w:t>
      </w:r>
      <w:r w:rsidRPr="00A428E2">
        <w:rPr>
          <w:rFonts w:asciiTheme="minorEastAsia" w:eastAsiaTheme="minorEastAsia" w:hAnsiTheme="minorEastAsia" w:cstheme="minorEastAsia"/>
          <w:sz w:val="24"/>
          <w:szCs w:val="24"/>
        </w:rPr>
        <w:t>间出生</w:t>
      </w:r>
      <w:r w:rsidR="009709BD">
        <w:rPr>
          <w:rFonts w:asciiTheme="minorEastAsia" w:eastAsiaTheme="minorEastAsia" w:hAnsiTheme="minorEastAsia" w:cstheme="minorEastAsia" w:hint="eastAsia"/>
          <w:sz w:val="24"/>
          <w:szCs w:val="24"/>
        </w:rPr>
        <w:t>；依法退出现役的退役军人，可放宽到198</w:t>
      </w:r>
      <w:r w:rsidR="00724BEE" w:rsidRPr="00A428E2">
        <w:rPr>
          <w:rFonts w:asciiTheme="minorEastAsia" w:eastAsiaTheme="minorEastAsia" w:hAnsiTheme="minorEastAsia" w:cstheme="minorEastAsia" w:hint="eastAsia"/>
          <w:sz w:val="24"/>
          <w:szCs w:val="24"/>
        </w:rPr>
        <w:t>2</w:t>
      </w:r>
      <w:r w:rsidR="009709BD">
        <w:rPr>
          <w:rFonts w:asciiTheme="minorEastAsia" w:eastAsiaTheme="minorEastAsia" w:hAnsiTheme="minorEastAsia" w:cstheme="minorEastAsia" w:hint="eastAsia"/>
          <w:sz w:val="24"/>
          <w:szCs w:val="24"/>
        </w:rPr>
        <w:t>年</w:t>
      </w:r>
      <w:r w:rsidR="009709BD">
        <w:rPr>
          <w:rFonts w:asciiTheme="minorEastAsia" w:eastAsiaTheme="minorEastAsia" w:hAnsiTheme="minorEastAsia" w:cstheme="minorEastAsia"/>
          <w:sz w:val="24"/>
          <w:szCs w:val="24"/>
        </w:rPr>
        <w:t>3</w:t>
      </w:r>
      <w:r w:rsidR="009709BD">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21日</w:t>
      </w:r>
      <w:r w:rsidR="009709BD">
        <w:rPr>
          <w:rFonts w:asciiTheme="minorEastAsia" w:eastAsiaTheme="minorEastAsia" w:hAnsiTheme="minorEastAsia" w:cstheme="minorEastAsia" w:hint="eastAsia"/>
          <w:sz w:val="24"/>
          <w:szCs w:val="24"/>
        </w:rPr>
        <w:t>以后出生；</w:t>
      </w:r>
    </w:p>
    <w:p w14:paraId="48FC856D"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10．持有中级职称但应聘的不是中级专业技术岗位，年龄能否放宽到198</w:t>
      </w:r>
      <w:r w:rsidR="00724BEE" w:rsidRPr="00A428E2">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
          <w:bCs/>
          <w:sz w:val="24"/>
          <w:szCs w:val="24"/>
        </w:rPr>
        <w:t>年</w:t>
      </w:r>
      <w:r>
        <w:rPr>
          <w:rFonts w:asciiTheme="minorEastAsia" w:eastAsiaTheme="minorEastAsia" w:hAnsiTheme="minorEastAsia" w:cstheme="minorEastAsia"/>
          <w:b/>
          <w:bCs/>
          <w:sz w:val="24"/>
          <w:szCs w:val="24"/>
        </w:rPr>
        <w:t>3</w:t>
      </w:r>
      <w:r>
        <w:rPr>
          <w:rFonts w:asciiTheme="minorEastAsia" w:eastAsiaTheme="minorEastAsia" w:hAnsiTheme="minorEastAsia" w:cstheme="minorEastAsia" w:hint="eastAsia"/>
          <w:b/>
          <w:bCs/>
          <w:sz w:val="24"/>
          <w:szCs w:val="24"/>
        </w:rPr>
        <w:t>月以后出生？</w:t>
      </w:r>
    </w:p>
    <w:p w14:paraId="1A97944C"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不能。</w:t>
      </w:r>
    </w:p>
    <w:p w14:paraId="4420D817"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11．招聘岗位中所要求的专业如何理解?</w:t>
      </w:r>
    </w:p>
    <w:p w14:paraId="3B0EB1D6" w14:textId="77777777" w:rsidR="0023488C" w:rsidRDefault="009709BD" w:rsidP="00A428E2">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招聘岗位所要求的专业名称，原则上参考《江苏省</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sz w:val="24"/>
          <w:szCs w:val="24"/>
        </w:rPr>
        <w:t>年</w:t>
      </w:r>
      <w:r>
        <w:rPr>
          <w:rFonts w:asciiTheme="minorEastAsia" w:eastAsiaTheme="minorEastAsia" w:hAnsiTheme="minorEastAsia" w:cstheme="minorEastAsia" w:hint="eastAsia"/>
          <w:sz w:val="24"/>
          <w:szCs w:val="24"/>
        </w:rPr>
        <w:t>度考试录用公务员专业参考目录》设置，目录不按照“学科门类”、“一级学科”、“二级学科”的结构划分；目录中第</w:t>
      </w:r>
      <w:r>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列为“大类”名称，第</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4</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列为各学历层次具体专业名称，具体专业之间不存在包含与被包含的关系。某些专业同时存在于多个大类中，或者与其他大类中的某专业相近，均可认定属于这些大类。</w:t>
      </w:r>
    </w:p>
    <w:p w14:paraId="3DC94385" w14:textId="77777777" w:rsidR="0023488C" w:rsidRDefault="009709BD" w:rsidP="00A428E2">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应聘人员须如实填写专业，尚未取得毕业证书的</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sz w:val="24"/>
          <w:szCs w:val="24"/>
        </w:rPr>
        <w:t>年</w:t>
      </w:r>
      <w:r>
        <w:rPr>
          <w:rFonts w:asciiTheme="minorEastAsia" w:eastAsiaTheme="minorEastAsia" w:hAnsiTheme="minorEastAsia" w:cstheme="minorEastAsia" w:hint="eastAsia"/>
          <w:sz w:val="24"/>
          <w:szCs w:val="24"/>
        </w:rPr>
        <w:t>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14:paraId="6D302AEB" w14:textId="77777777" w:rsidR="0023488C" w:rsidRDefault="009709BD" w:rsidP="00A428E2">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凡有弄虚作假者，一经查实，将视作虚假填报，并根据有关规定分别给予取消报考资格、考试成绩、聘用等处理。</w:t>
      </w:r>
    </w:p>
    <w:p w14:paraId="6BEB5EE6"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12．应聘人员在查阅岗位学历学位要求时，应注意什么问题？</w:t>
      </w:r>
    </w:p>
    <w:p w14:paraId="3FA47C31" w14:textId="77777777" w:rsidR="0023488C" w:rsidRDefault="009709BD">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若岗位要求学历为“***及以上”，则应聘人员学历层次不低于***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14:paraId="243D272A"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13．具有普通高校双学士学位的报考者，能否以第二学位报考？</w:t>
      </w:r>
    </w:p>
    <w:p w14:paraId="5914350C"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具有国民教育序列普通高校双学士学位的报考者，其第二学位证书（须为普通高等学历）经国家教育行政主管部门承认并能在相关认证网站核验的，可以第二学位的专业报考。</w:t>
      </w:r>
    </w:p>
    <w:p w14:paraId="7743EF70"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14．普通高校2026年毕业但尚未取得岗位要求的学历（学位）证书的人员能否报考？</w:t>
      </w:r>
    </w:p>
    <w:p w14:paraId="044592FA"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2026年普通高校应届毕业生须于2026年8月</w:t>
      </w:r>
      <w:r>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sz w:val="24"/>
          <w:szCs w:val="24"/>
        </w:rPr>
        <w:t>日前取得毕业证书（学位证书），应届博士毕业生可放宽至2026年12月</w:t>
      </w:r>
      <w:r>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sz w:val="24"/>
          <w:szCs w:val="24"/>
        </w:rPr>
        <w:t>日。</w:t>
      </w:r>
    </w:p>
    <w:p w14:paraId="7C243AE3"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此外，2026年普通高校应届毕业生办理录用手续时，须提供毕业学历（学位）证书原件及复印件。</w:t>
      </w:r>
    </w:p>
    <w:p w14:paraId="14F40DE7"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15．岗位资格条件要求是中共党员的，中共预备党员能否报考？</w:t>
      </w:r>
    </w:p>
    <w:p w14:paraId="71C61F1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能。</w:t>
      </w:r>
    </w:p>
    <w:p w14:paraId="58A2F2AB" w14:textId="77777777" w:rsidR="0023488C" w:rsidRDefault="009709BD">
      <w:pPr>
        <w:overflowPunct w:val="0"/>
        <w:spacing w:line="440" w:lineRule="exact"/>
        <w:ind w:firstLineChars="200" w:firstLine="482"/>
        <w:rPr>
          <w:rFonts w:ascii="新宋体" w:eastAsia="新宋体" w:hAnsi="新宋体"/>
          <w:color w:val="000000" w:themeColor="text1"/>
          <w:sz w:val="28"/>
          <w:szCs w:val="28"/>
        </w:rPr>
      </w:pPr>
      <w:r>
        <w:rPr>
          <w:rFonts w:asciiTheme="minorEastAsia" w:eastAsiaTheme="minorEastAsia" w:hAnsiTheme="minorEastAsia" w:cstheme="minorEastAsia" w:hint="eastAsia"/>
          <w:b/>
          <w:bCs/>
          <w:sz w:val="24"/>
          <w:szCs w:val="24"/>
        </w:rPr>
        <w:t>16．</w:t>
      </w:r>
      <w:r>
        <w:rPr>
          <w:rFonts w:asciiTheme="minorEastAsia" w:eastAsiaTheme="minorEastAsia" w:hAnsiTheme="minorEastAsia" w:cstheme="minorEastAsia" w:hint="eastAsia"/>
          <w:b/>
          <w:bCs/>
          <w:kern w:val="0"/>
          <w:sz w:val="24"/>
          <w:szCs w:val="24"/>
        </w:rPr>
        <w:t>“主要学生干部”</w:t>
      </w:r>
      <w:r>
        <w:rPr>
          <w:rFonts w:asciiTheme="minorEastAsia" w:eastAsiaTheme="minorEastAsia" w:hAnsiTheme="minorEastAsia" w:cstheme="minorEastAsia" w:hint="eastAsia"/>
          <w:b/>
          <w:bCs/>
          <w:sz w:val="24"/>
          <w:szCs w:val="24"/>
        </w:rPr>
        <w:t>如何界定?</w:t>
      </w:r>
    </w:p>
    <w:p w14:paraId="7E447125" w14:textId="77777777" w:rsidR="0023488C" w:rsidRDefault="009709BD" w:rsidP="00A428E2">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在高校就读期间担任主要学生干部1年以上。</w:t>
      </w:r>
      <w:r w:rsidR="00724BEE" w:rsidRPr="00A428E2">
        <w:rPr>
          <w:rFonts w:asciiTheme="minorEastAsia" w:eastAsiaTheme="minorEastAsia" w:hAnsiTheme="minorEastAsia" w:cstheme="minorEastAsia" w:hint="eastAsia"/>
          <w:sz w:val="24"/>
          <w:szCs w:val="24"/>
        </w:rPr>
        <w:t>相关要求详见岗位简介表。</w:t>
      </w:r>
    </w:p>
    <w:p w14:paraId="22B58F48"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17.招聘岗位中要求的“相关工作经历、年限”如何界定?</w:t>
      </w:r>
    </w:p>
    <w:p w14:paraId="2A4673EE"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岗位资格条件中明确要求有工作经历、年限要求的，应聘人员必须具备规定的工作经历、经验及年限才能应聘该岗位；资格复审时须提供劳动合同、对应时段的社保流水及相关工作经历证明。高校毕业生在校期间的社会实践、实习、兼职等不作为工作经历，工作经历年限按足年足月累计。计算时间截至2026年</w:t>
      </w:r>
      <w:r w:rsidR="00CB52B2">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月</w:t>
      </w:r>
      <w:r w:rsidR="00CB52B2">
        <w:rPr>
          <w:rFonts w:asciiTheme="minorEastAsia" w:eastAsiaTheme="minorEastAsia" w:hAnsiTheme="minorEastAsia" w:cstheme="minorEastAsia" w:hint="eastAsia"/>
          <w:sz w:val="24"/>
          <w:szCs w:val="24"/>
        </w:rPr>
        <w:t>31日</w:t>
      </w:r>
      <w:r>
        <w:rPr>
          <w:rFonts w:asciiTheme="minorEastAsia" w:eastAsiaTheme="minorEastAsia" w:hAnsiTheme="minorEastAsia" w:cstheme="minorEastAsia" w:hint="eastAsia"/>
          <w:sz w:val="24"/>
          <w:szCs w:val="24"/>
        </w:rPr>
        <w:t>。如：岗位要求“一</w:t>
      </w:r>
      <w:r>
        <w:rPr>
          <w:rFonts w:asciiTheme="minorEastAsia" w:eastAsiaTheme="minorEastAsia" w:hAnsiTheme="minorEastAsia" w:cstheme="minorEastAsia"/>
          <w:sz w:val="24"/>
          <w:szCs w:val="24"/>
        </w:rPr>
        <w:t>至</w:t>
      </w:r>
      <w:r>
        <w:rPr>
          <w:rFonts w:asciiTheme="minorEastAsia" w:eastAsiaTheme="minorEastAsia" w:hAnsiTheme="minorEastAsia" w:cstheme="minorEastAsia" w:hint="eastAsia"/>
          <w:sz w:val="24"/>
          <w:szCs w:val="24"/>
        </w:rPr>
        <w:t>三年以上工作经历”，即指截至2026年</w:t>
      </w:r>
      <w:r w:rsidR="00CB52B2">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月</w:t>
      </w:r>
      <w:r w:rsidR="00CB52B2">
        <w:rPr>
          <w:rFonts w:asciiTheme="minorEastAsia" w:eastAsiaTheme="minorEastAsia" w:hAnsiTheme="minorEastAsia" w:cstheme="minorEastAsia" w:hint="eastAsia"/>
          <w:sz w:val="24"/>
          <w:szCs w:val="24"/>
        </w:rPr>
        <w:t>31日</w:t>
      </w:r>
      <w:r>
        <w:rPr>
          <w:rFonts w:asciiTheme="minorEastAsia" w:eastAsiaTheme="minorEastAsia" w:hAnsiTheme="minorEastAsia" w:cstheme="minorEastAsia" w:hint="eastAsia"/>
          <w:sz w:val="24"/>
          <w:szCs w:val="24"/>
        </w:rPr>
        <w:t>满1-</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年。</w:t>
      </w:r>
    </w:p>
    <w:p w14:paraId="6BDA42D5"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w:t>
      </w:r>
      <w:r>
        <w:rPr>
          <w:rFonts w:asciiTheme="minorEastAsia" w:eastAsiaTheme="minorEastAsia" w:hAnsiTheme="minorEastAsia" w:cstheme="minorEastAsia"/>
          <w:b/>
          <w:bCs/>
          <w:sz w:val="24"/>
          <w:szCs w:val="24"/>
        </w:rPr>
        <w:t>8</w:t>
      </w:r>
      <w:r>
        <w:rPr>
          <w:rFonts w:asciiTheme="minorEastAsia" w:eastAsiaTheme="minorEastAsia" w:hAnsiTheme="minorEastAsia" w:cstheme="minorEastAsia" w:hint="eastAsia"/>
          <w:b/>
          <w:bCs/>
          <w:sz w:val="24"/>
          <w:szCs w:val="24"/>
        </w:rPr>
        <w:t>．工作经历的起始时间如何界定？</w:t>
      </w:r>
    </w:p>
    <w:p w14:paraId="2F42C94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（1）在党政机关、事业单位、国有企业工作的人员，工作经历时间从报到之日算起。</w:t>
      </w:r>
    </w:p>
    <w:p w14:paraId="302FC7C3"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（2）参加“大学生村官”“西部计划”“农村教师特岗计划”“三支一扶计划”“志愿服务乡村振兴计划”（含原“苏北计划”）等中央和地方服务基层项目人员，工作经历时间从报到之日算起。</w:t>
      </w:r>
    </w:p>
    <w:p w14:paraId="340F551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（3）到特定公益岗位（社会管理和公共服务）初次就业的人员，工作经历时间从工作协议约定的起始时间算起。</w:t>
      </w:r>
    </w:p>
    <w:p w14:paraId="4B3F1CC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（4）毕业离校未就业高校毕业生到高校毕业生实习见习基地参加见习或者到企事业单位参与项目研究的，工作经历时间从报到之日算起。</w:t>
      </w:r>
    </w:p>
    <w:p w14:paraId="4F3EFF1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（5）到其他经济组织、社会组织等单位工作的人员，工作经历时间从劳动合同约定的起始时间算起。</w:t>
      </w:r>
    </w:p>
    <w:p w14:paraId="3ECBF8AE"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（6）自主创业并办理工商注册手续的人员，其工作经历时间从营业执照颁发之日算起。</w:t>
      </w:r>
    </w:p>
    <w:p w14:paraId="32100C5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（7）以灵活就业形式初次就业人员，其工作经历时间从登记灵活就业并经审批确认的起始时间算起。</w:t>
      </w:r>
    </w:p>
    <w:p w14:paraId="2CB568DA"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三、关于报名</w:t>
      </w:r>
    </w:p>
    <w:p w14:paraId="46843C7A"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w:t>
      </w:r>
      <w:r>
        <w:rPr>
          <w:rFonts w:asciiTheme="minorEastAsia" w:eastAsiaTheme="minorEastAsia" w:hAnsiTheme="minorEastAsia" w:cstheme="minorEastAsia"/>
          <w:b/>
          <w:bCs/>
          <w:sz w:val="24"/>
          <w:szCs w:val="24"/>
        </w:rPr>
        <w:t>9</w:t>
      </w:r>
      <w:r>
        <w:rPr>
          <w:rFonts w:asciiTheme="minorEastAsia" w:eastAsiaTheme="minorEastAsia" w:hAnsiTheme="minorEastAsia" w:cstheme="minorEastAsia" w:hint="eastAsia"/>
          <w:b/>
          <w:bCs/>
          <w:sz w:val="24"/>
          <w:szCs w:val="24"/>
        </w:rPr>
        <w:t>．报名时需要注意什么？</w:t>
      </w:r>
    </w:p>
    <w:p w14:paraId="5A10E085"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（1）报名时，报考者通过报名网站如实、准确、完整地填写本人基本信息和岗位要求的其他信息，同时上传本人近期免冠正面2寸（35×45毫米）电子证件照片（jpg格式，大小为20kb以下）。</w:t>
      </w:r>
    </w:p>
    <w:p w14:paraId="5482441A"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（2）主要信息填报不实的，按弄虚作假处理；信息填报不真实、不准确、不完整或者因报考者原因无法取得联系，导致未通过招聘单位资格审查的，后果由报考者自负。</w:t>
      </w:r>
    </w:p>
    <w:p w14:paraId="247B87F7"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b/>
          <w:bCs/>
          <w:sz w:val="24"/>
          <w:szCs w:val="24"/>
        </w:rPr>
        <w:t>20</w:t>
      </w:r>
      <w:r>
        <w:rPr>
          <w:rFonts w:asciiTheme="minorEastAsia" w:eastAsiaTheme="minorEastAsia" w:hAnsiTheme="minorEastAsia" w:cstheme="minorEastAsia" w:hint="eastAsia"/>
          <w:b/>
          <w:bCs/>
          <w:sz w:val="24"/>
          <w:szCs w:val="24"/>
        </w:rPr>
        <w:t>．应聘者可否同时应聘多个岗位?</w:t>
      </w:r>
    </w:p>
    <w:p w14:paraId="321BE58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14:paraId="73402003"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1</w:t>
      </w:r>
      <w:r>
        <w:rPr>
          <w:rFonts w:asciiTheme="minorEastAsia" w:eastAsiaTheme="minorEastAsia" w:hAnsiTheme="minorEastAsia" w:cstheme="minorEastAsia" w:hint="eastAsia"/>
          <w:b/>
          <w:bCs/>
          <w:sz w:val="24"/>
          <w:szCs w:val="24"/>
        </w:rPr>
        <w:t>．报考者如何更改报名信息或改报职位？</w:t>
      </w:r>
    </w:p>
    <w:p w14:paraId="7E18FBFC"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2026年</w:t>
      </w:r>
      <w:r w:rsidRPr="00A428E2">
        <w:rPr>
          <w:rFonts w:asciiTheme="minorEastAsia" w:eastAsiaTheme="minorEastAsia" w:hAnsiTheme="minorEastAsia" w:cstheme="minorEastAsia"/>
          <w:sz w:val="24"/>
          <w:szCs w:val="24"/>
        </w:rPr>
        <w:t>3</w:t>
      </w:r>
      <w:r w:rsidRPr="00A428E2">
        <w:rPr>
          <w:rFonts w:asciiTheme="minorEastAsia" w:eastAsiaTheme="minorEastAsia" w:hAnsiTheme="minorEastAsia" w:cstheme="minorEastAsia" w:hint="eastAsia"/>
          <w:sz w:val="24"/>
          <w:szCs w:val="24"/>
        </w:rPr>
        <w:t>月</w:t>
      </w:r>
      <w:r w:rsidRPr="00A428E2">
        <w:rPr>
          <w:rFonts w:asciiTheme="minorEastAsia" w:eastAsiaTheme="minorEastAsia" w:hAnsiTheme="minorEastAsia" w:cstheme="minorEastAsia"/>
          <w:sz w:val="24"/>
          <w:szCs w:val="24"/>
        </w:rPr>
        <w:t>2</w:t>
      </w:r>
      <w:r w:rsidR="001F328B" w:rsidRPr="00A428E2">
        <w:rPr>
          <w:rFonts w:asciiTheme="minorEastAsia" w:eastAsiaTheme="minorEastAsia" w:hAnsiTheme="minorEastAsia" w:cstheme="minorEastAsia" w:hint="eastAsia"/>
          <w:sz w:val="24"/>
          <w:szCs w:val="24"/>
        </w:rPr>
        <w:t>1</w:t>
      </w:r>
      <w:r w:rsidRPr="00A428E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9∶00至</w:t>
      </w:r>
      <w:r w:rsidRPr="00A428E2">
        <w:rPr>
          <w:rFonts w:asciiTheme="minorEastAsia" w:eastAsiaTheme="minorEastAsia" w:hAnsiTheme="minorEastAsia" w:cstheme="minorEastAsia"/>
          <w:sz w:val="24"/>
          <w:szCs w:val="24"/>
        </w:rPr>
        <w:t>3</w:t>
      </w:r>
      <w:r w:rsidRPr="00A428E2">
        <w:rPr>
          <w:rFonts w:asciiTheme="minorEastAsia" w:eastAsiaTheme="minorEastAsia" w:hAnsiTheme="minorEastAsia" w:cstheme="minorEastAsia" w:hint="eastAsia"/>
          <w:sz w:val="24"/>
          <w:szCs w:val="24"/>
        </w:rPr>
        <w:t>月</w:t>
      </w:r>
      <w:r w:rsidRPr="00A428E2">
        <w:rPr>
          <w:rFonts w:asciiTheme="minorEastAsia" w:eastAsiaTheme="minorEastAsia" w:hAnsiTheme="minorEastAsia" w:cstheme="minorEastAsia"/>
          <w:sz w:val="24"/>
          <w:szCs w:val="24"/>
        </w:rPr>
        <w:t>2</w:t>
      </w:r>
      <w:r w:rsidR="001F328B" w:rsidRPr="00A428E2">
        <w:rPr>
          <w:rFonts w:asciiTheme="minorEastAsia" w:eastAsiaTheme="minorEastAsia" w:hAnsiTheme="minorEastAsia" w:cstheme="minorEastAsia" w:hint="eastAsia"/>
          <w:sz w:val="24"/>
          <w:szCs w:val="24"/>
        </w:rPr>
        <w:t>5</w:t>
      </w:r>
      <w:r w:rsidRPr="00A428E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16∶00期间，报考者报考资格未经初审或者初审未通过的，可以更改报名信息或改报其他岗位。</w:t>
      </w:r>
    </w:p>
    <w:p w14:paraId="1F87FE24"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2026年</w:t>
      </w:r>
      <w:r w:rsidRPr="00A428E2">
        <w:rPr>
          <w:rFonts w:asciiTheme="minorEastAsia" w:eastAsiaTheme="minorEastAsia" w:hAnsiTheme="minorEastAsia" w:cstheme="minorEastAsia"/>
          <w:sz w:val="24"/>
          <w:szCs w:val="24"/>
        </w:rPr>
        <w:t>3</w:t>
      </w:r>
      <w:r w:rsidRPr="00A428E2">
        <w:rPr>
          <w:rFonts w:asciiTheme="minorEastAsia" w:eastAsiaTheme="minorEastAsia" w:hAnsiTheme="minorEastAsia" w:cstheme="minorEastAsia" w:hint="eastAsia"/>
          <w:sz w:val="24"/>
          <w:szCs w:val="24"/>
        </w:rPr>
        <w:t>月</w:t>
      </w:r>
      <w:r w:rsidRPr="00A428E2">
        <w:rPr>
          <w:rFonts w:asciiTheme="minorEastAsia" w:eastAsiaTheme="minorEastAsia" w:hAnsiTheme="minorEastAsia" w:cstheme="minorEastAsia"/>
          <w:sz w:val="24"/>
          <w:szCs w:val="24"/>
        </w:rPr>
        <w:t>2</w:t>
      </w:r>
      <w:r w:rsidR="001F328B" w:rsidRPr="00A428E2">
        <w:rPr>
          <w:rFonts w:asciiTheme="minorEastAsia" w:eastAsiaTheme="minorEastAsia" w:hAnsiTheme="minorEastAsia" w:cstheme="minorEastAsia" w:hint="eastAsia"/>
          <w:sz w:val="24"/>
          <w:szCs w:val="24"/>
        </w:rPr>
        <w:t>1</w:t>
      </w:r>
      <w:r w:rsidRPr="00A428E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9∶00至</w:t>
      </w:r>
      <w:r w:rsidRPr="00A428E2">
        <w:rPr>
          <w:rFonts w:asciiTheme="minorEastAsia" w:eastAsiaTheme="minorEastAsia" w:hAnsiTheme="minorEastAsia" w:cstheme="minorEastAsia"/>
          <w:sz w:val="24"/>
          <w:szCs w:val="24"/>
        </w:rPr>
        <w:t>3</w:t>
      </w:r>
      <w:r w:rsidRPr="00A428E2">
        <w:rPr>
          <w:rFonts w:asciiTheme="minorEastAsia" w:eastAsiaTheme="minorEastAsia" w:hAnsiTheme="minorEastAsia" w:cstheme="minorEastAsia" w:hint="eastAsia"/>
          <w:sz w:val="24"/>
          <w:szCs w:val="24"/>
        </w:rPr>
        <w:t>月</w:t>
      </w:r>
      <w:r w:rsidRPr="00A428E2">
        <w:rPr>
          <w:rFonts w:asciiTheme="minorEastAsia" w:eastAsiaTheme="minorEastAsia" w:hAnsiTheme="minorEastAsia" w:cstheme="minorEastAsia"/>
          <w:sz w:val="24"/>
          <w:szCs w:val="24"/>
        </w:rPr>
        <w:t>2</w:t>
      </w:r>
      <w:r w:rsidR="001F328B" w:rsidRPr="00A428E2">
        <w:rPr>
          <w:rFonts w:asciiTheme="minorEastAsia" w:eastAsiaTheme="minorEastAsia" w:hAnsiTheme="minorEastAsia" w:cstheme="minorEastAsia" w:hint="eastAsia"/>
          <w:sz w:val="24"/>
          <w:szCs w:val="24"/>
        </w:rPr>
        <w:t>5</w:t>
      </w:r>
      <w:r w:rsidRPr="00A428E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16∶00期间，报考者报考资格审核通过的，不能再更改报名信息，也不能再改报其他职位。</w:t>
      </w:r>
    </w:p>
    <w:p w14:paraId="3F2D6DD7"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2026年</w:t>
      </w:r>
      <w:r w:rsidRPr="00A428E2">
        <w:rPr>
          <w:rFonts w:asciiTheme="minorEastAsia" w:eastAsiaTheme="minorEastAsia" w:hAnsiTheme="minorEastAsia" w:cstheme="minorEastAsia"/>
          <w:sz w:val="24"/>
          <w:szCs w:val="24"/>
        </w:rPr>
        <w:t>3</w:t>
      </w:r>
      <w:r w:rsidRPr="00A428E2">
        <w:rPr>
          <w:rFonts w:asciiTheme="minorEastAsia" w:eastAsiaTheme="minorEastAsia" w:hAnsiTheme="minorEastAsia" w:cstheme="minorEastAsia" w:hint="eastAsia"/>
          <w:sz w:val="24"/>
          <w:szCs w:val="24"/>
        </w:rPr>
        <w:t>月</w:t>
      </w:r>
      <w:r w:rsidRPr="00A428E2">
        <w:rPr>
          <w:rFonts w:asciiTheme="minorEastAsia" w:eastAsiaTheme="minorEastAsia" w:hAnsiTheme="minorEastAsia" w:cstheme="minorEastAsia"/>
          <w:sz w:val="24"/>
          <w:szCs w:val="24"/>
        </w:rPr>
        <w:t>2</w:t>
      </w:r>
      <w:r w:rsidR="001F328B" w:rsidRPr="00A428E2">
        <w:rPr>
          <w:rFonts w:asciiTheme="minorEastAsia" w:eastAsiaTheme="minorEastAsia" w:hAnsiTheme="minorEastAsia" w:cstheme="minorEastAsia" w:hint="eastAsia"/>
          <w:sz w:val="24"/>
          <w:szCs w:val="24"/>
        </w:rPr>
        <w:t>5</w:t>
      </w:r>
      <w:r w:rsidRPr="00A428E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16∶00报名时间截止后，不能再更改报名信息，也不能再改报其他职位。</w:t>
      </w:r>
    </w:p>
    <w:p w14:paraId="4CDBA4E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应聘人员应尽早完成网上报名。最后1天报名的应聘人员较多，审核有24小时的时限，所以初审结果可能在报名截止后作出，如审核不通过，将无法改报。</w:t>
      </w:r>
    </w:p>
    <w:p w14:paraId="21510210" w14:textId="77777777" w:rsidR="0023488C" w:rsidRPr="00A428E2" w:rsidRDefault="009709BD" w:rsidP="00A428E2">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2</w:t>
      </w:r>
      <w:r>
        <w:rPr>
          <w:rFonts w:asciiTheme="minorEastAsia" w:eastAsiaTheme="minorEastAsia" w:hAnsiTheme="minorEastAsia" w:cstheme="minorEastAsia" w:hint="eastAsia"/>
          <w:b/>
          <w:bCs/>
          <w:sz w:val="24"/>
          <w:szCs w:val="24"/>
        </w:rPr>
        <w:t>．报考岗位如果被取消是否可以补报其他岗位</w:t>
      </w:r>
      <w:r w:rsidRPr="00A428E2">
        <w:rPr>
          <w:rFonts w:asciiTheme="minorEastAsia" w:eastAsiaTheme="minorEastAsia" w:hAnsiTheme="minorEastAsia" w:cstheme="minorEastAsia" w:hint="eastAsia"/>
          <w:b/>
          <w:bCs/>
          <w:sz w:val="24"/>
          <w:szCs w:val="24"/>
        </w:rPr>
        <w:t>？</w:t>
      </w:r>
    </w:p>
    <w:p w14:paraId="3BC8EDBD"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报考的岗位被取消并已完成缴费的人员，可于202</w:t>
      </w:r>
      <w:r w:rsidRPr="00A428E2">
        <w:rPr>
          <w:rFonts w:asciiTheme="minorEastAsia" w:eastAsiaTheme="minorEastAsia" w:hAnsiTheme="minorEastAsia" w:cstheme="minorEastAsia" w:hint="eastAsia"/>
          <w:sz w:val="24"/>
          <w:szCs w:val="24"/>
        </w:rPr>
        <w:t>6年</w:t>
      </w:r>
      <w:r w:rsidR="001F328B" w:rsidRPr="00A428E2">
        <w:rPr>
          <w:rFonts w:asciiTheme="minorEastAsia" w:eastAsiaTheme="minorEastAsia" w:hAnsiTheme="minorEastAsia" w:cstheme="minorEastAsia" w:hint="eastAsia"/>
          <w:sz w:val="24"/>
          <w:szCs w:val="24"/>
        </w:rPr>
        <w:t>3</w:t>
      </w:r>
      <w:r w:rsidRPr="00A428E2">
        <w:rPr>
          <w:rFonts w:asciiTheme="minorEastAsia" w:eastAsiaTheme="minorEastAsia" w:hAnsiTheme="minorEastAsia" w:cstheme="minorEastAsia" w:hint="eastAsia"/>
          <w:sz w:val="24"/>
          <w:szCs w:val="24"/>
        </w:rPr>
        <w:t>月</w:t>
      </w:r>
      <w:r w:rsidR="001F328B" w:rsidRPr="00A428E2">
        <w:rPr>
          <w:rFonts w:asciiTheme="minorEastAsia" w:eastAsiaTheme="minorEastAsia" w:hAnsiTheme="minorEastAsia" w:cstheme="minorEastAsia" w:hint="eastAsia"/>
          <w:sz w:val="24"/>
          <w:szCs w:val="24"/>
        </w:rPr>
        <w:t>30</w:t>
      </w:r>
      <w:r w:rsidRPr="00A428E2">
        <w:rPr>
          <w:rFonts w:asciiTheme="minorEastAsia" w:eastAsiaTheme="minorEastAsia" w:hAnsiTheme="minorEastAsia" w:cstheme="minorEastAsia" w:hint="eastAsia"/>
          <w:sz w:val="24"/>
          <w:szCs w:val="24"/>
        </w:rPr>
        <w:t>日9∶00</w:t>
      </w:r>
      <w:r>
        <w:rPr>
          <w:rFonts w:ascii="Times New Roman" w:eastAsia="方正仿宋_GBK" w:hAnsi="Times New Roman" w:cs="仿宋"/>
        </w:rPr>
        <w:t>~</w:t>
      </w:r>
      <w:r>
        <w:rPr>
          <w:rFonts w:asciiTheme="minorEastAsia" w:eastAsiaTheme="minorEastAsia" w:hAnsiTheme="minorEastAsia" w:cstheme="minorEastAsia" w:hint="eastAsia"/>
          <w:sz w:val="24"/>
          <w:szCs w:val="24"/>
        </w:rPr>
        <w:t>12∶00改报名时间内在相关网站重新补报其他符合条件的岗位。</w:t>
      </w:r>
    </w:p>
    <w:p w14:paraId="265541E8"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3</w:t>
      </w:r>
      <w:r>
        <w:rPr>
          <w:rFonts w:asciiTheme="minorEastAsia" w:eastAsiaTheme="minorEastAsia" w:hAnsiTheme="minorEastAsia" w:cstheme="minorEastAsia" w:hint="eastAsia"/>
          <w:b/>
          <w:bCs/>
          <w:sz w:val="24"/>
          <w:szCs w:val="24"/>
        </w:rPr>
        <w:t>．居民身份证遗失如何处理？</w:t>
      </w:r>
    </w:p>
    <w:p w14:paraId="2FCE176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居民身份证在本次招聘的报名、资格审查、笔试、面试、体检、录用等环节都要使用。报考者必须使用在有效期内的二代身份证，且信息要与报名时登记的身份证姓名、公民身份号码相一致。</w:t>
      </w:r>
    </w:p>
    <w:p w14:paraId="1063C3A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遗失居民身份证的人员，必须持有在有效期内的临时身份证或者户口所在地（考点所在地）派出所开具的临时身份证明，方可参加考试。</w:t>
      </w:r>
    </w:p>
    <w:p w14:paraId="5E548D5E"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4</w:t>
      </w:r>
      <w:r>
        <w:rPr>
          <w:rFonts w:asciiTheme="minorEastAsia" w:eastAsiaTheme="minorEastAsia" w:hAnsiTheme="minorEastAsia" w:cstheme="minorEastAsia" w:hint="eastAsia"/>
          <w:b/>
          <w:bCs/>
          <w:sz w:val="24"/>
          <w:szCs w:val="24"/>
        </w:rPr>
        <w:t>．对岗位要求的资格条件有疑问的，如何咨询？</w:t>
      </w:r>
    </w:p>
    <w:p w14:paraId="6CC02A7C"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对岗位要求的资格条件和其他内容有疑问的，可直接</w:t>
      </w:r>
      <w:r w:rsidR="00CB52B2">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rPr>
        <w:t>联系，</w:t>
      </w:r>
      <w:r w:rsidR="00CB52B2">
        <w:rPr>
          <w:rFonts w:asciiTheme="minorEastAsia" w:eastAsiaTheme="minorEastAsia" w:hAnsiTheme="minorEastAsia" w:cstheme="minorEastAsia" w:hint="eastAsia"/>
          <w:sz w:val="24"/>
          <w:szCs w:val="24"/>
        </w:rPr>
        <w:t>南通师范高等专科学校</w:t>
      </w:r>
      <w:r>
        <w:rPr>
          <w:rFonts w:asciiTheme="minorEastAsia" w:eastAsiaTheme="minorEastAsia" w:hAnsiTheme="minorEastAsia" w:cstheme="minorEastAsia" w:hint="eastAsia"/>
          <w:sz w:val="24"/>
          <w:szCs w:val="24"/>
        </w:rPr>
        <w:t>联系电话：0513-</w:t>
      </w:r>
      <w:r>
        <w:rPr>
          <w:rFonts w:asciiTheme="minorEastAsia" w:eastAsiaTheme="minorEastAsia" w:hAnsiTheme="minorEastAsia" w:cstheme="minorEastAsia"/>
          <w:sz w:val="24"/>
          <w:szCs w:val="24"/>
        </w:rPr>
        <w:t>55092062</w:t>
      </w:r>
      <w:r>
        <w:rPr>
          <w:rFonts w:asciiTheme="minorEastAsia" w:eastAsiaTheme="minorEastAsia" w:hAnsiTheme="minorEastAsia" w:cstheme="minorEastAsia" w:hint="eastAsia"/>
          <w:sz w:val="24"/>
          <w:szCs w:val="24"/>
        </w:rPr>
        <w:t>。</w:t>
      </w:r>
      <w:bookmarkStart w:id="0" w:name="OLE_LINK10"/>
      <w:bookmarkStart w:id="1" w:name="OLE_LINK11"/>
      <w:r w:rsidR="00CB52B2" w:rsidRPr="00A428E2">
        <w:rPr>
          <w:rFonts w:asciiTheme="minorEastAsia" w:eastAsiaTheme="minorEastAsia" w:hAnsiTheme="minorEastAsia" w:cstheme="minorEastAsia" w:hint="eastAsia"/>
          <w:sz w:val="24"/>
          <w:szCs w:val="24"/>
        </w:rPr>
        <w:t>南通卫生健康职业学院</w:t>
      </w:r>
      <w:bookmarkEnd w:id="0"/>
      <w:bookmarkEnd w:id="1"/>
      <w:r w:rsidR="00CB52B2" w:rsidRPr="00A428E2">
        <w:rPr>
          <w:rFonts w:asciiTheme="minorEastAsia" w:eastAsiaTheme="minorEastAsia" w:hAnsiTheme="minorEastAsia" w:cstheme="minorEastAsia" w:hint="eastAsia"/>
          <w:sz w:val="24"/>
          <w:szCs w:val="24"/>
        </w:rPr>
        <w:t>联系电话：0513-51083169。</w:t>
      </w:r>
    </w:p>
    <w:p w14:paraId="232AC0FF"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四、关于资格审查</w:t>
      </w:r>
    </w:p>
    <w:p w14:paraId="3A3ACA7B"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5</w:t>
      </w:r>
      <w:r>
        <w:rPr>
          <w:rFonts w:asciiTheme="minorEastAsia" w:eastAsiaTheme="minorEastAsia" w:hAnsiTheme="minorEastAsia" w:cstheme="minorEastAsia" w:hint="eastAsia"/>
          <w:b/>
          <w:bCs/>
          <w:sz w:val="24"/>
          <w:szCs w:val="24"/>
        </w:rPr>
        <w:t>．资格审查工作由谁负责？</w:t>
      </w:r>
    </w:p>
    <w:p w14:paraId="7C76B456"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资格审查工作由南通师范高等专科学校</w:t>
      </w:r>
      <w:bookmarkStart w:id="2" w:name="OLE_LINK12"/>
      <w:bookmarkStart w:id="3" w:name="OLE_LINK13"/>
      <w:r w:rsidR="00CB52B2">
        <w:rPr>
          <w:rFonts w:asciiTheme="minorEastAsia" w:eastAsiaTheme="minorEastAsia" w:hAnsiTheme="minorEastAsia" w:cstheme="minorEastAsia" w:hint="eastAsia"/>
          <w:sz w:val="24"/>
          <w:szCs w:val="24"/>
        </w:rPr>
        <w:t>和</w:t>
      </w:r>
      <w:r w:rsidR="00CB52B2" w:rsidRPr="00A428E2">
        <w:rPr>
          <w:rFonts w:asciiTheme="minorEastAsia" w:eastAsiaTheme="minorEastAsia" w:hAnsiTheme="minorEastAsia" w:cstheme="minorEastAsia" w:hint="eastAsia"/>
          <w:sz w:val="24"/>
          <w:szCs w:val="24"/>
        </w:rPr>
        <w:t>南通卫生健康职业学院</w:t>
      </w:r>
      <w:bookmarkEnd w:id="2"/>
      <w:bookmarkEnd w:id="3"/>
      <w:r>
        <w:rPr>
          <w:rFonts w:asciiTheme="minorEastAsia" w:eastAsiaTheme="minorEastAsia" w:hAnsiTheme="minorEastAsia" w:cstheme="minorEastAsia" w:hint="eastAsia"/>
          <w:sz w:val="24"/>
          <w:szCs w:val="24"/>
        </w:rPr>
        <w:t>负责。南通师范高等专科学校</w:t>
      </w:r>
      <w:r w:rsidR="00CB52B2">
        <w:rPr>
          <w:rFonts w:asciiTheme="minorEastAsia" w:eastAsiaTheme="minorEastAsia" w:hAnsiTheme="minorEastAsia" w:cstheme="minorEastAsia" w:hint="eastAsia"/>
          <w:sz w:val="24"/>
          <w:szCs w:val="24"/>
        </w:rPr>
        <w:t>和</w:t>
      </w:r>
      <w:r w:rsidR="00CB52B2" w:rsidRPr="00A428E2">
        <w:rPr>
          <w:rFonts w:asciiTheme="minorEastAsia" w:eastAsiaTheme="minorEastAsia" w:hAnsiTheme="minorEastAsia" w:cstheme="minorEastAsia" w:hint="eastAsia"/>
          <w:sz w:val="24"/>
          <w:szCs w:val="24"/>
        </w:rPr>
        <w:t>南通卫生健康职业学院</w:t>
      </w:r>
      <w:r>
        <w:rPr>
          <w:rFonts w:asciiTheme="minorEastAsia" w:eastAsiaTheme="minorEastAsia" w:hAnsiTheme="minorEastAsia" w:cstheme="minorEastAsia" w:hint="eastAsia"/>
          <w:sz w:val="24"/>
          <w:szCs w:val="24"/>
        </w:rPr>
        <w:t>根据报考资格条件对报考申请进行审查，确认报考者是否具有报考资格。</w:t>
      </w:r>
    </w:p>
    <w:p w14:paraId="70F13768"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资格审查贯穿招聘工作全过程，在招聘各环节发现报考者存在不得报考的情形或者不符合报考资格条件的，将取消其报考资格、终止聘用程序。 </w:t>
      </w:r>
    </w:p>
    <w:p w14:paraId="70E78DD5"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6</w:t>
      </w:r>
      <w:r>
        <w:rPr>
          <w:rFonts w:asciiTheme="minorEastAsia" w:eastAsiaTheme="minorEastAsia" w:hAnsiTheme="minorEastAsia" w:cstheme="minorEastAsia" w:hint="eastAsia"/>
          <w:b/>
          <w:bCs/>
          <w:sz w:val="24"/>
          <w:szCs w:val="24"/>
        </w:rPr>
        <w:t>．面试入围人员资格复审时需要提供哪些材料？</w:t>
      </w:r>
    </w:p>
    <w:p w14:paraId="7E392AB9"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拟进入面试的应聘人员，按应聘岗位需求条件，向南通师范高等专科学校提交本人相关证明材料及《南通师范高等专科学校2026年公开招聘工作人员资格复审表》。相关证明材料主要包括：</w:t>
      </w:r>
    </w:p>
    <w:p w14:paraId="7228EF45"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普通高校2026年应届毕业生，提交二代身份证、学生证、学校核发的《毕业生双向选择就业推荐表》原件或者《普通高校毕业生就业协议书》（指已与用人单位签约的大学生，实行网上签约的院校需提供相关证明）、报考岗位所要求的资格证书等，2026年定向、委培毕业生还需提交定向、委培单位同意应聘的证明，并经所在学校同意。</w:t>
      </w:r>
    </w:p>
    <w:p w14:paraId="277011D8"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以“2026年毕业生”身份报考的非应届毕业生，须提供国家或省项目管理办公室制发的志愿服务证、所服务县（市、区）项目管理办公室证明或《志愿者服务鉴定书》，大学生村官须提供组织部门出具的相关证明材料，退役大学生士兵须提供《退出现役证》，</w:t>
      </w:r>
      <w:r w:rsidRPr="00A428E2">
        <w:rPr>
          <w:rFonts w:asciiTheme="minorEastAsia" w:eastAsiaTheme="minorEastAsia" w:hAnsiTheme="minorEastAsia" w:cstheme="minorEastAsia"/>
          <w:sz w:val="24"/>
          <w:szCs w:val="24"/>
        </w:rPr>
        <w:t>202</w:t>
      </w:r>
      <w:r w:rsidRPr="00A428E2">
        <w:rPr>
          <w:rFonts w:asciiTheme="minorEastAsia" w:eastAsiaTheme="minorEastAsia" w:hAnsiTheme="minorEastAsia" w:cstheme="minorEastAsia" w:hint="eastAsia"/>
          <w:sz w:val="24"/>
          <w:szCs w:val="24"/>
        </w:rPr>
        <w:t>4</w:t>
      </w:r>
      <w:r w:rsidRPr="00A428E2">
        <w:rPr>
          <w:rFonts w:asciiTheme="minorEastAsia" w:eastAsiaTheme="minorEastAsia" w:hAnsiTheme="minorEastAsia" w:cstheme="minorEastAsia"/>
          <w:sz w:val="24"/>
          <w:szCs w:val="24"/>
        </w:rPr>
        <w:t>年和20</w:t>
      </w:r>
      <w:r w:rsidRPr="00A428E2">
        <w:rPr>
          <w:rFonts w:asciiTheme="minorEastAsia" w:eastAsiaTheme="minorEastAsia" w:hAnsiTheme="minorEastAsia" w:cstheme="minorEastAsia" w:hint="eastAsia"/>
          <w:sz w:val="24"/>
          <w:szCs w:val="24"/>
        </w:rPr>
        <w:t>25</w:t>
      </w:r>
      <w:r w:rsidRPr="00A428E2">
        <w:rPr>
          <w:rFonts w:asciiTheme="minorEastAsia" w:eastAsiaTheme="minorEastAsia" w:hAnsiTheme="minorEastAsia" w:cstheme="minorEastAsia"/>
          <w:sz w:val="24"/>
          <w:szCs w:val="24"/>
        </w:rPr>
        <w:t>年国内普通高校毕业生和国（境）外留学毕业生</w:t>
      </w:r>
      <w:r w:rsidRPr="00A428E2">
        <w:rPr>
          <w:rFonts w:asciiTheme="minorEastAsia" w:eastAsiaTheme="minorEastAsia" w:hAnsiTheme="minorEastAsia" w:cstheme="minorEastAsia" w:hint="eastAsia"/>
          <w:sz w:val="24"/>
          <w:szCs w:val="24"/>
        </w:rPr>
        <w:t>须</w:t>
      </w:r>
      <w:r w:rsidRPr="00A428E2">
        <w:rPr>
          <w:rFonts w:asciiTheme="minorEastAsia" w:eastAsiaTheme="minorEastAsia" w:hAnsiTheme="minorEastAsia" w:cstheme="minorEastAsia"/>
          <w:sz w:val="24"/>
          <w:szCs w:val="24"/>
        </w:rPr>
        <w:t>提供未落实工作单位承诺书</w:t>
      </w:r>
      <w:r w:rsidRPr="00A428E2">
        <w:rPr>
          <w:rFonts w:asciiTheme="minorEastAsia" w:eastAsiaTheme="minorEastAsia" w:hAnsiTheme="minorEastAsia" w:cstheme="minorEastAsia" w:hint="eastAsia"/>
          <w:sz w:val="24"/>
          <w:szCs w:val="24"/>
        </w:rPr>
        <w:t>，</w:t>
      </w:r>
      <w:r w:rsidRPr="00A428E2">
        <w:rPr>
          <w:rFonts w:asciiTheme="minorEastAsia" w:eastAsiaTheme="minorEastAsia" w:hAnsiTheme="minorEastAsia" w:cstheme="minorEastAsia"/>
          <w:sz w:val="24"/>
          <w:szCs w:val="24"/>
        </w:rPr>
        <w:t>其中国内普通高校毕业生还应提供《毕业生双向选择就业推荐表》（原件，内容填写完整，院校盖章）、《普通高等学校毕业生就业协议书》（空白、原件，若为网签协议须学校出具空白协议证明）和人事档案代理机构出具的档案存放证明；国（境）外留学毕业生</w:t>
      </w:r>
      <w:r w:rsidRPr="00A428E2">
        <w:rPr>
          <w:rFonts w:asciiTheme="minorEastAsia" w:eastAsiaTheme="minorEastAsia" w:hAnsiTheme="minorEastAsia" w:cstheme="minorEastAsia" w:hint="eastAsia"/>
          <w:sz w:val="24"/>
          <w:szCs w:val="24"/>
        </w:rPr>
        <w:t>须</w:t>
      </w:r>
      <w:r w:rsidRPr="00A428E2">
        <w:rPr>
          <w:rFonts w:asciiTheme="minorEastAsia" w:eastAsiaTheme="minorEastAsia" w:hAnsiTheme="minorEastAsia" w:cstheme="minorEastAsia"/>
          <w:sz w:val="24"/>
          <w:szCs w:val="24"/>
        </w:rPr>
        <w:t>提供教育部留学服务中心出具的学历学位认证书。</w:t>
      </w:r>
    </w:p>
    <w:p w14:paraId="116954FA" w14:textId="77777777" w:rsidR="0023488C" w:rsidRDefault="009709BD" w:rsidP="00A428E2">
      <w:pPr>
        <w:pStyle w:val="a9"/>
        <w:adjustRightInd w:val="0"/>
        <w:snapToGrid w:val="0"/>
        <w:spacing w:before="0" w:beforeAutospacing="0" w:after="0" w:afterAutospacing="0" w:line="312" w:lineRule="auto"/>
        <w:ind w:firstLineChars="200" w:firstLine="480"/>
        <w:jc w:val="both"/>
        <w:rPr>
          <w:kern w:val="2"/>
          <w:sz w:val="24"/>
          <w:szCs w:val="24"/>
        </w:rPr>
      </w:pPr>
      <w:r w:rsidRPr="00A428E2">
        <w:rPr>
          <w:rFonts w:asciiTheme="minorEastAsia" w:eastAsiaTheme="minorEastAsia" w:hAnsiTheme="minorEastAsia" w:cstheme="minorEastAsia" w:hint="eastAsia"/>
          <w:sz w:val="24"/>
          <w:szCs w:val="24"/>
        </w:rPr>
        <w:t>（3）其他人员应聘的，提交二代身份证、国家承认的学历（学位）证书及应聘岗位所要求的资格证书等（均须在</w:t>
      </w:r>
      <w:r w:rsidRPr="00A428E2">
        <w:rPr>
          <w:rFonts w:asciiTheme="minorEastAsia" w:eastAsiaTheme="minorEastAsia" w:hAnsiTheme="minorEastAsia" w:cstheme="minorEastAsia"/>
          <w:sz w:val="24"/>
          <w:szCs w:val="24"/>
        </w:rPr>
        <w:t>202</w:t>
      </w:r>
      <w:r w:rsidRPr="00A428E2">
        <w:rPr>
          <w:rFonts w:asciiTheme="minorEastAsia" w:eastAsiaTheme="minorEastAsia" w:hAnsiTheme="minorEastAsia" w:cstheme="minorEastAsia" w:hint="eastAsia"/>
          <w:sz w:val="24"/>
          <w:szCs w:val="24"/>
        </w:rPr>
        <w:t>6年3月之前取得）。对应聘人员有工作年限要求的，应审查其劳动合同、养</w:t>
      </w:r>
      <w:r>
        <w:rPr>
          <w:rFonts w:hint="eastAsia"/>
          <w:kern w:val="2"/>
          <w:sz w:val="24"/>
          <w:szCs w:val="24"/>
        </w:rPr>
        <w:t>老保险参保及相关工作经历情况（工作年限均截至</w:t>
      </w:r>
      <w:r>
        <w:rPr>
          <w:kern w:val="2"/>
          <w:sz w:val="24"/>
          <w:szCs w:val="24"/>
        </w:rPr>
        <w:t>202</w:t>
      </w:r>
      <w:r>
        <w:rPr>
          <w:rFonts w:hint="eastAsia"/>
          <w:kern w:val="2"/>
          <w:sz w:val="24"/>
          <w:szCs w:val="24"/>
        </w:rPr>
        <w:t>6年3月）。对应聘人员有资格证书要求的，应提交相应资格证书。</w:t>
      </w:r>
    </w:p>
    <w:p w14:paraId="10EDB59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（4）取得国（境）外学位的人员还须提供教育部留学服务中心的学历认证材料。</w:t>
      </w:r>
    </w:p>
    <w:p w14:paraId="0A5B3EBD"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（5）军队转业干部、复员退伍军人还应提供安置地的户籍证明或者身份证，以高校毕业生退役军人身份报考的还要提供毕业证（学位证）、退役证、县级以上退役安置主管部门的相关证明。</w:t>
      </w:r>
    </w:p>
    <w:p w14:paraId="6982A1F0"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（6）报考岗位要求提供的资格证书及其他证明材料。</w:t>
      </w:r>
    </w:p>
    <w:p w14:paraId="538B66C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资格复审时，考生须提交以上材料原件及复印件（使用A4纸复印）各一份。</w:t>
      </w:r>
    </w:p>
    <w:p w14:paraId="25F1C98A"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7</w:t>
      </w:r>
      <w:r>
        <w:rPr>
          <w:rFonts w:asciiTheme="minorEastAsia" w:eastAsiaTheme="minorEastAsia" w:hAnsiTheme="minorEastAsia" w:cstheme="minorEastAsia" w:hint="eastAsia"/>
          <w:b/>
          <w:bCs/>
          <w:sz w:val="24"/>
          <w:szCs w:val="24"/>
        </w:rPr>
        <w:t>．社会人员如何提供单位同意报考证明？什么时候提供？</w:t>
      </w:r>
    </w:p>
    <w:p w14:paraId="47CD7B4A"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有工作单位的报考者须提供单位同意报考证明，其他社会人员须提供人事档案代理机构的相关证明。原则上需在资格复审时提供，经招聘单位同意，也可在体检前向招聘单位提供。</w:t>
      </w:r>
    </w:p>
    <w:p w14:paraId="30FF9CA7"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8</w:t>
      </w:r>
      <w:r>
        <w:rPr>
          <w:rFonts w:asciiTheme="minorEastAsia" w:eastAsiaTheme="minorEastAsia" w:hAnsiTheme="minorEastAsia" w:cstheme="minorEastAsia" w:hint="eastAsia"/>
          <w:b/>
          <w:bCs/>
          <w:sz w:val="24"/>
          <w:szCs w:val="24"/>
        </w:rPr>
        <w:t>．毕业证书遗失后如何认证？</w:t>
      </w:r>
    </w:p>
    <w:p w14:paraId="5929732E"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国（境）内高校往届毕业生因毕业证书遗失等原因需进行学历证书认证的，可登陆中国高等教育学生信息网（</w:t>
      </w:r>
      <w:r>
        <w:rPr>
          <w:rFonts w:ascii="Times New Roman" w:eastAsiaTheme="minorEastAsia" w:hAnsi="Times New Roman" w:cs="Times New Roman"/>
          <w:sz w:val="24"/>
          <w:szCs w:val="24"/>
        </w:rPr>
        <w:t>http://www.chsi.com.cn</w:t>
      </w:r>
      <w:r>
        <w:rPr>
          <w:rFonts w:asciiTheme="minorEastAsia" w:eastAsiaTheme="minorEastAsia" w:hAnsiTheme="minorEastAsia" w:cstheme="minorEastAsia" w:hint="eastAsia"/>
          <w:sz w:val="24"/>
          <w:szCs w:val="24"/>
        </w:rPr>
        <w:t>）查询。</w:t>
      </w:r>
    </w:p>
    <w:p w14:paraId="2634949D"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b/>
          <w:bCs/>
          <w:sz w:val="24"/>
          <w:szCs w:val="24"/>
        </w:rPr>
        <w:t>9</w:t>
      </w:r>
      <w:r>
        <w:rPr>
          <w:rFonts w:asciiTheme="minorEastAsia" w:eastAsiaTheme="minorEastAsia" w:hAnsiTheme="minorEastAsia" w:cstheme="minorEastAsia" w:hint="eastAsia"/>
          <w:b/>
          <w:bCs/>
          <w:sz w:val="24"/>
          <w:szCs w:val="24"/>
        </w:rPr>
        <w:t>．拟进入面试的港澳台人员参加资格审查时,需向招聘单位提交哪些证明材料?</w:t>
      </w:r>
    </w:p>
    <w:p w14:paraId="4A3609E6"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14:paraId="1626A59B"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五、关于体检</w:t>
      </w:r>
    </w:p>
    <w:p w14:paraId="63ABF81C"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b/>
          <w:bCs/>
          <w:sz w:val="24"/>
          <w:szCs w:val="24"/>
        </w:rPr>
        <w:t>30</w:t>
      </w:r>
      <w:r>
        <w:rPr>
          <w:rFonts w:asciiTheme="minorEastAsia" w:eastAsiaTheme="minorEastAsia" w:hAnsiTheme="minorEastAsia" w:cstheme="minorEastAsia" w:hint="eastAsia"/>
          <w:b/>
          <w:bCs/>
          <w:sz w:val="24"/>
          <w:szCs w:val="24"/>
        </w:rPr>
        <w:t>．体检按照什么标准进行？</w:t>
      </w:r>
    </w:p>
    <w:p w14:paraId="575A2AFA"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招聘体检工作参照</w:t>
      </w:r>
      <w:r>
        <w:rPr>
          <w:rFonts w:asciiTheme="minorEastAsia" w:eastAsiaTheme="minorEastAsia" w:hAnsiTheme="minorEastAsia" w:cstheme="minorEastAsia"/>
          <w:sz w:val="24"/>
          <w:szCs w:val="24"/>
        </w:rPr>
        <w:t>最新</w:t>
      </w:r>
      <w:r>
        <w:rPr>
          <w:rFonts w:eastAsiaTheme="minorHAnsi" w:cs="Arial"/>
          <w:sz w:val="28"/>
          <w:szCs w:val="28"/>
        </w:rPr>
        <w:t>的</w:t>
      </w:r>
      <w:r>
        <w:rPr>
          <w:rFonts w:asciiTheme="minorEastAsia" w:eastAsiaTheme="minorEastAsia" w:hAnsiTheme="minorEastAsia" w:cstheme="minorEastAsia" w:hint="eastAsia"/>
          <w:sz w:val="24"/>
          <w:szCs w:val="24"/>
        </w:rPr>
        <w:t>《公务员录用体检通用标准（试行）》、《公务员录用体检操作手册（试行）》及教师行业要求等文件规定组织实施。</w:t>
      </w:r>
    </w:p>
    <w:p w14:paraId="392FACBC"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1</w:t>
      </w:r>
      <w:r>
        <w:rPr>
          <w:rFonts w:asciiTheme="minorEastAsia" w:eastAsiaTheme="minorEastAsia" w:hAnsiTheme="minorEastAsia" w:cstheme="minorEastAsia" w:hint="eastAsia"/>
          <w:b/>
          <w:bCs/>
          <w:sz w:val="24"/>
          <w:szCs w:val="24"/>
        </w:rPr>
        <w:t>．对体检结果有疑问的，如何提出复检申请？</w:t>
      </w:r>
    </w:p>
    <w:p w14:paraId="7502820F"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对非当日、非当场复检的体检项目结果有疑问的，可以在接到体检结论通知之日起2个工作日内，向体检组织实施机关提交复检申请，体检组织实施机关应尽快安排考生复检。报考者对当日、当场复检的体检项目结果有疑问的，体检组织实施机关应当日、当场安排报考者复检。</w:t>
      </w:r>
    </w:p>
    <w:p w14:paraId="7C446A83"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复检只能进行1次，体检结果以复检结论为准。</w:t>
      </w:r>
    </w:p>
    <w:p w14:paraId="67B72789"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b/>
          <w:bCs/>
          <w:sz w:val="24"/>
          <w:szCs w:val="24"/>
        </w:rPr>
        <w:t>32</w:t>
      </w:r>
      <w:r>
        <w:rPr>
          <w:rFonts w:asciiTheme="minorEastAsia" w:eastAsiaTheme="minorEastAsia" w:hAnsiTheme="minorEastAsia" w:cstheme="minorEastAsia" w:hint="eastAsia"/>
          <w:b/>
          <w:bCs/>
          <w:sz w:val="24"/>
          <w:szCs w:val="24"/>
        </w:rPr>
        <w:t>．怀孕考生如何参加体检？</w:t>
      </w:r>
    </w:p>
    <w:p w14:paraId="7874AE06"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怀孕考生应书面申请并提供医院出具的怀孕证明，经审查同意后可暂不进行妇科和</w:t>
      </w:r>
      <w:r>
        <w:rPr>
          <w:rFonts w:asciiTheme="minorEastAsia" w:eastAsiaTheme="minorEastAsia" w:hAnsiTheme="minorEastAsia" w:cstheme="minorEastAsia"/>
          <w:sz w:val="24"/>
          <w:szCs w:val="24"/>
        </w:rPr>
        <w:t>X</w:t>
      </w:r>
      <w:r>
        <w:rPr>
          <w:rFonts w:asciiTheme="minorEastAsia" w:eastAsiaTheme="minorEastAsia" w:hAnsiTheme="minorEastAsia" w:cstheme="minorEastAsia" w:hint="eastAsia"/>
          <w:sz w:val="24"/>
          <w:szCs w:val="24"/>
        </w:rPr>
        <w:t>光等项目的检查，待孕期结束后再进行相关项目的检查，完成体检。</w:t>
      </w:r>
    </w:p>
    <w:p w14:paraId="2F4514AA"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六、关于考察（政审）</w:t>
      </w:r>
    </w:p>
    <w:p w14:paraId="08369A99"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3</w:t>
      </w:r>
      <w:r>
        <w:rPr>
          <w:rFonts w:asciiTheme="minorEastAsia" w:eastAsiaTheme="minorEastAsia" w:hAnsiTheme="minorEastAsia" w:cstheme="minorEastAsia" w:hint="eastAsia"/>
          <w:b/>
          <w:bCs/>
          <w:sz w:val="24"/>
          <w:szCs w:val="24"/>
        </w:rPr>
        <w:t>．哪些情形考察（政审）不合格？</w:t>
      </w:r>
    </w:p>
    <w:p w14:paraId="31D59515"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报考者有下列情形之一的，即视为考察（政审）不合格：</w:t>
      </w:r>
    </w:p>
    <w:p w14:paraId="69C514A1"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w:t>
      </w:r>
      <w:r>
        <w:rPr>
          <w:rFonts w:asciiTheme="minorEastAsia" w:eastAsiaTheme="minorEastAsia" w:hAnsiTheme="minorEastAsia" w:cstheme="minorEastAsia" w:hint="eastAsia"/>
          <w:sz w:val="24"/>
          <w:szCs w:val="24"/>
        </w:rPr>
        <w:t>）不具备《招聘公告》及《岗位简介表》要求的资格条件的；</w:t>
      </w:r>
    </w:p>
    <w:p w14:paraId="48B541B3"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）散布有损宪法权威、中国共产党和国家声誉的言论，组织或者参加旨在反对宪法、中国共产党领导和国家的集会、游行、示威等活动的；</w:t>
      </w:r>
    </w:p>
    <w:p w14:paraId="6CA6485E"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）攻击党和政府，发布不道德或者违法言论并造成一定社会影响的；</w:t>
      </w:r>
    </w:p>
    <w:p w14:paraId="42331DE8"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4</w:t>
      </w:r>
      <w:r>
        <w:rPr>
          <w:rFonts w:asciiTheme="minorEastAsia" w:eastAsiaTheme="minorEastAsia" w:hAnsiTheme="minorEastAsia" w:cstheme="minorEastAsia" w:hint="eastAsia"/>
          <w:sz w:val="24"/>
          <w:szCs w:val="24"/>
        </w:rPr>
        <w:t>）因犯罪被单处罚金，或者犯罪情节轻微，人民检察院依法作出不起诉决定或者人民法院依法免予刑事处罚的；</w:t>
      </w:r>
    </w:p>
    <w:p w14:paraId="3E0F2C84"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）受到诫勉、组织处理或者党纪政务处分等影响期未满或者期满影响使用的；</w:t>
      </w:r>
    </w:p>
    <w:p w14:paraId="672B989F"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w:t>
      </w:r>
      <w:r>
        <w:rPr>
          <w:rFonts w:asciiTheme="minorEastAsia" w:eastAsiaTheme="minorEastAsia" w:hAnsiTheme="minorEastAsia" w:cstheme="minorEastAsia"/>
          <w:sz w:val="24"/>
          <w:szCs w:val="24"/>
        </w:rPr>
        <w:t>6</w:t>
      </w:r>
      <w:r>
        <w:rPr>
          <w:rFonts w:asciiTheme="minorEastAsia" w:eastAsiaTheme="minorEastAsia" w:hAnsiTheme="minorEastAsia" w:cstheme="minorEastAsia" w:hint="eastAsia"/>
          <w:sz w:val="24"/>
          <w:szCs w:val="24"/>
        </w:rPr>
        <w:t>）政治品德不良，社会责任感和为人民服务意识较差，严重违反政治纪律、政治规矩和组织纪律的；</w:t>
      </w:r>
    </w:p>
    <w:p w14:paraId="0E8AEF58"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7</w:t>
      </w:r>
      <w:r>
        <w:rPr>
          <w:rFonts w:asciiTheme="minorEastAsia" w:eastAsiaTheme="minorEastAsia" w:hAnsiTheme="minorEastAsia" w:cstheme="minorEastAsia" w:hint="eastAsia"/>
          <w:sz w:val="24"/>
          <w:szCs w:val="24"/>
        </w:rPr>
        <w:t>）组织或者参加非法组织，组织或者参加罢工的；</w:t>
      </w:r>
    </w:p>
    <w:p w14:paraId="030CC5CF"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8</w:t>
      </w:r>
      <w:r>
        <w:rPr>
          <w:rFonts w:asciiTheme="minorEastAsia" w:eastAsiaTheme="minorEastAsia" w:hAnsiTheme="minorEastAsia" w:cstheme="minorEastAsia" w:hint="eastAsia"/>
          <w:sz w:val="24"/>
          <w:szCs w:val="24"/>
        </w:rPr>
        <w:t>）挑拨、破坏民族关系，参加民族分裂活动或者参与非法宗教活动、与宗教极端势力相勾结，组织、利用宗教活动破坏民族团结和社会稳定的；</w:t>
      </w:r>
    </w:p>
    <w:p w14:paraId="1C0D4A94"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9</w:t>
      </w:r>
      <w:r>
        <w:rPr>
          <w:rFonts w:asciiTheme="minorEastAsia" w:eastAsiaTheme="minorEastAsia" w:hAnsiTheme="minorEastAsia" w:cstheme="minorEastAsia" w:hint="eastAsia"/>
          <w:sz w:val="24"/>
          <w:szCs w:val="24"/>
        </w:rPr>
        <w:t>）泄露国家秘密或者工作秘密的；</w:t>
      </w:r>
    </w:p>
    <w:p w14:paraId="44F2C1F8"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10</w:t>
      </w:r>
      <w:r>
        <w:rPr>
          <w:rFonts w:asciiTheme="minorEastAsia" w:eastAsiaTheme="minorEastAsia" w:hAnsiTheme="minorEastAsia" w:cstheme="minorEastAsia" w:hint="eastAsia"/>
          <w:sz w:val="24"/>
          <w:szCs w:val="24"/>
        </w:rPr>
        <w:t>）在对外交往中损害国家荣誉和利益的；</w:t>
      </w:r>
    </w:p>
    <w:p w14:paraId="30082C66"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11</w:t>
      </w:r>
      <w:r>
        <w:rPr>
          <w:rFonts w:asciiTheme="minorEastAsia" w:eastAsiaTheme="minorEastAsia" w:hAnsiTheme="minorEastAsia" w:cstheme="minorEastAsia" w:hint="eastAsia"/>
          <w:sz w:val="24"/>
          <w:szCs w:val="24"/>
        </w:rPr>
        <w:t>）触犯刑律被免予刑事处罚的；</w:t>
      </w:r>
    </w:p>
    <w:p w14:paraId="449C0EB6"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12</w:t>
      </w:r>
      <w:r>
        <w:rPr>
          <w:rFonts w:asciiTheme="minorEastAsia" w:eastAsiaTheme="minorEastAsia" w:hAnsiTheme="minorEastAsia" w:cstheme="minorEastAsia" w:hint="eastAsia"/>
          <w:sz w:val="24"/>
          <w:szCs w:val="24"/>
        </w:rPr>
        <w:t>）因犯罪受过刑事处罚的；</w:t>
      </w:r>
    </w:p>
    <w:p w14:paraId="31ED24CC"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13</w:t>
      </w:r>
      <w:r>
        <w:rPr>
          <w:rFonts w:asciiTheme="minorEastAsia" w:eastAsiaTheme="minorEastAsia" w:hAnsiTheme="minorEastAsia" w:cstheme="minorEastAsia" w:hint="eastAsia"/>
          <w:sz w:val="24"/>
          <w:szCs w:val="24"/>
        </w:rPr>
        <w:t>）受过劳动教养的；</w:t>
      </w:r>
    </w:p>
    <w:p w14:paraId="71A9874A"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14</w:t>
      </w:r>
      <w:r>
        <w:rPr>
          <w:rFonts w:asciiTheme="minorEastAsia" w:eastAsiaTheme="minorEastAsia" w:hAnsiTheme="minorEastAsia" w:cstheme="minorEastAsia" w:hint="eastAsia"/>
          <w:sz w:val="24"/>
          <w:szCs w:val="24"/>
        </w:rPr>
        <w:t>）被开除公职、党籍、团籍的，在高等教育期间受到开除学籍处分的；</w:t>
      </w:r>
    </w:p>
    <w:p w14:paraId="0FB81247"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15</w:t>
      </w:r>
      <w:r>
        <w:rPr>
          <w:rFonts w:asciiTheme="minorEastAsia" w:eastAsiaTheme="minorEastAsia" w:hAnsiTheme="minorEastAsia" w:cstheme="minorEastAsia" w:hint="eastAsia"/>
          <w:sz w:val="24"/>
          <w:szCs w:val="24"/>
        </w:rPr>
        <w:t>）不担当，不作为，玩忽职守，贻误工作的；</w:t>
      </w:r>
    </w:p>
    <w:p w14:paraId="23A1F2F4"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16</w:t>
      </w:r>
      <w:r>
        <w:rPr>
          <w:rFonts w:asciiTheme="minorEastAsia" w:eastAsiaTheme="minorEastAsia" w:hAnsiTheme="minorEastAsia" w:cstheme="minorEastAsia" w:hint="eastAsia"/>
          <w:sz w:val="24"/>
          <w:szCs w:val="24"/>
        </w:rPr>
        <w:t>）隐瞒个人重要信息，弄虚作假，误导、欺骗组织和公众的；</w:t>
      </w:r>
    </w:p>
    <w:p w14:paraId="16F24738"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17</w:t>
      </w:r>
      <w:r>
        <w:rPr>
          <w:rFonts w:asciiTheme="minorEastAsia" w:eastAsiaTheme="minorEastAsia" w:hAnsiTheme="minorEastAsia" w:cstheme="minorEastAsia" w:hint="eastAsia"/>
          <w:sz w:val="24"/>
          <w:szCs w:val="24"/>
        </w:rPr>
        <w:t>）贪污贿赂，利用职务之便为自己或者他人谋取私利的；</w:t>
      </w:r>
    </w:p>
    <w:p w14:paraId="67A2FB3E"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18</w:t>
      </w:r>
      <w:r>
        <w:rPr>
          <w:rFonts w:asciiTheme="minorEastAsia" w:eastAsiaTheme="minorEastAsia" w:hAnsiTheme="minorEastAsia" w:cstheme="minorEastAsia" w:hint="eastAsia"/>
          <w:sz w:val="24"/>
          <w:szCs w:val="24"/>
        </w:rPr>
        <w:t>）违反财经纪律，浪费国家或者集体资财的；</w:t>
      </w:r>
    </w:p>
    <w:p w14:paraId="728D79CC"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19</w:t>
      </w:r>
      <w:r>
        <w:rPr>
          <w:rFonts w:asciiTheme="minorEastAsia" w:eastAsiaTheme="minorEastAsia" w:hAnsiTheme="minorEastAsia" w:cstheme="minorEastAsia" w:hint="eastAsia"/>
          <w:sz w:val="24"/>
          <w:szCs w:val="24"/>
        </w:rPr>
        <w:t>）滥用职权，侵害公民、法人或者其他组织合法权益的；</w:t>
      </w:r>
    </w:p>
    <w:p w14:paraId="3886861D"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20</w:t>
      </w:r>
      <w:r>
        <w:rPr>
          <w:rFonts w:asciiTheme="minorEastAsia" w:eastAsiaTheme="minorEastAsia" w:hAnsiTheme="minorEastAsia" w:cstheme="minorEastAsia" w:hint="eastAsia"/>
          <w:sz w:val="24"/>
          <w:szCs w:val="24"/>
        </w:rPr>
        <w:t>）参与或者支持色情、吸毒、赌博、迷信等活动的；</w:t>
      </w:r>
    </w:p>
    <w:p w14:paraId="1BD3DBE2"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21</w:t>
      </w:r>
      <w:r>
        <w:rPr>
          <w:rFonts w:asciiTheme="minorEastAsia" w:eastAsiaTheme="minorEastAsia" w:hAnsiTheme="minorEastAsia" w:cstheme="minorEastAsia" w:hint="eastAsia"/>
          <w:sz w:val="24"/>
          <w:szCs w:val="24"/>
        </w:rPr>
        <w:t>）违反有关规定参与禁止的网络传播行为或者网络活动的；</w:t>
      </w:r>
    </w:p>
    <w:p w14:paraId="29A71C4F"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22</w:t>
      </w:r>
      <w:r>
        <w:rPr>
          <w:rFonts w:asciiTheme="minorEastAsia" w:eastAsiaTheme="minorEastAsia" w:hAnsiTheme="minorEastAsia" w:cstheme="minorEastAsia" w:hint="eastAsia"/>
          <w:sz w:val="24"/>
          <w:szCs w:val="24"/>
        </w:rPr>
        <w:t>）在国家法定考试中被认定有严重舞弊行为的；</w:t>
      </w:r>
    </w:p>
    <w:p w14:paraId="0AF5C6D0"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23</w:t>
      </w:r>
      <w:r>
        <w:rPr>
          <w:rFonts w:asciiTheme="minorEastAsia" w:eastAsiaTheme="minorEastAsia" w:hAnsiTheme="minorEastAsia" w:cstheme="minorEastAsia" w:hint="eastAsia"/>
          <w:sz w:val="24"/>
          <w:szCs w:val="24"/>
        </w:rPr>
        <w:t>）被依法列为失信联合惩戒对象的；</w:t>
      </w:r>
    </w:p>
    <w:p w14:paraId="11D8D150"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24</w:t>
      </w:r>
      <w:r>
        <w:rPr>
          <w:rFonts w:asciiTheme="minorEastAsia" w:eastAsiaTheme="minorEastAsia" w:hAnsiTheme="minorEastAsia" w:cstheme="minorEastAsia" w:hint="eastAsia"/>
          <w:sz w:val="24"/>
          <w:szCs w:val="24"/>
        </w:rPr>
        <w:t>）有严重危害人民群众身体健康和生命安全、严重破坏市场公平竞争秩序和社会正常秩序、拒不履行法定义务、严重影响司法机关和行政机关公信力以及拒不履行国防义务等严重失信行为的；</w:t>
      </w:r>
    </w:p>
    <w:p w14:paraId="45E2A2EF"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25</w:t>
      </w:r>
      <w:r>
        <w:rPr>
          <w:rFonts w:asciiTheme="minorEastAsia" w:eastAsiaTheme="minorEastAsia" w:hAnsiTheme="minorEastAsia" w:cstheme="minorEastAsia" w:hint="eastAsia"/>
          <w:sz w:val="24"/>
          <w:szCs w:val="24"/>
        </w:rPr>
        <w:t>）自</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3年</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月以来，受记大过、降级、撤职、留用（留党、留校）察看等处分的；</w:t>
      </w:r>
    </w:p>
    <w:p w14:paraId="22917F7F"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26</w:t>
      </w:r>
      <w:r>
        <w:rPr>
          <w:rFonts w:asciiTheme="minorEastAsia" w:eastAsiaTheme="minorEastAsia" w:hAnsiTheme="minorEastAsia" w:cstheme="minorEastAsia" w:hint="eastAsia"/>
          <w:sz w:val="24"/>
          <w:szCs w:val="24"/>
        </w:rPr>
        <w:t>）自</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1年</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月以来，被党政机关、事业单位辞退的，以及不具备公告明确及招聘岗位要求资格条件的；</w:t>
      </w:r>
    </w:p>
    <w:p w14:paraId="42D4E85A"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27</w:t>
      </w:r>
      <w:r>
        <w:rPr>
          <w:rFonts w:asciiTheme="minorEastAsia" w:eastAsiaTheme="minorEastAsia" w:hAnsiTheme="minorEastAsia" w:cstheme="minorEastAsia" w:hint="eastAsia"/>
          <w:sz w:val="24"/>
          <w:szCs w:val="24"/>
        </w:rPr>
        <w:t>）自</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3年</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月以来，担任领导职务的公务员引咎辞职或者被责令辞职的；</w:t>
      </w:r>
    </w:p>
    <w:p w14:paraId="7CE2ADE4"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28</w:t>
      </w:r>
      <w:r>
        <w:rPr>
          <w:rFonts w:asciiTheme="minorEastAsia" w:eastAsiaTheme="minorEastAsia" w:hAnsiTheme="minorEastAsia" w:cstheme="minorEastAsia" w:hint="eastAsia"/>
          <w:sz w:val="24"/>
          <w:szCs w:val="24"/>
        </w:rPr>
        <w:t>）自</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3年</w:t>
      </w: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月以来，事业单位工作人员因违法违规违纪被降低岗位等级或者撤职的；</w:t>
      </w:r>
    </w:p>
    <w:p w14:paraId="1F3604EF"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29</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sz w:val="24"/>
          <w:szCs w:val="24"/>
        </w:rPr>
        <w:t>年</w:t>
      </w:r>
      <w:r>
        <w:rPr>
          <w:rFonts w:asciiTheme="minorEastAsia" w:eastAsiaTheme="minorEastAsia" w:hAnsiTheme="minorEastAsia" w:cstheme="minorEastAsia" w:hint="eastAsia"/>
          <w:sz w:val="24"/>
          <w:szCs w:val="24"/>
        </w:rPr>
        <w:t>度考核被确定为不称职（不合格）或者</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sz w:val="24"/>
          <w:szCs w:val="24"/>
        </w:rPr>
        <w:t>年</w:t>
      </w:r>
      <w:r>
        <w:rPr>
          <w:rFonts w:asciiTheme="minorEastAsia" w:eastAsiaTheme="minorEastAsia" w:hAnsiTheme="minorEastAsia" w:cstheme="minorEastAsia" w:hint="eastAsia"/>
          <w:sz w:val="24"/>
          <w:szCs w:val="24"/>
        </w:rPr>
        <w:t>度及</w:t>
      </w:r>
      <w:r>
        <w:rPr>
          <w:rFonts w:asciiTheme="minorEastAsia" w:eastAsiaTheme="minorEastAsia" w:hAnsiTheme="minorEastAsia" w:cstheme="minorEastAsia"/>
          <w:sz w:val="24"/>
          <w:szCs w:val="24"/>
        </w:rPr>
        <w:t>202</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sz w:val="24"/>
          <w:szCs w:val="24"/>
        </w:rPr>
        <w:t>年</w:t>
      </w:r>
      <w:r>
        <w:rPr>
          <w:rFonts w:asciiTheme="minorEastAsia" w:eastAsiaTheme="minorEastAsia" w:hAnsiTheme="minorEastAsia" w:cstheme="minorEastAsia" w:hint="eastAsia"/>
          <w:sz w:val="24"/>
          <w:szCs w:val="24"/>
        </w:rPr>
        <w:t>度考核基本称职（基本合格）的；</w:t>
      </w:r>
    </w:p>
    <w:p w14:paraId="7667F719"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30</w:t>
      </w:r>
      <w:r>
        <w:rPr>
          <w:rFonts w:asciiTheme="minorEastAsia" w:eastAsiaTheme="minorEastAsia" w:hAnsiTheme="minorEastAsia" w:cstheme="minorEastAsia" w:hint="eastAsia"/>
          <w:sz w:val="24"/>
          <w:szCs w:val="24"/>
        </w:rPr>
        <w:t>）违反职业道德、社会公德、家庭美德的；</w:t>
      </w:r>
    </w:p>
    <w:p w14:paraId="0D7F75B8" w14:textId="77777777" w:rsidR="0023488C"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sz w:val="24"/>
          <w:szCs w:val="24"/>
        </w:rPr>
        <w:t>）法律法规规定其他不宜录用为事业单位工作人员的情形。</w:t>
      </w:r>
    </w:p>
    <w:p w14:paraId="6DD3BC3A" w14:textId="77777777" w:rsidR="0023488C" w:rsidRPr="00A428E2"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A428E2">
        <w:rPr>
          <w:rFonts w:asciiTheme="minorEastAsia" w:eastAsiaTheme="minorEastAsia" w:hAnsiTheme="minorEastAsia" w:cstheme="minorEastAsia" w:hint="eastAsia"/>
          <w:b/>
          <w:bCs/>
          <w:sz w:val="24"/>
          <w:szCs w:val="24"/>
        </w:rPr>
        <w:lastRenderedPageBreak/>
        <w:t>七、关于违纪违规应聘人员处理</w:t>
      </w:r>
    </w:p>
    <w:p w14:paraId="6EE8F999"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4</w:t>
      </w:r>
      <w:r>
        <w:rPr>
          <w:rFonts w:asciiTheme="minorEastAsia" w:eastAsiaTheme="minorEastAsia" w:hAnsiTheme="minorEastAsia" w:cstheme="minorEastAsia" w:hint="eastAsia"/>
          <w:b/>
          <w:bCs/>
          <w:sz w:val="24"/>
          <w:szCs w:val="24"/>
        </w:rPr>
        <w:t>．应聘人员在招聘过程中有违纪违规行为，将如何处理？</w:t>
      </w:r>
    </w:p>
    <w:p w14:paraId="7ABC5E96"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应聘人员在报名、考试、体检、考察过程中有或者聘用后被查明有违纪违规行为的，南通师范高等专科学校</w:t>
      </w:r>
      <w:r w:rsidR="00CB52B2">
        <w:rPr>
          <w:rFonts w:asciiTheme="minorEastAsia" w:eastAsiaTheme="minorEastAsia" w:hAnsiTheme="minorEastAsia" w:cstheme="minorEastAsia" w:hint="eastAsia"/>
          <w:sz w:val="24"/>
          <w:szCs w:val="24"/>
        </w:rPr>
        <w:t>、</w:t>
      </w:r>
      <w:r w:rsidR="00CB52B2" w:rsidRPr="00A428E2">
        <w:rPr>
          <w:rFonts w:asciiTheme="minorEastAsia" w:eastAsiaTheme="minorEastAsia" w:hAnsiTheme="minorEastAsia" w:cstheme="minorEastAsia" w:hint="eastAsia"/>
          <w:sz w:val="24"/>
          <w:szCs w:val="24"/>
        </w:rPr>
        <w:t>南通卫生健康职业学院</w:t>
      </w:r>
      <w:r>
        <w:rPr>
          <w:rFonts w:asciiTheme="minorEastAsia" w:eastAsiaTheme="minorEastAsia" w:hAnsiTheme="minorEastAsia" w:cstheme="minorEastAsia" w:hint="eastAsia"/>
          <w:sz w:val="24"/>
          <w:szCs w:val="24"/>
        </w:rPr>
        <w:t>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14:paraId="27859203"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5</w:t>
      </w:r>
      <w:r>
        <w:rPr>
          <w:rFonts w:asciiTheme="minorEastAsia" w:eastAsiaTheme="minorEastAsia" w:hAnsiTheme="minorEastAsia" w:cstheme="minorEastAsia" w:hint="eastAsia"/>
          <w:b/>
          <w:bCs/>
          <w:sz w:val="24"/>
          <w:szCs w:val="24"/>
        </w:rPr>
        <w:t>．刑法对于考试作弊有哪些规定？</w:t>
      </w:r>
    </w:p>
    <w:p w14:paraId="4A3F37C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764AEFEE"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报考者和其他人员涉嫌违法犯罪的，将移送有关国家机关依法处理。</w:t>
      </w:r>
    </w:p>
    <w:p w14:paraId="33E3713A"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八、关于考试费用</w:t>
      </w:r>
    </w:p>
    <w:p w14:paraId="377B89F9"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6</w:t>
      </w:r>
      <w:r>
        <w:rPr>
          <w:rFonts w:asciiTheme="minorEastAsia" w:eastAsiaTheme="minorEastAsia" w:hAnsiTheme="minorEastAsia" w:cstheme="minorEastAsia" w:hint="eastAsia"/>
          <w:b/>
          <w:bCs/>
          <w:sz w:val="24"/>
          <w:szCs w:val="24"/>
        </w:rPr>
        <w:t>．考试费用依据什么标准执行？</w:t>
      </w:r>
    </w:p>
    <w:p w14:paraId="1968EF60"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考试费用按省财政等部门核定的标准收取，笔试费用100元/人，面试不收取费用。</w:t>
      </w:r>
    </w:p>
    <w:p w14:paraId="69B3E826"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7</w:t>
      </w:r>
      <w:r>
        <w:rPr>
          <w:rFonts w:asciiTheme="minorEastAsia" w:eastAsiaTheme="minorEastAsia" w:hAnsiTheme="minorEastAsia" w:cstheme="minorEastAsia" w:hint="eastAsia"/>
          <w:b/>
          <w:bCs/>
          <w:sz w:val="24"/>
          <w:szCs w:val="24"/>
        </w:rPr>
        <w:t>．考试费用什么时间缴纳？如何缴纳？</w:t>
      </w:r>
    </w:p>
    <w:p w14:paraId="35DDF570" w14:textId="77777777" w:rsidR="0023488C" w:rsidRPr="00A428E2" w:rsidRDefault="009709BD" w:rsidP="00A428E2">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A428E2">
        <w:rPr>
          <w:rFonts w:asciiTheme="minorEastAsia" w:eastAsiaTheme="minorEastAsia" w:hAnsiTheme="minorEastAsia" w:cstheme="minorEastAsia" w:hint="eastAsia"/>
          <w:sz w:val="24"/>
          <w:szCs w:val="24"/>
        </w:rPr>
        <w:t>笔试费用在网络报名通过资格审核后，于2026年</w:t>
      </w:r>
      <w:r w:rsidRPr="00A428E2">
        <w:rPr>
          <w:rFonts w:asciiTheme="minorEastAsia" w:eastAsiaTheme="minorEastAsia" w:hAnsiTheme="minorEastAsia" w:cstheme="minorEastAsia"/>
          <w:sz w:val="24"/>
          <w:szCs w:val="24"/>
        </w:rPr>
        <w:t>3</w:t>
      </w:r>
      <w:r w:rsidRPr="00A428E2">
        <w:rPr>
          <w:rFonts w:asciiTheme="minorEastAsia" w:eastAsiaTheme="minorEastAsia" w:hAnsiTheme="minorEastAsia" w:cstheme="minorEastAsia" w:hint="eastAsia"/>
          <w:sz w:val="24"/>
          <w:szCs w:val="24"/>
        </w:rPr>
        <w:t>月</w:t>
      </w:r>
      <w:r w:rsidR="001F328B" w:rsidRPr="00A428E2">
        <w:rPr>
          <w:rFonts w:asciiTheme="minorEastAsia" w:eastAsiaTheme="minorEastAsia" w:hAnsiTheme="minorEastAsia" w:cstheme="minorEastAsia" w:hint="eastAsia"/>
          <w:sz w:val="24"/>
          <w:szCs w:val="24"/>
        </w:rPr>
        <w:t>29</w:t>
      </w:r>
      <w:r w:rsidRPr="00A428E2">
        <w:rPr>
          <w:rFonts w:asciiTheme="minorEastAsia" w:eastAsiaTheme="minorEastAsia" w:hAnsiTheme="minorEastAsia" w:cstheme="minorEastAsia" w:hint="eastAsia"/>
          <w:sz w:val="24"/>
          <w:szCs w:val="24"/>
        </w:rPr>
        <w:t>日12:00前通过开通网上支付功能的银行卡支付，逾期视为自动放弃报考资格。</w:t>
      </w:r>
    </w:p>
    <w:p w14:paraId="1F1D984A"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8</w:t>
      </w:r>
      <w:r>
        <w:rPr>
          <w:rFonts w:asciiTheme="minorEastAsia" w:eastAsiaTheme="minorEastAsia" w:hAnsiTheme="minorEastAsia" w:cstheme="minorEastAsia" w:hint="eastAsia"/>
          <w:b/>
          <w:bCs/>
          <w:sz w:val="24"/>
          <w:szCs w:val="24"/>
        </w:rPr>
        <w:t>．哪些人员可以减免考试费用？</w:t>
      </w:r>
    </w:p>
    <w:p w14:paraId="4D68171D"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最低生活保障家庭人员及残疾人应聘的，可凭相关证明办理费用减免手续。</w:t>
      </w:r>
    </w:p>
    <w:p w14:paraId="2D4B9146"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b/>
          <w:bCs/>
          <w:sz w:val="24"/>
          <w:szCs w:val="24"/>
        </w:rPr>
        <w:t>9</w:t>
      </w:r>
      <w:r>
        <w:rPr>
          <w:rFonts w:asciiTheme="minorEastAsia" w:eastAsiaTheme="minorEastAsia" w:hAnsiTheme="minorEastAsia" w:cstheme="minorEastAsia" w:hint="eastAsia"/>
          <w:b/>
          <w:bCs/>
          <w:sz w:val="24"/>
          <w:szCs w:val="24"/>
        </w:rPr>
        <w:t>．如何办理减免考试费用手续？</w:t>
      </w:r>
    </w:p>
    <w:p w14:paraId="4710E6D2"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名时，先行网上支付；参加笔试后，最低生活保障家庭的报考者，凭其家庭所在地的县（市、区）民政部门出具的享受最低生活保障的证明和低保证（复印件），于笔试后5个工作日内到南通市人事考试中心办理减免笔试费用事宜。</w:t>
      </w:r>
    </w:p>
    <w:p w14:paraId="6E73EF90"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九、关于回避关系</w:t>
      </w:r>
    </w:p>
    <w:p w14:paraId="70BA4904"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根据《事业单位人事管理回避规定》（人社部规〔2019〕1号）：事业单位工作人员凡有下列亲属关系的，不得在同一事业单位聘用至具有直接上下级领导关系的</w:t>
      </w:r>
      <w:r>
        <w:rPr>
          <w:rFonts w:asciiTheme="minorEastAsia" w:eastAsiaTheme="minorEastAsia" w:hAnsiTheme="minorEastAsia" w:cstheme="minorEastAsia" w:hint="eastAsia"/>
          <w:kern w:val="0"/>
          <w:sz w:val="24"/>
          <w:szCs w:val="24"/>
        </w:rPr>
        <w:lastRenderedPageBreak/>
        <w:t>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5901943"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（一）夫妻关系；</w:t>
      </w:r>
    </w:p>
    <w:p w14:paraId="7425EE16"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（二）直系血亲关系，包括祖父母、外祖父母、父母、子女、孙子女、外孙子女；</w:t>
      </w:r>
    </w:p>
    <w:p w14:paraId="6E2BBE85"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（三）三代以内旁系血亲关系，包括叔伯姑舅姨、兄弟姐妹、堂兄弟姐妹、表兄弟姐妹、侄子女、甥子女；</w:t>
      </w:r>
    </w:p>
    <w:p w14:paraId="1F38F053"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（四）近姻亲关系，包括配偶的父母、配偶的兄弟姐妹及其配偶、子女的配偶及子女配偶的父母、三代以内旁系血亲的配偶；</w:t>
      </w:r>
    </w:p>
    <w:p w14:paraId="66686B4E" w14:textId="77777777" w:rsidR="0023488C" w:rsidRDefault="009709BD">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（五）其他亲属关系，包括养父母子女、形成抚养关系的继父母子女及由此形成的直系血亲、三代以内旁系血亲和近姻亲关系。</w:t>
      </w:r>
    </w:p>
    <w:p w14:paraId="4EE9704B" w14:textId="77777777" w:rsidR="0023488C" w:rsidRDefault="009709BD">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考生不得报考聘用后即构成有上述回避关系的岗位。</w:t>
      </w:r>
    </w:p>
    <w:p w14:paraId="6C85C8BB" w14:textId="77777777" w:rsidR="0023488C" w:rsidRDefault="009709BD">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从事公开招聘工作的负责人员及其工作人员与应聘人员有上述亲属关系的，或者有其他情形可能影响招聘公正性的，必须实行回避。</w:t>
      </w:r>
    </w:p>
    <w:p w14:paraId="6372A5D1" w14:textId="77777777" w:rsidR="0023488C" w:rsidRDefault="009709BD">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十、其他</w:t>
      </w:r>
    </w:p>
    <w:p w14:paraId="405034BE"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b/>
          <w:bCs/>
          <w:sz w:val="24"/>
          <w:szCs w:val="24"/>
        </w:rPr>
        <w:t>40</w:t>
      </w:r>
      <w:r>
        <w:rPr>
          <w:rFonts w:asciiTheme="minorEastAsia" w:eastAsiaTheme="minorEastAsia" w:hAnsiTheme="minorEastAsia" w:cstheme="minorEastAsia" w:hint="eastAsia"/>
          <w:b/>
          <w:bCs/>
          <w:sz w:val="24"/>
          <w:szCs w:val="24"/>
        </w:rPr>
        <w:t>．考生如何获得报名咨询电话号码和咨询时间信息？</w:t>
      </w:r>
    </w:p>
    <w:p w14:paraId="6004337D"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南通师范高等专科学校</w:t>
      </w:r>
      <w:r w:rsidR="00CB52B2">
        <w:rPr>
          <w:rFonts w:asciiTheme="minorEastAsia" w:eastAsiaTheme="minorEastAsia" w:hAnsiTheme="minorEastAsia" w:cstheme="minorEastAsia" w:hint="eastAsia"/>
          <w:sz w:val="24"/>
          <w:szCs w:val="24"/>
        </w:rPr>
        <w:t>和</w:t>
      </w:r>
      <w:r w:rsidR="00CB52B2" w:rsidRPr="00A428E2">
        <w:rPr>
          <w:rFonts w:asciiTheme="minorEastAsia" w:eastAsiaTheme="minorEastAsia" w:hAnsiTheme="minorEastAsia" w:cstheme="minorEastAsia" w:hint="eastAsia"/>
          <w:sz w:val="24"/>
          <w:szCs w:val="24"/>
        </w:rPr>
        <w:t>南通卫生健康职业学院</w:t>
      </w:r>
      <w:r>
        <w:rPr>
          <w:rFonts w:asciiTheme="minorEastAsia" w:eastAsiaTheme="minorEastAsia" w:hAnsiTheme="minorEastAsia" w:cstheme="minorEastAsia" w:hint="eastAsia"/>
          <w:sz w:val="24"/>
          <w:szCs w:val="24"/>
        </w:rPr>
        <w:t>开通政策咨询、报名考务咨询、技术服务咨询热线电话，详见《南通师范高等专科学校</w:t>
      </w:r>
      <w:bookmarkStart w:id="4" w:name="OLE_LINK3"/>
      <w:bookmarkStart w:id="5" w:name="OLE_LINK6"/>
      <w:bookmarkStart w:id="6" w:name="OLE_LINK29"/>
      <w:r w:rsidR="00CB52B2" w:rsidRPr="00CB52B2">
        <w:rPr>
          <w:rFonts w:asciiTheme="minorEastAsia" w:eastAsiaTheme="minorEastAsia" w:hAnsiTheme="minorEastAsia" w:cstheme="minorEastAsia" w:hint="eastAsia"/>
          <w:sz w:val="24"/>
          <w:szCs w:val="24"/>
        </w:rPr>
        <w:t>暨</w:t>
      </w:r>
      <w:bookmarkStart w:id="7" w:name="OLE_LINK7"/>
      <w:bookmarkStart w:id="8" w:name="OLE_LINK8"/>
      <w:r w:rsidR="00CB52B2" w:rsidRPr="00CB52B2">
        <w:rPr>
          <w:rFonts w:asciiTheme="minorEastAsia" w:eastAsiaTheme="minorEastAsia" w:hAnsiTheme="minorEastAsia" w:cstheme="minorEastAsia" w:hint="eastAsia"/>
          <w:sz w:val="24"/>
          <w:szCs w:val="24"/>
        </w:rPr>
        <w:t>南通卫生健康职业学院</w:t>
      </w:r>
      <w:bookmarkEnd w:id="4"/>
      <w:bookmarkEnd w:id="5"/>
      <w:bookmarkEnd w:id="6"/>
      <w:bookmarkEnd w:id="7"/>
      <w:bookmarkEnd w:id="8"/>
      <w:r>
        <w:rPr>
          <w:rFonts w:asciiTheme="minorEastAsia" w:eastAsiaTheme="minorEastAsia" w:hAnsiTheme="minorEastAsia" w:cstheme="minorEastAsia" w:hint="eastAsia"/>
          <w:sz w:val="24"/>
          <w:szCs w:val="24"/>
        </w:rPr>
        <w:t>2026年公开招聘工作人员公告》及《岗位简介表》。</w:t>
      </w:r>
    </w:p>
    <w:p w14:paraId="1C3833C7" w14:textId="77777777" w:rsidR="0023488C" w:rsidRDefault="009709BD">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w:t>
      </w:r>
      <w:r>
        <w:rPr>
          <w:rFonts w:asciiTheme="minorEastAsia" w:eastAsiaTheme="minorEastAsia" w:hAnsiTheme="minorEastAsia" w:cstheme="minorEastAsia"/>
          <w:b/>
          <w:bCs/>
          <w:sz w:val="24"/>
          <w:szCs w:val="24"/>
        </w:rPr>
        <w:t>1</w:t>
      </w:r>
      <w:r>
        <w:rPr>
          <w:rFonts w:asciiTheme="minorEastAsia" w:eastAsiaTheme="minorEastAsia" w:hAnsiTheme="minorEastAsia" w:cstheme="minorEastAsia" w:hint="eastAsia"/>
          <w:b/>
          <w:bCs/>
          <w:sz w:val="24"/>
          <w:szCs w:val="24"/>
        </w:rPr>
        <w:t>．是否有指定的事业单位工作人员招聘考试教材和培训班？</w:t>
      </w:r>
    </w:p>
    <w:p w14:paraId="33272C51" w14:textId="77777777" w:rsidR="0023488C" w:rsidRDefault="009709BD">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14:paraId="00DBDCCC" w14:textId="77777777" w:rsidR="0023488C" w:rsidRDefault="0023488C">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14:paraId="0DB22886" w14:textId="77777777" w:rsidR="0023488C" w:rsidRDefault="0023488C">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14:paraId="06C948D1" w14:textId="77777777" w:rsidR="0023488C" w:rsidRDefault="009709BD">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w:t>
      </w:r>
    </w:p>
    <w:p w14:paraId="72FB3860" w14:textId="77777777" w:rsidR="0023488C" w:rsidRDefault="009709BD">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南通师范高等专科学校</w:t>
      </w:r>
    </w:p>
    <w:p w14:paraId="2AAEB725" w14:textId="422F4964" w:rsidR="0023488C" w:rsidRPr="00A428E2" w:rsidRDefault="009709BD" w:rsidP="00A428E2">
      <w:pPr>
        <w:widowControl/>
        <w:wordWrap w:val="0"/>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2026年</w:t>
      </w:r>
      <w:r w:rsidRPr="00A428E2">
        <w:rPr>
          <w:rFonts w:asciiTheme="minorEastAsia" w:eastAsiaTheme="minorEastAsia" w:hAnsiTheme="minorEastAsia" w:cstheme="minorEastAsia"/>
          <w:kern w:val="0"/>
          <w:sz w:val="24"/>
          <w:szCs w:val="24"/>
        </w:rPr>
        <w:t>3</w:t>
      </w:r>
      <w:r w:rsidRPr="00A428E2">
        <w:rPr>
          <w:rFonts w:asciiTheme="minorEastAsia" w:eastAsiaTheme="minorEastAsia" w:hAnsiTheme="minorEastAsia" w:cstheme="minorEastAsia" w:hint="eastAsia"/>
          <w:kern w:val="0"/>
          <w:sz w:val="24"/>
          <w:szCs w:val="24"/>
        </w:rPr>
        <w:t>月</w:t>
      </w:r>
      <w:r w:rsidR="00A428E2">
        <w:rPr>
          <w:rFonts w:asciiTheme="minorEastAsia" w:eastAsiaTheme="minorEastAsia" w:hAnsiTheme="minorEastAsia" w:cstheme="minorEastAsia"/>
          <w:kern w:val="0"/>
          <w:sz w:val="24"/>
          <w:szCs w:val="24"/>
        </w:rPr>
        <w:t>18</w:t>
      </w:r>
      <w:r w:rsidRPr="00A428E2">
        <w:rPr>
          <w:rFonts w:asciiTheme="minorEastAsia" w:eastAsiaTheme="minorEastAsia" w:hAnsiTheme="minorEastAsia" w:cstheme="minorEastAsia" w:hint="eastAsia"/>
          <w:kern w:val="0"/>
          <w:sz w:val="24"/>
          <w:szCs w:val="24"/>
        </w:rPr>
        <w:t>日</w:t>
      </w:r>
      <w:r w:rsidR="00A428E2">
        <w:rPr>
          <w:rFonts w:asciiTheme="minorEastAsia" w:eastAsiaTheme="minorEastAsia" w:hAnsiTheme="minorEastAsia" w:cstheme="minorEastAsia" w:hint="eastAsia"/>
          <w:kern w:val="0"/>
          <w:sz w:val="24"/>
          <w:szCs w:val="24"/>
        </w:rPr>
        <w:t xml:space="preserve"> </w:t>
      </w:r>
    </w:p>
    <w:sectPr w:rsidR="0023488C" w:rsidRPr="00A428E2" w:rsidSect="0023488C">
      <w:headerReference w:type="default" r:id="rId7"/>
      <w:footerReference w:type="default" r:id="rId8"/>
      <w:pgSz w:w="11906" w:h="16838"/>
      <w:pgMar w:top="1531" w:right="1587" w:bottom="130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0CF5" w14:textId="77777777" w:rsidR="00A442E0" w:rsidRDefault="00A442E0" w:rsidP="0023488C">
      <w:r>
        <w:separator/>
      </w:r>
    </w:p>
  </w:endnote>
  <w:endnote w:type="continuationSeparator" w:id="0">
    <w:p w14:paraId="446AE40D" w14:textId="77777777" w:rsidR="00A442E0" w:rsidRDefault="00A442E0" w:rsidP="0023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8249024-3169-49A1-BDEA-169523D3CBD1}"/>
  </w:font>
  <w:font w:name="仿宋_GB2312">
    <w:altName w:val="微软雅黑"/>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0525B86C-6368-458B-AD38-7D9A1271759A}"/>
  </w:font>
  <w:font w:name="方正仿宋_GBK">
    <w:charset w:val="86"/>
    <w:family w:val="script"/>
    <w:pitch w:val="fixed"/>
    <w:sig w:usb0="00000001" w:usb1="080E0000" w:usb2="00000010" w:usb3="00000000" w:csb0="00040000" w:csb1="00000000"/>
    <w:embedRegular r:id="rId3" w:subsetted="1" w:fontKey="{5DAD810B-DE07-48E1-8095-2C0BE7C2E046}"/>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147F" w14:textId="77777777" w:rsidR="0023488C" w:rsidRDefault="00C764FD">
    <w:pPr>
      <w:pStyle w:val="a5"/>
      <w:jc w:val="center"/>
    </w:pPr>
    <w:r>
      <w:fldChar w:fldCharType="begin"/>
    </w:r>
    <w:r w:rsidR="009709BD">
      <w:instrText xml:space="preserve"> PAGE   \* MERGEFORMAT </w:instrText>
    </w:r>
    <w:r>
      <w:fldChar w:fldCharType="separate"/>
    </w:r>
    <w:r w:rsidR="00CB52B2" w:rsidRPr="00CB52B2">
      <w:rPr>
        <w:noProof/>
        <w:lang w:val="zh-CN"/>
      </w:rPr>
      <w:t>1</w:t>
    </w:r>
    <w:r>
      <w:rPr>
        <w:lang w:val="zh-CN"/>
      </w:rPr>
      <w:fldChar w:fldCharType="end"/>
    </w:r>
  </w:p>
  <w:p w14:paraId="37574FF0" w14:textId="77777777" w:rsidR="0023488C" w:rsidRDefault="002348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9CF4" w14:textId="77777777" w:rsidR="00A442E0" w:rsidRDefault="00A442E0" w:rsidP="0023488C">
      <w:r>
        <w:separator/>
      </w:r>
    </w:p>
  </w:footnote>
  <w:footnote w:type="continuationSeparator" w:id="0">
    <w:p w14:paraId="294CE43C" w14:textId="77777777" w:rsidR="00A442E0" w:rsidRDefault="00A442E0" w:rsidP="0023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C762" w14:textId="77777777" w:rsidR="0023488C" w:rsidRDefault="0023488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3CDE"/>
    <w:rsid w:val="0000403C"/>
    <w:rsid w:val="00010901"/>
    <w:rsid w:val="0001421E"/>
    <w:rsid w:val="00020836"/>
    <w:rsid w:val="000301D3"/>
    <w:rsid w:val="00030A9C"/>
    <w:rsid w:val="00031993"/>
    <w:rsid w:val="00032F63"/>
    <w:rsid w:val="00035D36"/>
    <w:rsid w:val="00035FC1"/>
    <w:rsid w:val="000360C4"/>
    <w:rsid w:val="0006206E"/>
    <w:rsid w:val="00062BC0"/>
    <w:rsid w:val="000715D0"/>
    <w:rsid w:val="00081833"/>
    <w:rsid w:val="000A2929"/>
    <w:rsid w:val="000B3AD1"/>
    <w:rsid w:val="000B6D36"/>
    <w:rsid w:val="000B7EA8"/>
    <w:rsid w:val="000C67F8"/>
    <w:rsid w:val="000E57D6"/>
    <w:rsid w:val="000F115A"/>
    <w:rsid w:val="001047CC"/>
    <w:rsid w:val="001152B3"/>
    <w:rsid w:val="00123F70"/>
    <w:rsid w:val="0012549E"/>
    <w:rsid w:val="00133A81"/>
    <w:rsid w:val="0014204E"/>
    <w:rsid w:val="0015095C"/>
    <w:rsid w:val="00156E23"/>
    <w:rsid w:val="001623E0"/>
    <w:rsid w:val="00165B6A"/>
    <w:rsid w:val="001743B1"/>
    <w:rsid w:val="001763B1"/>
    <w:rsid w:val="001807EF"/>
    <w:rsid w:val="0018144B"/>
    <w:rsid w:val="00181944"/>
    <w:rsid w:val="00190B89"/>
    <w:rsid w:val="0019501E"/>
    <w:rsid w:val="0019576D"/>
    <w:rsid w:val="001B4674"/>
    <w:rsid w:val="001C2AA6"/>
    <w:rsid w:val="001C4F59"/>
    <w:rsid w:val="001C6417"/>
    <w:rsid w:val="001C72B2"/>
    <w:rsid w:val="001E0F33"/>
    <w:rsid w:val="001E1978"/>
    <w:rsid w:val="001F21B4"/>
    <w:rsid w:val="001F2725"/>
    <w:rsid w:val="001F328B"/>
    <w:rsid w:val="001F347C"/>
    <w:rsid w:val="001F4322"/>
    <w:rsid w:val="001F7CC6"/>
    <w:rsid w:val="00200CA2"/>
    <w:rsid w:val="00211643"/>
    <w:rsid w:val="00233831"/>
    <w:rsid w:val="0023488C"/>
    <w:rsid w:val="00242071"/>
    <w:rsid w:val="00250CEA"/>
    <w:rsid w:val="002515BF"/>
    <w:rsid w:val="00274FC3"/>
    <w:rsid w:val="00290058"/>
    <w:rsid w:val="00290BC0"/>
    <w:rsid w:val="002A6DBB"/>
    <w:rsid w:val="002B1DB5"/>
    <w:rsid w:val="002B6238"/>
    <w:rsid w:val="002B7852"/>
    <w:rsid w:val="002C4E40"/>
    <w:rsid w:val="002C7B2E"/>
    <w:rsid w:val="002E3387"/>
    <w:rsid w:val="002E4309"/>
    <w:rsid w:val="002E5148"/>
    <w:rsid w:val="002F35B1"/>
    <w:rsid w:val="003012D7"/>
    <w:rsid w:val="00303FA5"/>
    <w:rsid w:val="0030484E"/>
    <w:rsid w:val="0030579F"/>
    <w:rsid w:val="00325C6D"/>
    <w:rsid w:val="00342395"/>
    <w:rsid w:val="00342BD2"/>
    <w:rsid w:val="00357460"/>
    <w:rsid w:val="00365FCB"/>
    <w:rsid w:val="00371A76"/>
    <w:rsid w:val="0037743C"/>
    <w:rsid w:val="00377A25"/>
    <w:rsid w:val="0039121B"/>
    <w:rsid w:val="0039197B"/>
    <w:rsid w:val="003A4888"/>
    <w:rsid w:val="003A5116"/>
    <w:rsid w:val="003B3FE5"/>
    <w:rsid w:val="003B477E"/>
    <w:rsid w:val="003C08EC"/>
    <w:rsid w:val="003D2435"/>
    <w:rsid w:val="003D39F7"/>
    <w:rsid w:val="003D581E"/>
    <w:rsid w:val="003D59B1"/>
    <w:rsid w:val="003E322B"/>
    <w:rsid w:val="003E77EF"/>
    <w:rsid w:val="003E7854"/>
    <w:rsid w:val="004047AF"/>
    <w:rsid w:val="00415B0C"/>
    <w:rsid w:val="00423C09"/>
    <w:rsid w:val="0042489C"/>
    <w:rsid w:val="0043142F"/>
    <w:rsid w:val="00431C99"/>
    <w:rsid w:val="00433859"/>
    <w:rsid w:val="00440B45"/>
    <w:rsid w:val="00453D1A"/>
    <w:rsid w:val="00454570"/>
    <w:rsid w:val="00457451"/>
    <w:rsid w:val="004671DC"/>
    <w:rsid w:val="004709A5"/>
    <w:rsid w:val="00492756"/>
    <w:rsid w:val="00497A5A"/>
    <w:rsid w:val="004A5097"/>
    <w:rsid w:val="004A7BC2"/>
    <w:rsid w:val="004B2AB2"/>
    <w:rsid w:val="004B5C70"/>
    <w:rsid w:val="004B5F04"/>
    <w:rsid w:val="004B743C"/>
    <w:rsid w:val="004C270C"/>
    <w:rsid w:val="004C6017"/>
    <w:rsid w:val="004D09BF"/>
    <w:rsid w:val="004E485E"/>
    <w:rsid w:val="00507EE9"/>
    <w:rsid w:val="0051483B"/>
    <w:rsid w:val="00514F3C"/>
    <w:rsid w:val="00522FCB"/>
    <w:rsid w:val="005233B1"/>
    <w:rsid w:val="0054076D"/>
    <w:rsid w:val="00540A5C"/>
    <w:rsid w:val="005419B4"/>
    <w:rsid w:val="00544100"/>
    <w:rsid w:val="0054461E"/>
    <w:rsid w:val="00545515"/>
    <w:rsid w:val="00561731"/>
    <w:rsid w:val="005629C1"/>
    <w:rsid w:val="00564AD8"/>
    <w:rsid w:val="005717BC"/>
    <w:rsid w:val="00573D05"/>
    <w:rsid w:val="0057798B"/>
    <w:rsid w:val="005858AB"/>
    <w:rsid w:val="00595252"/>
    <w:rsid w:val="005A1747"/>
    <w:rsid w:val="005A4493"/>
    <w:rsid w:val="005B6093"/>
    <w:rsid w:val="005B7E6D"/>
    <w:rsid w:val="005C1443"/>
    <w:rsid w:val="005C371C"/>
    <w:rsid w:val="005C447A"/>
    <w:rsid w:val="005D115E"/>
    <w:rsid w:val="005D2158"/>
    <w:rsid w:val="005D66FA"/>
    <w:rsid w:val="005E36EB"/>
    <w:rsid w:val="005F39A6"/>
    <w:rsid w:val="005F418A"/>
    <w:rsid w:val="005F671F"/>
    <w:rsid w:val="006021C0"/>
    <w:rsid w:val="00611B75"/>
    <w:rsid w:val="00624595"/>
    <w:rsid w:val="00627957"/>
    <w:rsid w:val="00633E22"/>
    <w:rsid w:val="00634A3F"/>
    <w:rsid w:val="0065626A"/>
    <w:rsid w:val="006669DC"/>
    <w:rsid w:val="00667F92"/>
    <w:rsid w:val="00671180"/>
    <w:rsid w:val="00671BBC"/>
    <w:rsid w:val="006732C8"/>
    <w:rsid w:val="00684CC7"/>
    <w:rsid w:val="00684D0F"/>
    <w:rsid w:val="006A2B3A"/>
    <w:rsid w:val="006A6E21"/>
    <w:rsid w:val="006B2857"/>
    <w:rsid w:val="006B47AB"/>
    <w:rsid w:val="006B5DFF"/>
    <w:rsid w:val="006C4A66"/>
    <w:rsid w:val="006E1E80"/>
    <w:rsid w:val="006E4511"/>
    <w:rsid w:val="00701FE3"/>
    <w:rsid w:val="00702B37"/>
    <w:rsid w:val="007037E6"/>
    <w:rsid w:val="007045DF"/>
    <w:rsid w:val="00710855"/>
    <w:rsid w:val="00713934"/>
    <w:rsid w:val="00721094"/>
    <w:rsid w:val="00724BEE"/>
    <w:rsid w:val="007266D8"/>
    <w:rsid w:val="00726B1C"/>
    <w:rsid w:val="00727787"/>
    <w:rsid w:val="007313A1"/>
    <w:rsid w:val="0075722B"/>
    <w:rsid w:val="00765F3F"/>
    <w:rsid w:val="007676AC"/>
    <w:rsid w:val="00775C25"/>
    <w:rsid w:val="00777919"/>
    <w:rsid w:val="007C1613"/>
    <w:rsid w:val="007C2521"/>
    <w:rsid w:val="007D3123"/>
    <w:rsid w:val="007D6FC9"/>
    <w:rsid w:val="007E13E2"/>
    <w:rsid w:val="007E1BFC"/>
    <w:rsid w:val="007E23DE"/>
    <w:rsid w:val="007E65A3"/>
    <w:rsid w:val="007E7275"/>
    <w:rsid w:val="007E7A19"/>
    <w:rsid w:val="007F1011"/>
    <w:rsid w:val="00805199"/>
    <w:rsid w:val="008068D9"/>
    <w:rsid w:val="00807BAD"/>
    <w:rsid w:val="00820F75"/>
    <w:rsid w:val="00835016"/>
    <w:rsid w:val="00836715"/>
    <w:rsid w:val="00837BB5"/>
    <w:rsid w:val="00841BC9"/>
    <w:rsid w:val="00843947"/>
    <w:rsid w:val="00854B13"/>
    <w:rsid w:val="00856065"/>
    <w:rsid w:val="008713D1"/>
    <w:rsid w:val="0087673A"/>
    <w:rsid w:val="00881634"/>
    <w:rsid w:val="00882CAB"/>
    <w:rsid w:val="00884EC4"/>
    <w:rsid w:val="00886CED"/>
    <w:rsid w:val="00895640"/>
    <w:rsid w:val="008B0F1A"/>
    <w:rsid w:val="008C044C"/>
    <w:rsid w:val="008C0E48"/>
    <w:rsid w:val="008C5467"/>
    <w:rsid w:val="008D5D03"/>
    <w:rsid w:val="008E0FF4"/>
    <w:rsid w:val="008E3ECF"/>
    <w:rsid w:val="008E58C8"/>
    <w:rsid w:val="008E7456"/>
    <w:rsid w:val="008F4071"/>
    <w:rsid w:val="008F77A2"/>
    <w:rsid w:val="00900951"/>
    <w:rsid w:val="009032D6"/>
    <w:rsid w:val="00912228"/>
    <w:rsid w:val="00931436"/>
    <w:rsid w:val="00945677"/>
    <w:rsid w:val="00946B62"/>
    <w:rsid w:val="00952BF1"/>
    <w:rsid w:val="00953CBD"/>
    <w:rsid w:val="00957D43"/>
    <w:rsid w:val="0096318D"/>
    <w:rsid w:val="00963BBC"/>
    <w:rsid w:val="00965C34"/>
    <w:rsid w:val="00967AE6"/>
    <w:rsid w:val="009709BD"/>
    <w:rsid w:val="00981D04"/>
    <w:rsid w:val="0098730C"/>
    <w:rsid w:val="009901F8"/>
    <w:rsid w:val="00993ECE"/>
    <w:rsid w:val="00996B32"/>
    <w:rsid w:val="009B100A"/>
    <w:rsid w:val="009B33E9"/>
    <w:rsid w:val="009B7566"/>
    <w:rsid w:val="009C0772"/>
    <w:rsid w:val="009E4397"/>
    <w:rsid w:val="009F6CB5"/>
    <w:rsid w:val="00A05EAD"/>
    <w:rsid w:val="00A23CE3"/>
    <w:rsid w:val="00A31443"/>
    <w:rsid w:val="00A31F37"/>
    <w:rsid w:val="00A428E2"/>
    <w:rsid w:val="00A442E0"/>
    <w:rsid w:val="00A55C34"/>
    <w:rsid w:val="00A90BC6"/>
    <w:rsid w:val="00A9288E"/>
    <w:rsid w:val="00A94C5D"/>
    <w:rsid w:val="00AB46B0"/>
    <w:rsid w:val="00AC4E45"/>
    <w:rsid w:val="00AC4EE7"/>
    <w:rsid w:val="00AC573B"/>
    <w:rsid w:val="00AD3B29"/>
    <w:rsid w:val="00AD64DC"/>
    <w:rsid w:val="00AE0FD8"/>
    <w:rsid w:val="00AF4AA2"/>
    <w:rsid w:val="00B13818"/>
    <w:rsid w:val="00B270DD"/>
    <w:rsid w:val="00B30B81"/>
    <w:rsid w:val="00B32217"/>
    <w:rsid w:val="00B32A20"/>
    <w:rsid w:val="00B33B6C"/>
    <w:rsid w:val="00B34B00"/>
    <w:rsid w:val="00B37B10"/>
    <w:rsid w:val="00B564CB"/>
    <w:rsid w:val="00B67E1D"/>
    <w:rsid w:val="00B87836"/>
    <w:rsid w:val="00B91D82"/>
    <w:rsid w:val="00B958D5"/>
    <w:rsid w:val="00B9602A"/>
    <w:rsid w:val="00B966BB"/>
    <w:rsid w:val="00B9794F"/>
    <w:rsid w:val="00BA357C"/>
    <w:rsid w:val="00BA4C05"/>
    <w:rsid w:val="00BA5023"/>
    <w:rsid w:val="00BA6885"/>
    <w:rsid w:val="00BA79F7"/>
    <w:rsid w:val="00BB1DD8"/>
    <w:rsid w:val="00BB4A68"/>
    <w:rsid w:val="00BD46BA"/>
    <w:rsid w:val="00BE16AA"/>
    <w:rsid w:val="00BF72AF"/>
    <w:rsid w:val="00C03AE5"/>
    <w:rsid w:val="00C051B2"/>
    <w:rsid w:val="00C20AB6"/>
    <w:rsid w:val="00C21EE2"/>
    <w:rsid w:val="00C26281"/>
    <w:rsid w:val="00C26B9B"/>
    <w:rsid w:val="00C305F3"/>
    <w:rsid w:val="00C36A4B"/>
    <w:rsid w:val="00C46AF7"/>
    <w:rsid w:val="00C47B4D"/>
    <w:rsid w:val="00C51068"/>
    <w:rsid w:val="00C6718F"/>
    <w:rsid w:val="00C764FD"/>
    <w:rsid w:val="00C821CA"/>
    <w:rsid w:val="00CA09A2"/>
    <w:rsid w:val="00CA1CD2"/>
    <w:rsid w:val="00CA445D"/>
    <w:rsid w:val="00CA61DD"/>
    <w:rsid w:val="00CB0ED2"/>
    <w:rsid w:val="00CB52B2"/>
    <w:rsid w:val="00CB7D3F"/>
    <w:rsid w:val="00CC0384"/>
    <w:rsid w:val="00CD2F5A"/>
    <w:rsid w:val="00CD5881"/>
    <w:rsid w:val="00CE0752"/>
    <w:rsid w:val="00CF36B3"/>
    <w:rsid w:val="00D0186B"/>
    <w:rsid w:val="00D02F2A"/>
    <w:rsid w:val="00D11FDA"/>
    <w:rsid w:val="00D1749D"/>
    <w:rsid w:val="00D2302B"/>
    <w:rsid w:val="00D25BF6"/>
    <w:rsid w:val="00D27A77"/>
    <w:rsid w:val="00D32206"/>
    <w:rsid w:val="00D436E0"/>
    <w:rsid w:val="00D466A3"/>
    <w:rsid w:val="00D63C42"/>
    <w:rsid w:val="00D67A59"/>
    <w:rsid w:val="00D74E6F"/>
    <w:rsid w:val="00D8235B"/>
    <w:rsid w:val="00D83044"/>
    <w:rsid w:val="00D87131"/>
    <w:rsid w:val="00D87FD0"/>
    <w:rsid w:val="00DA1A7F"/>
    <w:rsid w:val="00DA2726"/>
    <w:rsid w:val="00DB05EC"/>
    <w:rsid w:val="00DC358E"/>
    <w:rsid w:val="00DC6F13"/>
    <w:rsid w:val="00DC778C"/>
    <w:rsid w:val="00DD00C9"/>
    <w:rsid w:val="00DD0491"/>
    <w:rsid w:val="00DD4D3D"/>
    <w:rsid w:val="00DF7972"/>
    <w:rsid w:val="00E1013E"/>
    <w:rsid w:val="00E10EB2"/>
    <w:rsid w:val="00E111EB"/>
    <w:rsid w:val="00E24E9F"/>
    <w:rsid w:val="00E53860"/>
    <w:rsid w:val="00E63965"/>
    <w:rsid w:val="00E72F31"/>
    <w:rsid w:val="00E849C4"/>
    <w:rsid w:val="00E91968"/>
    <w:rsid w:val="00E95078"/>
    <w:rsid w:val="00EA0CCD"/>
    <w:rsid w:val="00EA192C"/>
    <w:rsid w:val="00EC0BAA"/>
    <w:rsid w:val="00EC5E7B"/>
    <w:rsid w:val="00ED1FF4"/>
    <w:rsid w:val="00ED3EE9"/>
    <w:rsid w:val="00EE1E37"/>
    <w:rsid w:val="00EF4915"/>
    <w:rsid w:val="00F040E8"/>
    <w:rsid w:val="00F05112"/>
    <w:rsid w:val="00F07327"/>
    <w:rsid w:val="00F312F7"/>
    <w:rsid w:val="00F70C58"/>
    <w:rsid w:val="00F76885"/>
    <w:rsid w:val="00F831F0"/>
    <w:rsid w:val="00F90FF0"/>
    <w:rsid w:val="00F96685"/>
    <w:rsid w:val="00FA1B2F"/>
    <w:rsid w:val="00FA3807"/>
    <w:rsid w:val="00FB7AEE"/>
    <w:rsid w:val="00FC0840"/>
    <w:rsid w:val="00FC156B"/>
    <w:rsid w:val="00FC3CDE"/>
    <w:rsid w:val="00FC54ED"/>
    <w:rsid w:val="00FD33F3"/>
    <w:rsid w:val="00FD399A"/>
    <w:rsid w:val="00FD4F6D"/>
    <w:rsid w:val="00FE2FDE"/>
    <w:rsid w:val="00FE3235"/>
    <w:rsid w:val="02E81CC6"/>
    <w:rsid w:val="063C6E90"/>
    <w:rsid w:val="06AB431A"/>
    <w:rsid w:val="08CA47FF"/>
    <w:rsid w:val="0C267363"/>
    <w:rsid w:val="0CBF0B1F"/>
    <w:rsid w:val="0E9029B4"/>
    <w:rsid w:val="13757DD6"/>
    <w:rsid w:val="149F5D55"/>
    <w:rsid w:val="17617FDB"/>
    <w:rsid w:val="195B1BCF"/>
    <w:rsid w:val="199B4C58"/>
    <w:rsid w:val="1C1D648D"/>
    <w:rsid w:val="1D55121E"/>
    <w:rsid w:val="22394A78"/>
    <w:rsid w:val="227704E7"/>
    <w:rsid w:val="2412490E"/>
    <w:rsid w:val="294206B6"/>
    <w:rsid w:val="2BEB0AA3"/>
    <w:rsid w:val="2CB43679"/>
    <w:rsid w:val="310C0BF9"/>
    <w:rsid w:val="322A64EB"/>
    <w:rsid w:val="34044A1E"/>
    <w:rsid w:val="34F91A8D"/>
    <w:rsid w:val="3C9A4E75"/>
    <w:rsid w:val="40B42E63"/>
    <w:rsid w:val="40CD750B"/>
    <w:rsid w:val="42030C49"/>
    <w:rsid w:val="44544586"/>
    <w:rsid w:val="44E1016B"/>
    <w:rsid w:val="465B64BB"/>
    <w:rsid w:val="478D4D9A"/>
    <w:rsid w:val="4CA359F7"/>
    <w:rsid w:val="4D32339F"/>
    <w:rsid w:val="4E053E08"/>
    <w:rsid w:val="4E5E123E"/>
    <w:rsid w:val="55807CEC"/>
    <w:rsid w:val="56162DEA"/>
    <w:rsid w:val="588D7753"/>
    <w:rsid w:val="58A40966"/>
    <w:rsid w:val="5BBE156E"/>
    <w:rsid w:val="5CF13AE9"/>
    <w:rsid w:val="5D177188"/>
    <w:rsid w:val="63386986"/>
    <w:rsid w:val="63EC5FEE"/>
    <w:rsid w:val="647D071E"/>
    <w:rsid w:val="653E4DBC"/>
    <w:rsid w:val="66C35C8B"/>
    <w:rsid w:val="6AB46404"/>
    <w:rsid w:val="6D39024E"/>
    <w:rsid w:val="70EF675D"/>
    <w:rsid w:val="719757B6"/>
    <w:rsid w:val="719F53CC"/>
    <w:rsid w:val="724A2B32"/>
    <w:rsid w:val="731955B0"/>
    <w:rsid w:val="79C40430"/>
    <w:rsid w:val="7A3B2C3F"/>
    <w:rsid w:val="7A8D0632"/>
    <w:rsid w:val="7D1A2B40"/>
    <w:rsid w:val="7E3D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2554A5"/>
  <w15:docId w15:val="{2E81865B-DE7D-4AA1-9733-4C62AAB9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88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23488C"/>
    <w:rPr>
      <w:sz w:val="18"/>
      <w:szCs w:val="18"/>
    </w:rPr>
  </w:style>
  <w:style w:type="paragraph" w:styleId="a5">
    <w:name w:val="footer"/>
    <w:basedOn w:val="a"/>
    <w:link w:val="a6"/>
    <w:uiPriority w:val="99"/>
    <w:qFormat/>
    <w:rsid w:val="0023488C"/>
    <w:pPr>
      <w:tabs>
        <w:tab w:val="center" w:pos="4153"/>
        <w:tab w:val="right" w:pos="8306"/>
      </w:tabs>
      <w:snapToGrid w:val="0"/>
      <w:jc w:val="left"/>
    </w:pPr>
    <w:rPr>
      <w:sz w:val="18"/>
      <w:szCs w:val="18"/>
    </w:rPr>
  </w:style>
  <w:style w:type="paragraph" w:styleId="a7">
    <w:name w:val="header"/>
    <w:basedOn w:val="a"/>
    <w:link w:val="a8"/>
    <w:uiPriority w:val="99"/>
    <w:semiHidden/>
    <w:qFormat/>
    <w:rsid w:val="0023488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23488C"/>
    <w:pPr>
      <w:widowControl/>
      <w:spacing w:before="100" w:beforeAutospacing="1" w:after="100" w:afterAutospacing="1" w:line="390" w:lineRule="atLeast"/>
      <w:jc w:val="left"/>
    </w:pPr>
    <w:rPr>
      <w:rFonts w:ascii="宋体" w:hAnsi="宋体" w:cs="宋体"/>
      <w:kern w:val="0"/>
      <w:szCs w:val="21"/>
    </w:rPr>
  </w:style>
  <w:style w:type="character" w:styleId="aa">
    <w:name w:val="Strong"/>
    <w:basedOn w:val="a0"/>
    <w:qFormat/>
    <w:locked/>
    <w:rsid w:val="0023488C"/>
    <w:rPr>
      <w:b/>
    </w:rPr>
  </w:style>
  <w:style w:type="character" w:styleId="ab">
    <w:name w:val="Hyperlink"/>
    <w:basedOn w:val="a0"/>
    <w:uiPriority w:val="99"/>
    <w:semiHidden/>
    <w:qFormat/>
    <w:rsid w:val="0023488C"/>
    <w:rPr>
      <w:rFonts w:cs="Times New Roman"/>
      <w:color w:val="414141"/>
      <w:sz w:val="18"/>
      <w:szCs w:val="18"/>
      <w:u w:val="none"/>
    </w:rPr>
  </w:style>
  <w:style w:type="character" w:customStyle="1" w:styleId="a4">
    <w:name w:val="批注框文本 字符"/>
    <w:basedOn w:val="a0"/>
    <w:link w:val="a3"/>
    <w:uiPriority w:val="99"/>
    <w:semiHidden/>
    <w:qFormat/>
    <w:locked/>
    <w:rsid w:val="0023488C"/>
    <w:rPr>
      <w:rFonts w:cs="Times New Roman"/>
      <w:sz w:val="18"/>
      <w:szCs w:val="18"/>
    </w:rPr>
  </w:style>
  <w:style w:type="paragraph" w:styleId="ac">
    <w:name w:val="List Paragraph"/>
    <w:basedOn w:val="a"/>
    <w:uiPriority w:val="99"/>
    <w:qFormat/>
    <w:rsid w:val="0023488C"/>
    <w:pPr>
      <w:ind w:firstLineChars="200" w:firstLine="420"/>
    </w:pPr>
  </w:style>
  <w:style w:type="character" w:customStyle="1" w:styleId="a8">
    <w:name w:val="页眉 字符"/>
    <w:basedOn w:val="a0"/>
    <w:link w:val="a7"/>
    <w:uiPriority w:val="99"/>
    <w:semiHidden/>
    <w:qFormat/>
    <w:locked/>
    <w:rsid w:val="0023488C"/>
    <w:rPr>
      <w:rFonts w:cs="Times New Roman"/>
      <w:sz w:val="18"/>
      <w:szCs w:val="18"/>
    </w:rPr>
  </w:style>
  <w:style w:type="character" w:customStyle="1" w:styleId="a6">
    <w:name w:val="页脚 字符"/>
    <w:basedOn w:val="a0"/>
    <w:link w:val="a5"/>
    <w:uiPriority w:val="99"/>
    <w:qFormat/>
    <w:locked/>
    <w:rsid w:val="0023488C"/>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A3420-DFF7-44B6-96D8-0F6954C1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1365</Words>
  <Characters>7783</Characters>
  <Application>Microsoft Office Word</Application>
  <DocSecurity>0</DocSecurity>
  <Lines>64</Lines>
  <Paragraphs>18</Paragraphs>
  <ScaleCrop>false</ScaleCrop>
  <Company>Microsoft</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xyw</cp:lastModifiedBy>
  <cp:revision>15</cp:revision>
  <cp:lastPrinted>2023-02-28T01:41:00Z</cp:lastPrinted>
  <dcterms:created xsi:type="dcterms:W3CDTF">2024-02-09T04:05:00Z</dcterms:created>
  <dcterms:modified xsi:type="dcterms:W3CDTF">2026-03-18T11:34:00Z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F3E8E0A20D504C0794866AA95925FA25</vt:lpwstr>
  </property>
  <property fmtid="{D5CDD505-2E9C-101B-9397-08002B2CF9AE}" pid="4" name="KSOTemplateDocerSaveRecord">
    <vt:lpwstr>eyJoZGlkIjoiZWY0NWZhZDcwYjkzZWFhMjAwY2RkNjdjNWMzOGMyMjkifQ==</vt:lpwstr>
  </property>
</Properties>
</file>