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9E750">
      <w:pPr>
        <w:adjustRightInd w:val="0"/>
        <w:snapToGrid w:val="0"/>
        <w:spacing w:line="560" w:lineRule="exact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</w:rPr>
        <w:t>附件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3</w:t>
      </w:r>
    </w:p>
    <w:p w14:paraId="37845107">
      <w:pPr>
        <w:adjustRightInd w:val="0"/>
        <w:snapToGrid w:val="0"/>
        <w:spacing w:line="560" w:lineRule="exact"/>
        <w:rPr>
          <w:rFonts w:ascii="黑体" w:hAnsi="黑体" w:eastAsia="黑体"/>
          <w:sz w:val="36"/>
          <w:szCs w:val="36"/>
        </w:rPr>
      </w:pPr>
    </w:p>
    <w:p w14:paraId="71E5186D">
      <w:pPr>
        <w:adjustRightInd w:val="0"/>
        <w:snapToGrid w:val="0"/>
        <w:spacing w:line="560" w:lineRule="exact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  <w:lang w:val="en-US" w:eastAsia="zh-CN"/>
        </w:rPr>
        <w:t>深圳外国语学校光明学校（集团）</w:t>
      </w:r>
      <w:r>
        <w:rPr>
          <w:rFonts w:hint="eastAsia" w:ascii="方正小标宋_GBK" w:eastAsia="方正小标宋_GBK"/>
          <w:sz w:val="40"/>
          <w:szCs w:val="40"/>
        </w:rPr>
        <w:t>202</w:t>
      </w:r>
      <w:r>
        <w:rPr>
          <w:rFonts w:hint="eastAsia" w:ascii="方正小标宋_GBK" w:eastAsia="方正小标宋_GBK"/>
          <w:sz w:val="40"/>
          <w:szCs w:val="40"/>
          <w:lang w:val="en-US" w:eastAsia="zh-CN"/>
        </w:rPr>
        <w:t>6</w:t>
      </w:r>
      <w:r>
        <w:rPr>
          <w:rFonts w:hint="eastAsia" w:ascii="方正小标宋_GBK" w:eastAsia="方正小标宋_GBK"/>
          <w:sz w:val="40"/>
          <w:szCs w:val="40"/>
        </w:rPr>
        <w:t>年</w:t>
      </w:r>
      <w:r>
        <w:rPr>
          <w:rFonts w:hint="eastAsia" w:ascii="方正小标宋_GBK" w:eastAsia="方正小标宋_GBK"/>
          <w:sz w:val="40"/>
          <w:szCs w:val="40"/>
          <w:lang w:val="en-US" w:eastAsia="zh-CN"/>
        </w:rPr>
        <w:t>4</w:t>
      </w:r>
      <w:r>
        <w:rPr>
          <w:rFonts w:hint="eastAsia" w:ascii="方正小标宋_GBK" w:eastAsia="方正小标宋_GBK"/>
          <w:sz w:val="40"/>
          <w:szCs w:val="40"/>
        </w:rPr>
        <w:t>月赴</w:t>
      </w:r>
      <w:r>
        <w:rPr>
          <w:rFonts w:hint="eastAsia" w:ascii="方正小标宋_GBK" w:eastAsia="方正小标宋_GBK"/>
          <w:sz w:val="40"/>
          <w:szCs w:val="40"/>
          <w:lang w:val="en-US" w:eastAsia="zh-CN"/>
        </w:rPr>
        <w:t>武汉</w:t>
      </w:r>
      <w:r>
        <w:rPr>
          <w:rFonts w:hint="eastAsia" w:ascii="方正小标宋_GBK" w:eastAsia="方正小标宋_GBK"/>
          <w:sz w:val="40"/>
          <w:szCs w:val="40"/>
        </w:rPr>
        <w:t>定点面向应届毕业生公开招聘教师考试</w:t>
      </w:r>
    </w:p>
    <w:p w14:paraId="03B726CB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未取得教师资格证的报考人员承诺书</w:t>
      </w:r>
    </w:p>
    <w:p w14:paraId="5907F3CB">
      <w:pPr>
        <w:adjustRightInd w:val="0"/>
        <w:snapToGrid w:val="0"/>
        <w:spacing w:line="560" w:lineRule="exact"/>
        <w:ind w:firstLine="560" w:firstLineChars="200"/>
        <w:jc w:val="center"/>
        <w:rPr>
          <w:rFonts w:hint="eastAsia" w:ascii="方正小标宋_GBK" w:eastAsia="方正小标宋_GBK"/>
          <w:sz w:val="28"/>
          <w:szCs w:val="28"/>
        </w:rPr>
      </w:pPr>
    </w:p>
    <w:p w14:paraId="3149E055">
      <w:pPr>
        <w:topLinePunct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 w14:paraId="3E04BBE4">
      <w:pPr>
        <w:topLinePunct/>
        <w:adjustRightInd w:val="0"/>
        <w:snapToGrid w:val="0"/>
        <w:spacing w:line="560" w:lineRule="exac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（院校及专业），现报名参加深圳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市光明区公办中小学</w:t>
      </w:r>
      <w:r>
        <w:rPr>
          <w:rFonts w:hint="eastAsia" w:ascii="仿宋_GB2312" w:eastAsia="仿宋_GB2312"/>
          <w:sz w:val="32"/>
          <w:szCs w:val="32"/>
        </w:rPr>
        <w:t>面向2026年应届毕业生</w:t>
      </w:r>
      <w:r>
        <w:rPr>
          <w:rFonts w:hint="eastAsia" w:ascii="仿宋_GB2312" w:hAnsi="Calibri" w:eastAsia="仿宋_GB2312"/>
          <w:sz w:val="32"/>
          <w:szCs w:val="32"/>
        </w:rPr>
        <w:t xml:space="preserve">公开招聘教师考试。 </w:t>
      </w:r>
    </w:p>
    <w:p w14:paraId="449101B2">
      <w:pPr>
        <w:topLinePunct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本人现暂时未能提供所报考岗位（岗位名称: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Calibri" w:eastAsia="仿宋_GB2312"/>
          <w:sz w:val="32"/>
          <w:szCs w:val="32"/>
        </w:rPr>
        <w:t>,岗位编号：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Calibri" w:eastAsia="仿宋_GB2312"/>
          <w:sz w:val="32"/>
          <w:szCs w:val="32"/>
        </w:rPr>
        <w:t>）相应层次的教师资格证。本人承诺，如获聘用，将</w:t>
      </w:r>
      <w:r>
        <w:rPr>
          <w:rFonts w:hint="eastAsia" w:ascii="仿宋_GB2312" w:hAnsi="微软雅黑" w:eastAsia="仿宋_GB2312"/>
          <w:sz w:val="32"/>
          <w:szCs w:val="32"/>
        </w:rPr>
        <w:t>在2027年8月31日前取得相应层次和岗位对应学科的教师资格证，</w:t>
      </w:r>
      <w:r>
        <w:rPr>
          <w:rFonts w:hint="eastAsia" w:ascii="仿宋_GB2312" w:hAnsi="Calibri" w:eastAsia="仿宋_GB2312"/>
          <w:sz w:val="32"/>
          <w:szCs w:val="32"/>
        </w:rPr>
        <w:t>如到期未取得，</w:t>
      </w:r>
      <w:r>
        <w:rPr>
          <w:rFonts w:hint="eastAsia" w:ascii="仿宋_GB2312" w:hAnsi="微软雅黑" w:eastAsia="仿宋_GB2312"/>
          <w:sz w:val="32"/>
          <w:szCs w:val="32"/>
        </w:rPr>
        <w:t>将取消聘用资格</w:t>
      </w:r>
      <w:r>
        <w:rPr>
          <w:rFonts w:hint="eastAsia" w:ascii="仿宋_GB2312" w:eastAsia="仿宋_GB2312"/>
          <w:sz w:val="32"/>
          <w:szCs w:val="32"/>
        </w:rPr>
        <w:t>，并承担由此引起的一切后果。</w:t>
      </w:r>
    </w:p>
    <w:p w14:paraId="4E2ADFEB">
      <w:pPr>
        <w:topLinePunct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另未取得教师资格证期间不能办理入职手续，学校以劳务派遣的方式聘用。</w:t>
      </w:r>
    </w:p>
    <w:p w14:paraId="015B5811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7D396B1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 w14:paraId="19A4FB9C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承诺人：         （手写签名）</w:t>
      </w:r>
    </w:p>
    <w:p w14:paraId="61CFC311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时间：</w:t>
      </w:r>
    </w:p>
    <w:p w14:paraId="7914F5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C26BB"/>
    <w:rsid w:val="47AC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2026-04-10T01:09:00Z</dcterms:created>
  <dc:creator>水无鱼</dc:creator>
  <cp:lastModifiedBy>水无鱼</cp:lastModifiedBy>
  <dcterms:modified xsi:type="dcterms:W3CDTF">2026-04-10T01:10:14Z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E9EF046190E24D18B4FC9C632D4119AA_11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