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附件1</w:t>
      </w:r>
    </w:p>
    <w:tbl>
      <w:tblPr>
        <w:tblStyle w:val="4"/>
        <w:tblW w:w="486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4931"/>
        <w:gridCol w:w="650"/>
        <w:gridCol w:w="1536"/>
        <w:gridCol w:w="49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  <w:jc w:val="center"/>
        </w:trPr>
        <w:tc>
          <w:tcPr>
            <w:tcW w:w="136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  <w:t>四川省教育厅、人力资源和社会保障厅公布的学前教育（幼儿教育）专业的中等职业学校名单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（截至2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年3月）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四川省经济管理学校(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四川省弘博中等专业学校(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成都经济技术开发区职业技术学校(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成都棠湖科学技术学校(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成都华夏旅游商务学校(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成都市武侯区亚细亚职业学校(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51134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、51934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成都机电工程学校(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成都翰林职业技术学校(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成都指南针职业技术学校(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成都市中山职业技术学校(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成都信息技术学校(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四川省自贡市电子信息职业技术学校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自贡三星职业技术学校(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泸州市天宇中等职业技术学校(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泸州市电子机械学校(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合江县少岷职业技术学校(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德阳市富民技校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乐山市计算机学校(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乐山市欣欣艺术职业学校(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乐山市旅游学校(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乐山市市中区振兴中等职业学校(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四川慧明中等专业学校(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四川省南充外国语中等专业学校(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岳池县职业技术学校(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达州百岛湖职业技术学校(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达州全星职业技术学校(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达州凤凰职业技术学校(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达州升华职业技术学校(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64038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四川省渠县职业中专学校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达州蕚山职业技术学校(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达州华西职业技术学校(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931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仁寿新科综合高中学校(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眉山科学技术学校(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931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465" w:type="dxa"/>
          <w:trHeight w:val="454" w:hRule="exact"/>
          <w:jc w:val="center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9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西昌现代职业技术学校(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650" w:type="dxa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9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61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高职院校附设中职班开设学前教育的学校有：</w:t>
            </w:r>
          </w:p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FF000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229"/>
        <w:tblW w:w="13577" w:type="dxa"/>
        <w:tblInd w:w="-2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2"/>
        <w:gridCol w:w="3150"/>
        <w:gridCol w:w="3525"/>
        <w:gridCol w:w="35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眉山职业技术学院（眉山）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川南幼儿师范高等专科学校（内江）</w:t>
            </w:r>
          </w:p>
          <w:p>
            <w:pPr>
              <w:widowControl/>
              <w:spacing w:line="100" w:lineRule="atLeas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>
      <w:pgSz w:w="16838" w:h="11906" w:orient="landscape"/>
      <w:pgMar w:top="454" w:right="1440" w:bottom="510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60FB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2C4C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  <w:rsid w:val="08B76397"/>
    <w:rsid w:val="39684C91"/>
    <w:rsid w:val="4F585B4C"/>
    <w:rsid w:val="4FE76D3C"/>
    <w:rsid w:val="68636855"/>
    <w:rsid w:val="78A6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527</Words>
  <Characters>3009</Characters>
  <Lines>25</Lines>
  <Paragraphs>7</Paragraphs>
  <TotalTime>46</TotalTime>
  <ScaleCrop>false</ScaleCrop>
  <LinksUpToDate>false</LinksUpToDate>
  <CharactersWithSpaces>3529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2019-08-30T01:30:00Z</dcterms:created>
  <dc:creator>Administrator</dc:creator>
  <cp:lastModifiedBy>小袁</cp:lastModifiedBy>
  <dcterms:modified xsi:type="dcterms:W3CDTF">2024-03-29T03:52:51Z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3E2C25C3EBE04A48917684B219D3903A</vt:lpwstr>
  </property>
</Properties>
</file>