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(第三批)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spacing w:line="480" w:lineRule="exact"/>
        <w:ind w:left="0" w:leftChars="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报名对象（在职/社会/往届/应届）：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230"/>
        <w:gridCol w:w="895"/>
        <w:gridCol w:w="575"/>
        <w:gridCol w:w="675"/>
        <w:gridCol w:w="546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（与招聘岗位相关的实践情况及主要获奖情况）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清华附中嘉兴实验学校公开招聘2026年事业编制教师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》的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br w:type="page"/>
      </w: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备注：未就业的2024年、2025年普通高校应届毕业生报考须填写《未就业承诺书》。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56D0"/>
    <w:rsid w:val="0AB727F5"/>
    <w:rsid w:val="0AC839D5"/>
    <w:rsid w:val="0EEC6BCE"/>
    <w:rsid w:val="100A687D"/>
    <w:rsid w:val="12C1332A"/>
    <w:rsid w:val="141403E4"/>
    <w:rsid w:val="154D07B6"/>
    <w:rsid w:val="157E75CB"/>
    <w:rsid w:val="172A0557"/>
    <w:rsid w:val="1C452B63"/>
    <w:rsid w:val="1C656D76"/>
    <w:rsid w:val="21BA320B"/>
    <w:rsid w:val="37B649DA"/>
    <w:rsid w:val="392E030F"/>
    <w:rsid w:val="3BA65F61"/>
    <w:rsid w:val="3F2A2B6D"/>
    <w:rsid w:val="3FA6307F"/>
    <w:rsid w:val="43A55671"/>
    <w:rsid w:val="51C71336"/>
    <w:rsid w:val="5CFC5CA6"/>
    <w:rsid w:val="5E757E01"/>
    <w:rsid w:val="5EF18D4F"/>
    <w:rsid w:val="5FE043DB"/>
    <w:rsid w:val="61CB71CE"/>
    <w:rsid w:val="673B63C3"/>
    <w:rsid w:val="6C253B05"/>
    <w:rsid w:val="6DDFC879"/>
    <w:rsid w:val="6EBC7B8F"/>
    <w:rsid w:val="6F82667E"/>
    <w:rsid w:val="7CD503BE"/>
    <w:rsid w:val="7D7033F1"/>
    <w:rsid w:val="7FFE766E"/>
    <w:rsid w:val="9F535550"/>
    <w:rsid w:val="B9B78829"/>
    <w:rsid w:val="DEFF839A"/>
    <w:rsid w:val="E9F7FC2A"/>
    <w:rsid w:val="EE6FB14F"/>
    <w:rsid w:val="FF7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5879</Words>
  <Characters>6149</Characters>
  <Lines>0</Lines>
  <Paragraphs>0</Paragraphs>
  <TotalTime>0</TotalTime>
  <ScaleCrop>false</ScaleCrop>
  <LinksUpToDate>false</LinksUpToDate>
  <CharactersWithSpaces>6347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2026-05-11T08:06:00Z</dcterms:created>
  <dc:creator>heros</dc:creator>
  <cp:lastModifiedBy>user</cp:lastModifiedBy>
  <dcterms:modified xsi:type="dcterms:W3CDTF">2026-05-18T17:09:47Z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eyJoZGlkIjoiNWQ2YjJkZDA4YzY5MmE5M2Q2MWY0Y2Q2YzAzMmM4OTkiLCJ1c2VySWQiOiI1NDM4NDY5MDkifQ==</vt:lpwstr>
  </property>
  <property fmtid="{D5CDD505-2E9C-101B-9397-08002B2CF9AE}" pid="4" name="ICV">
    <vt:lpwstr>E931617AB5084F2EBBE5DBEF696E80BC_13</vt:lpwstr>
  </property>
</Properties>
</file>