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53F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楷体" w:hAnsi="楷体" w:eastAsia="黑体"/>
          <w:kern w:val="0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３：</w:t>
      </w:r>
    </w:p>
    <w:p w14:paraId="035CA82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方正小标宋简体"/>
          <w:kern w:val="0"/>
          <w:sz w:val="44"/>
          <w:szCs w:val="44"/>
        </w:rPr>
      </w:pPr>
    </w:p>
    <w:p w14:paraId="356762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b/>
          <w:bCs/>
          <w:kern w:val="0"/>
          <w:sz w:val="40"/>
          <w:szCs w:val="40"/>
        </w:rPr>
        <w:t>高校毕业生未就业承诺书</w:t>
      </w:r>
    </w:p>
    <w:p w14:paraId="478072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C1FBB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宋体" w:cs="宋体"/>
          <w:sz w:val="32"/>
          <w:szCs w:val="32"/>
        </w:rPr>
      </w:pPr>
      <w:r>
        <w:rPr>
          <w:rFonts w:ascii="仿宋_GB2312" w:hAnsi="宋体" w:cs="宋体"/>
          <w:sz w:val="32"/>
          <w:szCs w:val="32"/>
        </w:rPr>
        <w:t xml:space="preserve"> </w:t>
      </w:r>
    </w:p>
    <w:p w14:paraId="43300D4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衡南县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教育局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23D317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我是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 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，籍贯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，出生于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学校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专业，现居住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6CC15F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本人毕业后一直未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落实编制内工作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77EB5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我已仔细阅读了《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衡南县第二中学、第五中学校园选聘高校毕业生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》，知悉相关政策和违纪违规处理规定，如有隐瞒，本人愿意接受相关处理，并承担相应责任。</w:t>
      </w:r>
      <w:bookmarkStart w:id="0" w:name="_GoBack"/>
      <w:bookmarkEnd w:id="0"/>
    </w:p>
    <w:p w14:paraId="43134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40543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D65D6F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</w:p>
    <w:p w14:paraId="55F2F8E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承诺人签名：         </w:t>
      </w:r>
    </w:p>
    <w:p w14:paraId="4DBDA7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5440" w:firstLineChars="17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67"/>
    <w:rsid w:val="004F2967"/>
    <w:rsid w:val="009608F9"/>
    <w:rsid w:val="2A1A4B20"/>
    <w:rsid w:val="2CD075AF"/>
    <w:rsid w:val="33FC0C23"/>
    <w:rsid w:val="3D68930A"/>
    <w:rsid w:val="494D21FE"/>
    <w:rsid w:val="7493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159</Characters>
  <Lines>2</Lines>
  <Paragraphs>1</Paragraphs>
  <TotalTime>6</TotalTime>
  <ScaleCrop>false</ScaleCrop>
  <LinksUpToDate>false</LinksUpToDate>
  <CharactersWithSpaces>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2025-05-08T10:26:00Z</dcterms:created>
  <dc:creator>Administrator</dc:creator>
  <cp:lastModifiedBy>_Jayden</cp:lastModifiedBy>
  <cp:lastPrinted>2026-04-09T12:36:00Z</cp:lastPrinted>
  <dcterms:modified xsi:type="dcterms:W3CDTF">2026-06-09T00:40:05Z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eyJoZGlkIjoiMzA4MWZkMzU1ZjNhNmY1OGNjMzdhYjlkMDAwZmEyNDMiLCJ1c2VySWQiOiIyNTU5NDk0MzEifQ==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B29FC97959F845929B886C8F659C18F3_13</vt:lpwstr>
  </property>
</Properties>
</file>