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79C33">
      <w:pPr>
        <w:rPr>
          <w:rFonts w:hint="eastAsia" w:ascii="仿宋_GB2312" w:eastAsia="仿宋_GB2312"/>
          <w:b/>
          <w:bCs/>
          <w:color w:val="000000" w:themeColor="text1"/>
          <w:sz w:val="32"/>
          <w:szCs w:val="32"/>
          <w:lang w:val="en-US" w:eastAsia="zh-CN"/>
          <w14:textFill>
            <w14:solidFill>
              <w14:schemeClr w14:val="tx1"/>
            </w14:solidFill>
          </w14:textFill>
        </w:rPr>
      </w:pPr>
      <w:r>
        <w:rPr>
          <w:rFonts w:hint="eastAsia" w:ascii="仿宋_GB2312" w:eastAsia="仿宋_GB2312"/>
          <w:b/>
          <w:bCs/>
          <w:color w:val="000000" w:themeColor="text1"/>
          <w:sz w:val="32"/>
          <w:szCs w:val="32"/>
          <w:lang w:val="en-US" w:eastAsia="zh-CN"/>
          <w14:textFill>
            <w14:solidFill>
              <w14:schemeClr w14:val="tx1"/>
            </w14:solidFill>
          </w14:textFill>
        </w:rPr>
        <w:t>附件1：</w:t>
      </w:r>
    </w:p>
    <w:p w14:paraId="417B3D46">
      <w:pPr>
        <w:jc w:val="center"/>
      </w:pPr>
      <w:r>
        <w:rPr>
          <w:rFonts w:hint="eastAsia" w:ascii="仿宋_GB2312" w:eastAsia="仿宋_GB2312"/>
          <w:b/>
          <w:bCs/>
          <w:color w:val="000000" w:themeColor="text1"/>
          <w:sz w:val="36"/>
          <w:szCs w:val="36"/>
          <w:lang w:val="en-US" w:eastAsia="zh-CN"/>
          <w14:textFill>
            <w14:solidFill>
              <w14:schemeClr w14:val="tx1"/>
            </w14:solidFill>
          </w14:textFill>
        </w:rPr>
        <w:t>北京师范大学淮南实验学校2026年紧缺高层次人才及在职优秀人才岗位信息表</w:t>
      </w:r>
    </w:p>
    <w:tbl>
      <w:tblPr>
        <w:tblStyle w:val="2"/>
        <w:tblW w:w="14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0"/>
        <w:gridCol w:w="1728"/>
        <w:gridCol w:w="1324"/>
        <w:gridCol w:w="804"/>
        <w:gridCol w:w="1187"/>
        <w:gridCol w:w="1903"/>
        <w:gridCol w:w="7077"/>
      </w:tblGrid>
      <w:tr w14:paraId="4FB6D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restart"/>
            <w:tcBorders>
              <w:top w:val="single" w:color="000000" w:sz="4" w:space="0"/>
              <w:left w:val="single" w:color="000000" w:sz="4" w:space="0"/>
              <w:bottom w:val="single" w:color="000000" w:sz="4" w:space="0"/>
              <w:right w:val="single" w:color="auto" w:sz="4" w:space="0"/>
              <w:tl2br w:val="nil"/>
            </w:tcBorders>
            <w:shd w:val="clear" w:color="auto" w:fill="FFFFFF"/>
            <w:noWrap w:val="0"/>
            <w:vAlign w:val="center"/>
          </w:tcPr>
          <w:p w14:paraId="2A32EF5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728" w:type="dxa"/>
            <w:vMerge w:val="restart"/>
            <w:tcBorders>
              <w:top w:val="single" w:color="auto" w:sz="4" w:space="0"/>
              <w:left w:val="single" w:color="auto" w:sz="4" w:space="0"/>
              <w:bottom w:val="single" w:color="auto" w:sz="4" w:space="0"/>
              <w:right w:val="single" w:color="000000" w:sz="4" w:space="0"/>
            </w:tcBorders>
            <w:shd w:val="clear" w:color="auto" w:fill="FFFFFF"/>
            <w:noWrap w:val="0"/>
            <w:vAlign w:val="center"/>
          </w:tcPr>
          <w:p w14:paraId="64956326">
            <w:pPr>
              <w:keepNext w:val="0"/>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类型</w:t>
            </w:r>
          </w:p>
        </w:tc>
        <w:tc>
          <w:tcPr>
            <w:tcW w:w="1324" w:type="dxa"/>
            <w:vMerge w:val="restart"/>
            <w:tcBorders>
              <w:top w:val="single" w:color="auto" w:sz="4" w:space="0"/>
              <w:left w:val="single" w:color="000000" w:sz="4" w:space="0"/>
              <w:bottom w:val="single" w:color="auto" w:sz="4" w:space="0"/>
              <w:right w:val="single" w:color="auto" w:sz="4" w:space="0"/>
            </w:tcBorders>
            <w:shd w:val="clear" w:color="auto" w:fill="FFFFFF"/>
            <w:noWrap w:val="0"/>
            <w:vAlign w:val="center"/>
          </w:tcPr>
          <w:p w14:paraId="208E670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学科岗位</w:t>
            </w:r>
          </w:p>
        </w:tc>
        <w:tc>
          <w:tcPr>
            <w:tcW w:w="804" w:type="dxa"/>
            <w:vMerge w:val="restart"/>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8F8E8D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拟聘人数</w:t>
            </w:r>
          </w:p>
        </w:tc>
        <w:tc>
          <w:tcPr>
            <w:tcW w:w="1016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567B8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岗位所需资格条件</w:t>
            </w:r>
          </w:p>
        </w:tc>
      </w:tr>
      <w:tr w14:paraId="30D7E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50CAD0C">
            <w:pPr>
              <w:snapToGrid w:val="0"/>
              <w:ind w:left="0" w:leftChars="0" w:right="0" w:rightChars="0" w:firstLine="0" w:firstLineChars="0"/>
              <w:jc w:val="center"/>
              <w:rPr>
                <w:rFonts w:hint="eastAsia" w:ascii="微软雅黑" w:hAnsi="微软雅黑" w:eastAsia="微软雅黑" w:cs="微软雅黑"/>
                <w:b/>
                <w:bCs/>
                <w:i w:val="0"/>
                <w:iCs w:val="0"/>
                <w:color w:val="000000"/>
                <w:sz w:val="22"/>
                <w:szCs w:val="22"/>
                <w:u w:val="none"/>
              </w:rPr>
            </w:pPr>
          </w:p>
        </w:tc>
        <w:tc>
          <w:tcPr>
            <w:tcW w:w="1728" w:type="dxa"/>
            <w:vMerge w:val="continue"/>
            <w:tcBorders>
              <w:top w:val="single" w:color="auto" w:sz="4" w:space="0"/>
              <w:left w:val="single" w:color="auto" w:sz="4" w:space="0"/>
              <w:bottom w:val="single" w:color="auto" w:sz="4" w:space="0"/>
              <w:right w:val="single" w:color="000000" w:sz="4" w:space="0"/>
            </w:tcBorders>
            <w:shd w:val="clear" w:color="auto" w:fill="FFFFFF"/>
            <w:noWrap w:val="0"/>
            <w:vAlign w:val="center"/>
          </w:tcPr>
          <w:p w14:paraId="353521AA">
            <w:pPr>
              <w:snapToGrid w:val="0"/>
              <w:ind w:left="0" w:leftChars="0" w:right="0" w:rightChars="0" w:firstLine="0" w:firstLineChars="0"/>
              <w:jc w:val="center"/>
              <w:rPr>
                <w:rFonts w:hint="eastAsia" w:ascii="微软雅黑" w:hAnsi="微软雅黑" w:eastAsia="微软雅黑" w:cs="微软雅黑"/>
                <w:b/>
                <w:bCs/>
                <w:i w:val="0"/>
                <w:iCs w:val="0"/>
                <w:color w:val="000000"/>
                <w:sz w:val="22"/>
                <w:szCs w:val="22"/>
                <w:u w:val="none"/>
              </w:rPr>
            </w:pPr>
          </w:p>
        </w:tc>
        <w:tc>
          <w:tcPr>
            <w:tcW w:w="1324" w:type="dxa"/>
            <w:vMerge w:val="continue"/>
            <w:tcBorders>
              <w:top w:val="single" w:color="auto" w:sz="4" w:space="0"/>
              <w:left w:val="single" w:color="000000" w:sz="4" w:space="0"/>
              <w:bottom w:val="single" w:color="auto" w:sz="4" w:space="0"/>
              <w:right w:val="single" w:color="auto" w:sz="4" w:space="0"/>
            </w:tcBorders>
            <w:shd w:val="clear" w:color="auto" w:fill="FFFFFF"/>
            <w:noWrap w:val="0"/>
            <w:vAlign w:val="center"/>
          </w:tcPr>
          <w:p w14:paraId="0C9ACD2D">
            <w:pPr>
              <w:snapToGrid w:val="0"/>
              <w:ind w:left="0" w:leftChars="0" w:right="0" w:rightChars="0" w:firstLine="0" w:firstLineChars="0"/>
              <w:jc w:val="center"/>
              <w:rPr>
                <w:rFonts w:hint="eastAsia" w:ascii="微软雅黑" w:hAnsi="微软雅黑" w:eastAsia="微软雅黑" w:cs="微软雅黑"/>
                <w:b/>
                <w:bCs/>
                <w:i w:val="0"/>
                <w:iCs w:val="0"/>
                <w:color w:val="000000"/>
                <w:sz w:val="22"/>
                <w:szCs w:val="22"/>
                <w:u w:val="none"/>
              </w:rPr>
            </w:pPr>
          </w:p>
        </w:tc>
        <w:tc>
          <w:tcPr>
            <w:tcW w:w="804" w:type="dxa"/>
            <w:vMerge w:val="continue"/>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2C29C75">
            <w:pPr>
              <w:snapToGrid w:val="0"/>
              <w:ind w:left="0" w:leftChars="0" w:right="0" w:rightChars="0" w:firstLine="0" w:firstLineChars="0"/>
              <w:jc w:val="center"/>
              <w:rPr>
                <w:rFonts w:hint="eastAsia" w:ascii="微软雅黑" w:hAnsi="微软雅黑" w:eastAsia="微软雅黑" w:cs="微软雅黑"/>
                <w:b/>
                <w:bCs/>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BB1D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学历</w:t>
            </w:r>
          </w:p>
        </w:tc>
        <w:tc>
          <w:tcPr>
            <w:tcW w:w="1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912344">
            <w:pPr>
              <w:snapToGrid w:val="0"/>
              <w:ind w:left="0" w:leftChars="0" w:right="0" w:rightChars="0" w:firstLine="0" w:firstLineChars="0"/>
              <w:jc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年龄</w:t>
            </w:r>
          </w:p>
        </w:tc>
        <w:tc>
          <w:tcPr>
            <w:tcW w:w="70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DC13B1">
            <w:pPr>
              <w:snapToGrid w:val="0"/>
              <w:ind w:left="0" w:leftChars="0" w:right="0" w:rightChars="0" w:firstLine="0" w:firstLineChars="0"/>
              <w:jc w:val="center"/>
              <w:rPr>
                <w:rFonts w:hint="default" w:ascii="微软雅黑" w:hAnsi="微软雅黑" w:eastAsia="微软雅黑" w:cs="微软雅黑"/>
                <w:b/>
                <w:bCs/>
                <w:i w:val="0"/>
                <w:iCs w:val="0"/>
                <w:color w:val="000000"/>
                <w:sz w:val="22"/>
                <w:szCs w:val="22"/>
                <w:u w:val="none"/>
                <w:lang w:val="en-US" w:eastAsia="zh-CN"/>
              </w:rPr>
            </w:pPr>
            <w:r>
              <w:rPr>
                <w:rFonts w:hint="eastAsia" w:ascii="微软雅黑" w:hAnsi="微软雅黑" w:eastAsia="微软雅黑" w:cs="微软雅黑"/>
                <w:b/>
                <w:bCs/>
                <w:i w:val="0"/>
                <w:iCs w:val="0"/>
                <w:color w:val="000000"/>
                <w:sz w:val="22"/>
                <w:szCs w:val="22"/>
                <w:u w:val="none"/>
                <w:lang w:val="en-US" w:eastAsia="zh-CN"/>
              </w:rPr>
              <w:t>岗位要求</w:t>
            </w:r>
          </w:p>
        </w:tc>
      </w:tr>
      <w:tr w14:paraId="184F0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455BB9">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2"/>
                <w:sz w:val="20"/>
                <w:szCs w:val="20"/>
                <w:u w:val="none"/>
                <w:lang w:val="en-US" w:eastAsia="zh-CN" w:bidi="ar-SA"/>
              </w:rPr>
            </w:pPr>
            <w:r>
              <w:rPr>
                <w:rFonts w:hint="eastAsia" w:ascii="仿宋_GB2312" w:hAnsi="宋体" w:eastAsia="仿宋_GB2312" w:cs="仿宋_GB2312"/>
                <w:b w:val="0"/>
                <w:i w:val="0"/>
                <w:iCs w:val="0"/>
                <w:color w:val="000000"/>
                <w:sz w:val="20"/>
                <w:szCs w:val="20"/>
                <w:u w:val="none"/>
                <w:lang w:val="en-US" w:eastAsia="zh-CN"/>
              </w:rPr>
              <w:t>1</w:t>
            </w:r>
          </w:p>
        </w:tc>
        <w:tc>
          <w:tcPr>
            <w:tcW w:w="1728" w:type="dxa"/>
            <w:vMerge w:val="restart"/>
            <w:tcBorders>
              <w:top w:val="single" w:color="auto" w:sz="4" w:space="0"/>
              <w:left w:val="single" w:color="000000" w:sz="4" w:space="0"/>
              <w:right w:val="single" w:color="000000" w:sz="4" w:space="0"/>
            </w:tcBorders>
            <w:shd w:val="clear" w:color="auto" w:fill="FFFFFF"/>
            <w:noWrap w:val="0"/>
            <w:vAlign w:val="center"/>
          </w:tcPr>
          <w:p w14:paraId="1938C5A6">
            <w:pPr>
              <w:snapToGrid w:val="0"/>
              <w:ind w:left="0" w:leftChars="0" w:right="0" w:rightChars="0" w:firstLine="0" w:firstLineChars="0"/>
              <w:jc w:val="center"/>
              <w:rPr>
                <w:rFonts w:hint="eastAsia" w:ascii="仿宋_GB2312" w:eastAsia="仿宋_GB2312"/>
                <w:b/>
                <w:bCs w:val="0"/>
                <w:color w:val="000000"/>
                <w:spacing w:val="-11"/>
                <w:sz w:val="20"/>
                <w:szCs w:val="22"/>
                <w:lang w:val="en-US" w:eastAsia="zh-CN"/>
              </w:rPr>
            </w:pPr>
            <w:r>
              <w:rPr>
                <w:rFonts w:hint="eastAsia" w:ascii="仿宋_GB2312" w:eastAsia="仿宋_GB2312"/>
                <w:b/>
                <w:bCs w:val="0"/>
                <w:color w:val="000000"/>
                <w:spacing w:val="-11"/>
                <w:sz w:val="20"/>
                <w:szCs w:val="22"/>
                <w:lang w:val="en-US" w:eastAsia="zh-CN"/>
              </w:rPr>
              <w:t>紧缺高层次人才</w:t>
            </w:r>
          </w:p>
          <w:p w14:paraId="4558302C">
            <w:pPr>
              <w:snapToGrid w:val="0"/>
              <w:ind w:left="0" w:leftChars="0" w:right="0" w:rightChars="0" w:firstLine="0" w:firstLineChars="0"/>
              <w:jc w:val="center"/>
              <w:rPr>
                <w:rFonts w:hint="eastAsia" w:ascii="仿宋_GB2312" w:eastAsia="仿宋_GB2312" w:hAnsiTheme="minorHAnsi" w:cstheme="minorBidi"/>
                <w:kern w:val="2"/>
                <w:sz w:val="20"/>
                <w:szCs w:val="24"/>
                <w:lang w:val="en-US" w:eastAsia="zh-CN" w:bidi="ar-SA"/>
              </w:rPr>
            </w:pPr>
            <w:r>
              <w:rPr>
                <w:rFonts w:hint="eastAsia" w:ascii="仿宋_GB2312" w:eastAsia="仿宋_GB2312"/>
                <w:b/>
                <w:bCs w:val="0"/>
                <w:color w:val="000000"/>
                <w:spacing w:val="-11"/>
                <w:sz w:val="20"/>
                <w:szCs w:val="22"/>
                <w:lang w:val="en-US" w:eastAsia="zh-CN"/>
              </w:rPr>
              <w:t>（</w:t>
            </w:r>
            <w:r>
              <w:rPr>
                <w:rFonts w:hint="eastAsia" w:ascii="仿宋_GB2312" w:eastAsia="仿宋_GB2312"/>
                <w:b/>
                <w:bCs w:val="0"/>
                <w:color w:val="000000"/>
                <w:spacing w:val="-11"/>
                <w:sz w:val="20"/>
                <w:szCs w:val="20"/>
                <w:lang w:val="en-US" w:eastAsia="zh-CN"/>
              </w:rPr>
              <w:t>副高级以上专业技术职务人员、博士研究生）</w:t>
            </w:r>
          </w:p>
        </w:tc>
        <w:tc>
          <w:tcPr>
            <w:tcW w:w="132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C4F88E5">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kern w:val="2"/>
                <w:sz w:val="20"/>
                <w:szCs w:val="20"/>
                <w:u w:val="none"/>
                <w:lang w:val="en-US" w:eastAsia="zh-CN" w:bidi="ar-SA"/>
              </w:rPr>
            </w:pPr>
            <w:r>
              <w:rPr>
                <w:rFonts w:hint="eastAsia" w:ascii="仿宋_GB2312" w:hAnsi="宋体" w:eastAsia="仿宋_GB2312" w:cs="仿宋_GB2312"/>
                <w:b w:val="0"/>
                <w:i w:val="0"/>
                <w:iCs w:val="0"/>
                <w:color w:val="000000"/>
                <w:kern w:val="0"/>
                <w:sz w:val="20"/>
                <w:szCs w:val="20"/>
                <w:u w:val="none"/>
                <w:lang w:val="en-US" w:eastAsia="zh-CN" w:bidi="ar"/>
              </w:rPr>
              <w:t>高中语文</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7BF2FC">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2"/>
                <w:sz w:val="20"/>
                <w:szCs w:val="20"/>
                <w:u w:val="none"/>
                <w:lang w:val="en-US" w:eastAsia="zh-CN" w:bidi="ar-SA"/>
              </w:rPr>
            </w:pPr>
            <w:r>
              <w:rPr>
                <w:rFonts w:hint="eastAsia" w:ascii="仿宋_GB2312" w:hAnsi="宋体" w:eastAsia="仿宋_GB2312" w:cs="仿宋_GB2312"/>
                <w:b w:val="0"/>
                <w:i w:val="0"/>
                <w:iCs w:val="0"/>
                <w:color w:val="000000"/>
                <w:sz w:val="20"/>
                <w:szCs w:val="20"/>
                <w:u w:val="none"/>
                <w:lang w:val="en-US" w:eastAsia="zh-CN"/>
              </w:rPr>
              <w:t>2</w:t>
            </w:r>
          </w:p>
        </w:tc>
        <w:tc>
          <w:tcPr>
            <w:tcW w:w="1187" w:type="dxa"/>
            <w:vMerge w:val="restart"/>
            <w:tcBorders>
              <w:top w:val="single" w:color="000000" w:sz="4" w:space="0"/>
              <w:left w:val="single" w:color="000000" w:sz="4" w:space="0"/>
              <w:right w:val="single" w:color="000000" w:sz="4" w:space="0"/>
            </w:tcBorders>
            <w:shd w:val="clear" w:color="auto" w:fill="FFFFFF"/>
            <w:noWrap w:val="0"/>
            <w:vAlign w:val="center"/>
          </w:tcPr>
          <w:p w14:paraId="119CF23A">
            <w:pPr>
              <w:keepNext w:val="0"/>
              <w:keepLines w:val="0"/>
              <w:widowControl/>
              <w:suppressLineNumbers w:val="0"/>
              <w:snapToGrid w:val="0"/>
              <w:ind w:left="0" w:leftChars="0" w:right="0" w:rightChars="0" w:firstLine="0" w:firstLineChars="0"/>
              <w:jc w:val="center"/>
              <w:textAlignment w:val="center"/>
              <w:rPr>
                <w:rFonts w:hint="eastAsia" w:ascii="仿宋_GB2312" w:hAnsi="微软雅黑" w:eastAsia="仿宋_GB2312" w:cs="微软雅黑"/>
                <w:b/>
                <w:bCs/>
                <w:i w:val="0"/>
                <w:iCs w:val="0"/>
                <w:color w:val="000000"/>
                <w:kern w:val="0"/>
                <w:sz w:val="20"/>
                <w:szCs w:val="22"/>
                <w:u w:val="none"/>
                <w:lang w:val="en-US" w:eastAsia="zh-CN" w:bidi="ar"/>
              </w:rPr>
            </w:pPr>
          </w:p>
        </w:tc>
        <w:tc>
          <w:tcPr>
            <w:tcW w:w="1903" w:type="dxa"/>
            <w:vMerge w:val="restart"/>
            <w:tcBorders>
              <w:top w:val="single" w:color="000000" w:sz="4" w:space="0"/>
              <w:left w:val="single" w:color="000000" w:sz="4" w:space="0"/>
              <w:right w:val="single" w:color="000000" w:sz="4" w:space="0"/>
            </w:tcBorders>
            <w:shd w:val="clear" w:color="auto" w:fill="FFFFFF"/>
            <w:noWrap w:val="0"/>
            <w:vAlign w:val="center"/>
          </w:tcPr>
          <w:p w14:paraId="1CD3396F">
            <w:pPr>
              <w:keepNext w:val="0"/>
              <w:keepLines w:val="0"/>
              <w:widowControl/>
              <w:suppressLineNumbers w:val="0"/>
              <w:snapToGrid w:val="0"/>
              <w:ind w:left="0" w:leftChars="0" w:right="0" w:rightChars="0" w:firstLine="0" w:firstLineChars="0"/>
              <w:jc w:val="left"/>
              <w:textAlignment w:val="center"/>
              <w:rPr>
                <w:rFonts w:hint="default" w:ascii="仿宋_GB2312" w:hAnsi="微软雅黑" w:eastAsia="仿宋_GB2312" w:cs="微软雅黑"/>
                <w:b/>
                <w:bCs/>
                <w:i w:val="0"/>
                <w:iCs w:val="0"/>
                <w:color w:val="000000"/>
                <w:kern w:val="0"/>
                <w:sz w:val="20"/>
                <w:szCs w:val="22"/>
                <w:u w:val="none"/>
                <w:lang w:val="en-US" w:eastAsia="zh-CN" w:bidi="ar"/>
              </w:rPr>
            </w:pPr>
            <w:r>
              <w:rPr>
                <w:rFonts w:hint="eastAsia" w:ascii="仿宋_GB2312" w:hAnsi="宋体" w:eastAsia="仿宋_GB2312" w:cs="仿宋_GB2312"/>
                <w:b w:val="0"/>
                <w:i w:val="0"/>
                <w:iCs w:val="0"/>
                <w:color w:val="000000"/>
                <w:sz w:val="20"/>
                <w:szCs w:val="20"/>
                <w:u w:val="none"/>
                <w:lang w:val="en-US" w:eastAsia="zh-CN"/>
              </w:rPr>
              <w:t>年龄一般不超过50周岁（1975年6月1日及以后出生）。</w:t>
            </w:r>
          </w:p>
        </w:tc>
        <w:tc>
          <w:tcPr>
            <w:tcW w:w="7077" w:type="dxa"/>
            <w:vMerge w:val="restart"/>
            <w:tcBorders>
              <w:top w:val="single" w:color="000000" w:sz="4" w:space="0"/>
              <w:left w:val="single" w:color="000000" w:sz="4" w:space="0"/>
              <w:right w:val="single" w:color="000000" w:sz="4" w:space="0"/>
            </w:tcBorders>
            <w:shd w:val="clear" w:color="auto" w:fill="FFFFFF"/>
            <w:noWrap w:val="0"/>
            <w:vAlign w:val="center"/>
          </w:tcPr>
          <w:p w14:paraId="6BC23F04">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仿宋_GB2312" w:eastAsia="仿宋_GB2312"/>
                <w:b/>
                <w:bCs w:val="0"/>
                <w:color w:val="000000"/>
                <w:spacing w:val="-11"/>
                <w:sz w:val="20"/>
                <w:szCs w:val="20"/>
                <w:lang w:val="en-US" w:eastAsia="zh-CN"/>
              </w:rPr>
            </w:pPr>
            <w:r>
              <w:rPr>
                <w:rFonts w:hint="eastAsia" w:ascii="仿宋_GB2312" w:eastAsia="仿宋_GB2312"/>
                <w:b/>
                <w:bCs w:val="0"/>
                <w:color w:val="000000"/>
                <w:spacing w:val="-11"/>
                <w:sz w:val="20"/>
                <w:szCs w:val="20"/>
                <w:lang w:val="en-US" w:eastAsia="zh-CN"/>
              </w:rPr>
              <w:t>副高级以上专业技术职务人员:</w:t>
            </w:r>
          </w:p>
          <w:p w14:paraId="2E6FBB12">
            <w:pPr>
              <w:keepNext w:val="0"/>
              <w:keepLines w:val="0"/>
              <w:widowControl/>
              <w:numPr>
                <w:ilvl w:val="0"/>
                <w:numId w:val="0"/>
              </w:numPr>
              <w:suppressLineNumbers w:val="0"/>
              <w:snapToGrid w:val="0"/>
              <w:ind w:left="0" w:leftChars="0" w:right="0" w:rightChars="0" w:firstLine="0" w:firstLineChars="0"/>
              <w:jc w:val="left"/>
              <w:textAlignment w:val="center"/>
              <w:rPr>
                <w:rFonts w:hint="default" w:ascii="仿宋_GB2312" w:eastAsia="仿宋_GB2312"/>
                <w:b/>
                <w:bCs w:val="0"/>
                <w:color w:val="000000"/>
                <w:spacing w:val="-11"/>
                <w:sz w:val="20"/>
                <w:szCs w:val="20"/>
                <w:lang w:val="en-US" w:eastAsia="zh-CN"/>
              </w:rPr>
            </w:pPr>
            <w:r>
              <w:rPr>
                <w:rFonts w:hint="eastAsia" w:ascii="仿宋_GB2312" w:hAnsi="宋体" w:eastAsia="仿宋_GB2312" w:cs="仿宋_GB2312"/>
                <w:b w:val="0"/>
                <w:i w:val="0"/>
                <w:iCs w:val="0"/>
                <w:color w:val="000000"/>
                <w:sz w:val="20"/>
                <w:szCs w:val="20"/>
                <w:u w:val="none"/>
                <w:lang w:val="en-US" w:eastAsia="zh-CN"/>
              </w:rPr>
              <w:t>1.副高级以上专业技术职务；</w:t>
            </w:r>
          </w:p>
          <w:p w14:paraId="2ADE4185">
            <w:pPr>
              <w:keepNext w:val="0"/>
              <w:keepLines w:val="0"/>
              <w:widowControl/>
              <w:numPr>
                <w:ilvl w:val="0"/>
                <w:numId w:val="0"/>
              </w:numPr>
              <w:suppressLineNumbers w:val="0"/>
              <w:snapToGrid w:val="0"/>
              <w:ind w:left="0" w:leftChars="0" w:right="0" w:rightChars="0" w:firstLine="0" w:firstLineChars="0"/>
              <w:jc w:val="left"/>
              <w:textAlignment w:val="center"/>
              <w:rPr>
                <w:rFonts w:hint="default" w:ascii="仿宋_GB2312" w:hAnsi="宋体" w:eastAsia="仿宋_GB2312" w:cs="仿宋_GB2312"/>
                <w:b w:val="0"/>
                <w:i w:val="0"/>
                <w:iCs w:val="0"/>
                <w:color w:val="000000"/>
                <w:sz w:val="20"/>
                <w:szCs w:val="20"/>
                <w:u w:val="none"/>
                <w:lang w:val="en-US" w:eastAsia="zh-CN"/>
              </w:rPr>
            </w:pPr>
            <w:r>
              <w:rPr>
                <w:rFonts w:hint="eastAsia" w:ascii="仿宋_GB2312" w:hAnsi="宋体" w:eastAsia="仿宋_GB2312" w:cs="仿宋_GB2312"/>
                <w:b w:val="0"/>
                <w:i w:val="0"/>
                <w:iCs w:val="0"/>
                <w:color w:val="000000"/>
                <w:sz w:val="20"/>
                <w:szCs w:val="20"/>
                <w:u w:val="none"/>
                <w:lang w:val="en-US" w:eastAsia="zh-CN"/>
              </w:rPr>
              <w:t>2.</w:t>
            </w:r>
            <w:r>
              <w:rPr>
                <w:rFonts w:hint="default" w:ascii="仿宋_GB2312" w:hAnsi="宋体" w:eastAsia="仿宋_GB2312" w:cs="仿宋_GB2312"/>
                <w:b w:val="0"/>
                <w:i w:val="0"/>
                <w:iCs w:val="0"/>
                <w:color w:val="000000"/>
                <w:sz w:val="20"/>
                <w:szCs w:val="20"/>
                <w:u w:val="none"/>
                <w:lang w:val="en-US" w:eastAsia="zh-CN"/>
              </w:rPr>
              <w:t>需近五年内，具有所报考学科在报考学段的三年及以上工作经历；</w:t>
            </w:r>
          </w:p>
          <w:p w14:paraId="643CAE8B">
            <w:pPr>
              <w:keepNext w:val="0"/>
              <w:keepLines w:val="0"/>
              <w:widowControl/>
              <w:numPr>
                <w:ilvl w:val="0"/>
                <w:numId w:val="0"/>
              </w:numPr>
              <w:suppressLineNumbers w:val="0"/>
              <w:snapToGrid w:val="0"/>
              <w:ind w:left="0" w:leftChars="0" w:right="0" w:rightChars="0" w:firstLine="0" w:firstLineChars="0"/>
              <w:jc w:val="left"/>
              <w:textAlignment w:val="center"/>
              <w:rPr>
                <w:rFonts w:hint="default" w:ascii="仿宋_GB2312" w:hAnsi="宋体" w:eastAsia="仿宋_GB2312" w:cs="仿宋_GB2312"/>
                <w:b w:val="0"/>
                <w:i w:val="0"/>
                <w:iCs w:val="0"/>
                <w:color w:val="000000"/>
                <w:sz w:val="20"/>
                <w:szCs w:val="20"/>
                <w:u w:val="none"/>
                <w:lang w:val="en-US" w:eastAsia="zh-CN"/>
              </w:rPr>
            </w:pPr>
            <w:r>
              <w:rPr>
                <w:rFonts w:hint="eastAsia" w:ascii="仿宋_GB2312" w:hAnsi="宋体" w:eastAsia="仿宋_GB2312" w:cs="仿宋_GB2312"/>
                <w:b w:val="0"/>
                <w:i w:val="0"/>
                <w:iCs w:val="0"/>
                <w:color w:val="000000"/>
                <w:sz w:val="20"/>
                <w:szCs w:val="20"/>
                <w:u w:val="none"/>
                <w:lang w:val="en-US" w:eastAsia="zh-CN"/>
              </w:rPr>
              <w:t>3.</w:t>
            </w:r>
            <w:r>
              <w:rPr>
                <w:rFonts w:hint="default" w:ascii="仿宋_GB2312" w:hAnsi="宋体" w:eastAsia="仿宋_GB2312" w:cs="仿宋_GB2312"/>
                <w:b w:val="0"/>
                <w:i w:val="0"/>
                <w:iCs w:val="0"/>
                <w:color w:val="000000"/>
                <w:sz w:val="20"/>
                <w:szCs w:val="20"/>
                <w:u w:val="none"/>
                <w:lang w:val="en-US" w:eastAsia="zh-CN"/>
              </w:rPr>
              <w:t>需要具有县（区）级及以上学科带头人、骨干教师、优秀班主任、模范（优秀）教师或教育工作者、教学大赛县（区）级一等奖或市级二等奖及以上荣誉称号；教学成绩突出的中青年教师、管理经验丰富且管理成效突出的学校中层以上干部（教学或管理成绩突出的需提交相关证明材料）。本条</w:t>
            </w:r>
            <w:r>
              <w:rPr>
                <w:rFonts w:hint="eastAsia" w:ascii="仿宋_GB2312" w:hAnsi="宋体" w:eastAsia="仿宋_GB2312" w:cs="仿宋_GB2312"/>
                <w:b w:val="0"/>
                <w:i w:val="0"/>
                <w:iCs w:val="0"/>
                <w:color w:val="000000"/>
                <w:sz w:val="20"/>
                <w:szCs w:val="20"/>
                <w:u w:val="none"/>
                <w:lang w:val="en-US" w:eastAsia="zh-CN"/>
              </w:rPr>
              <w:t>内</w:t>
            </w:r>
            <w:r>
              <w:rPr>
                <w:rFonts w:hint="default" w:ascii="仿宋_GB2312" w:hAnsi="宋体" w:eastAsia="仿宋_GB2312" w:cs="仿宋_GB2312"/>
                <w:b w:val="0"/>
                <w:i w:val="0"/>
                <w:iCs w:val="0"/>
                <w:color w:val="000000"/>
                <w:sz w:val="20"/>
                <w:szCs w:val="20"/>
                <w:u w:val="none"/>
                <w:lang w:val="en-US" w:eastAsia="zh-CN"/>
              </w:rPr>
              <w:t>要求符合以上其中一项即可参与报名</w:t>
            </w:r>
            <w:r>
              <w:rPr>
                <w:rFonts w:hint="eastAsia" w:ascii="仿宋_GB2312" w:hAnsi="宋体" w:eastAsia="仿宋_GB2312" w:cs="仿宋_GB2312"/>
                <w:b w:val="0"/>
                <w:i w:val="0"/>
                <w:iCs w:val="0"/>
                <w:color w:val="000000"/>
                <w:sz w:val="20"/>
                <w:szCs w:val="20"/>
                <w:u w:val="none"/>
                <w:lang w:val="en-US" w:eastAsia="zh-CN"/>
              </w:rPr>
              <w:t>。</w:t>
            </w:r>
          </w:p>
          <w:p w14:paraId="48445F0D">
            <w:pPr>
              <w:keepNext w:val="0"/>
              <w:keepLines w:val="0"/>
              <w:widowControl/>
              <w:numPr>
                <w:ilvl w:val="0"/>
                <w:numId w:val="0"/>
              </w:numPr>
              <w:suppressLineNumbers w:val="0"/>
              <w:snapToGrid w:val="0"/>
              <w:ind w:left="0" w:leftChars="0" w:right="0" w:rightChars="0" w:firstLine="0" w:firstLineChars="0"/>
              <w:jc w:val="left"/>
              <w:textAlignment w:val="center"/>
              <w:rPr>
                <w:rFonts w:hint="default" w:ascii="仿宋_GB2312" w:hAnsi="宋体" w:eastAsia="仿宋_GB2312" w:cs="仿宋_GB2312"/>
                <w:b/>
                <w:bCs/>
                <w:i w:val="0"/>
                <w:iCs w:val="0"/>
                <w:color w:val="000000"/>
                <w:sz w:val="20"/>
                <w:szCs w:val="20"/>
                <w:u w:val="none"/>
                <w:lang w:val="en-US" w:eastAsia="zh-CN"/>
              </w:rPr>
            </w:pPr>
            <w:r>
              <w:rPr>
                <w:rFonts w:hint="eastAsia" w:ascii="仿宋_GB2312" w:hAnsi="宋体" w:eastAsia="仿宋_GB2312" w:cs="仿宋_GB2312"/>
                <w:b/>
                <w:bCs/>
                <w:i w:val="0"/>
                <w:iCs w:val="0"/>
                <w:color w:val="000000"/>
                <w:sz w:val="20"/>
                <w:szCs w:val="20"/>
                <w:u w:val="none"/>
                <w:lang w:val="en-US" w:eastAsia="zh-CN"/>
              </w:rPr>
              <w:t>博士研究生:</w:t>
            </w:r>
          </w:p>
          <w:p w14:paraId="74D0C1FA">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sz w:val="20"/>
                <w:szCs w:val="20"/>
                <w:u w:val="none"/>
                <w:lang w:val="en-US" w:eastAsia="zh-CN"/>
              </w:rPr>
            </w:pPr>
            <w:r>
              <w:rPr>
                <w:rFonts w:hint="eastAsia" w:ascii="仿宋_GB2312" w:hAnsi="宋体" w:eastAsia="仿宋_GB2312" w:cs="仿宋_GB2312"/>
                <w:b w:val="0"/>
                <w:i w:val="0"/>
                <w:iCs w:val="0"/>
                <w:color w:val="000000"/>
                <w:sz w:val="20"/>
                <w:szCs w:val="20"/>
                <w:u w:val="none"/>
                <w:lang w:val="en-US" w:eastAsia="zh-CN"/>
              </w:rPr>
              <w:t>1.本科或硕士研究生阶段应具有与报考岗位相关的专业背景或学习经历，具体条件可结合个人情况综合评定，实行“一人一议”；</w:t>
            </w:r>
          </w:p>
          <w:p w14:paraId="17CD2FE9">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仿宋_GB2312" w:hAnsi="微软雅黑" w:eastAsia="仿宋_GB2312" w:cs="微软雅黑"/>
                <w:b/>
                <w:bCs/>
                <w:i w:val="0"/>
                <w:iCs w:val="0"/>
                <w:color w:val="000000"/>
                <w:sz w:val="20"/>
                <w:szCs w:val="22"/>
                <w:u w:val="none"/>
                <w:lang w:val="en-US" w:eastAsia="zh-CN"/>
              </w:rPr>
            </w:pPr>
            <w:r>
              <w:rPr>
                <w:rFonts w:hint="eastAsia" w:ascii="仿宋_GB2312" w:hAnsi="宋体" w:eastAsia="仿宋_GB2312" w:cs="仿宋_GB2312"/>
                <w:b w:val="0"/>
                <w:i w:val="0"/>
                <w:iCs w:val="0"/>
                <w:color w:val="000000"/>
                <w:sz w:val="20"/>
                <w:szCs w:val="20"/>
                <w:u w:val="none"/>
                <w:lang w:val="en-US" w:eastAsia="zh-CN"/>
              </w:rPr>
              <w:t>2.需已取得博士研究生学历及相应学位证书。</w:t>
            </w:r>
          </w:p>
        </w:tc>
      </w:tr>
      <w:tr w14:paraId="5EF04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CF0969">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2"/>
                <w:sz w:val="20"/>
                <w:szCs w:val="20"/>
                <w:u w:val="none"/>
                <w:lang w:val="en-US" w:eastAsia="zh-CN" w:bidi="ar-SA"/>
              </w:rPr>
            </w:pPr>
            <w:r>
              <w:rPr>
                <w:rFonts w:hint="eastAsia" w:ascii="仿宋_GB2312" w:hAnsi="宋体" w:eastAsia="仿宋_GB2312" w:cs="仿宋_GB2312"/>
                <w:b w:val="0"/>
                <w:i w:val="0"/>
                <w:iCs w:val="0"/>
                <w:color w:val="000000"/>
                <w:sz w:val="20"/>
                <w:szCs w:val="20"/>
                <w:u w:val="none"/>
                <w:lang w:val="en-US" w:eastAsia="zh-CN"/>
              </w:rPr>
              <w:t>2</w:t>
            </w:r>
          </w:p>
        </w:tc>
        <w:tc>
          <w:tcPr>
            <w:tcW w:w="1728" w:type="dxa"/>
            <w:vMerge w:val="continue"/>
            <w:tcBorders>
              <w:left w:val="single" w:color="000000" w:sz="4" w:space="0"/>
              <w:right w:val="single" w:color="000000" w:sz="4" w:space="0"/>
            </w:tcBorders>
            <w:shd w:val="clear" w:color="auto" w:fill="FFFFFF"/>
            <w:noWrap w:val="0"/>
            <w:vAlign w:val="center"/>
          </w:tcPr>
          <w:p w14:paraId="27F8861B">
            <w:pPr>
              <w:snapToGrid w:val="0"/>
              <w:ind w:left="0" w:leftChars="0" w:right="0" w:rightChars="0" w:firstLine="0" w:firstLineChars="0"/>
              <w:jc w:val="left"/>
              <w:rPr>
                <w:rFonts w:hint="eastAsia" w:ascii="仿宋_GB2312" w:hAnsi="微软雅黑" w:eastAsia="仿宋_GB2312" w:cs="微软雅黑"/>
                <w:b/>
                <w:bCs/>
                <w:i w:val="0"/>
                <w:iCs w:val="0"/>
                <w:color w:val="000000"/>
                <w:sz w:val="20"/>
                <w:szCs w:val="22"/>
                <w:u w:val="none"/>
              </w:rPr>
            </w:pPr>
          </w:p>
        </w:tc>
        <w:tc>
          <w:tcPr>
            <w:tcW w:w="132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526B201">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kern w:val="2"/>
                <w:sz w:val="20"/>
                <w:szCs w:val="20"/>
                <w:u w:val="none"/>
                <w:lang w:val="en-US" w:eastAsia="zh-CN" w:bidi="ar-SA"/>
              </w:rPr>
            </w:pPr>
            <w:r>
              <w:rPr>
                <w:rFonts w:hint="eastAsia" w:ascii="仿宋_GB2312" w:hAnsi="宋体" w:eastAsia="仿宋_GB2312" w:cs="仿宋_GB2312"/>
                <w:b w:val="0"/>
                <w:i w:val="0"/>
                <w:iCs w:val="0"/>
                <w:color w:val="000000"/>
                <w:kern w:val="0"/>
                <w:sz w:val="20"/>
                <w:szCs w:val="20"/>
                <w:u w:val="none"/>
                <w:lang w:val="en-US" w:eastAsia="zh-CN" w:bidi="ar"/>
              </w:rPr>
              <w:t>高中数学</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6C1EB">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2"/>
                <w:sz w:val="20"/>
                <w:szCs w:val="20"/>
                <w:u w:val="none"/>
                <w:lang w:val="en-US" w:eastAsia="zh-CN" w:bidi="ar-SA"/>
              </w:rPr>
            </w:pPr>
            <w:r>
              <w:rPr>
                <w:rFonts w:hint="eastAsia" w:ascii="仿宋_GB2312" w:hAnsi="宋体" w:eastAsia="仿宋_GB2312" w:cs="仿宋_GB2312"/>
                <w:b w:val="0"/>
                <w:i w:val="0"/>
                <w:iCs w:val="0"/>
                <w:color w:val="000000"/>
                <w:sz w:val="20"/>
                <w:szCs w:val="20"/>
                <w:u w:val="none"/>
                <w:lang w:val="en-US" w:eastAsia="zh-CN"/>
              </w:rPr>
              <w:t>1</w:t>
            </w:r>
          </w:p>
        </w:tc>
        <w:tc>
          <w:tcPr>
            <w:tcW w:w="1187" w:type="dxa"/>
            <w:vMerge w:val="continue"/>
            <w:tcBorders>
              <w:left w:val="single" w:color="000000" w:sz="4" w:space="0"/>
              <w:right w:val="single" w:color="000000" w:sz="4" w:space="0"/>
            </w:tcBorders>
            <w:shd w:val="clear" w:color="auto" w:fill="FFFFFF"/>
            <w:noWrap w:val="0"/>
            <w:vAlign w:val="center"/>
          </w:tcPr>
          <w:p w14:paraId="25E7853A">
            <w:pPr>
              <w:keepNext w:val="0"/>
              <w:keepLines w:val="0"/>
              <w:widowControl/>
              <w:suppressLineNumbers w:val="0"/>
              <w:snapToGrid w:val="0"/>
              <w:ind w:left="0" w:leftChars="0" w:right="0" w:rightChars="0" w:firstLine="0" w:firstLineChars="0"/>
              <w:jc w:val="center"/>
              <w:textAlignment w:val="center"/>
              <w:rPr>
                <w:rFonts w:hint="eastAsia" w:ascii="仿宋_GB2312" w:hAnsi="微软雅黑" w:eastAsia="仿宋_GB2312" w:cs="微软雅黑"/>
                <w:b/>
                <w:bCs/>
                <w:i w:val="0"/>
                <w:iCs w:val="0"/>
                <w:color w:val="000000"/>
                <w:kern w:val="0"/>
                <w:sz w:val="20"/>
                <w:szCs w:val="22"/>
                <w:u w:val="none"/>
                <w:lang w:val="en-US" w:eastAsia="zh-CN" w:bidi="ar"/>
              </w:rPr>
            </w:pPr>
          </w:p>
        </w:tc>
        <w:tc>
          <w:tcPr>
            <w:tcW w:w="1903" w:type="dxa"/>
            <w:vMerge w:val="continue"/>
            <w:tcBorders>
              <w:left w:val="single" w:color="000000" w:sz="4" w:space="0"/>
              <w:right w:val="single" w:color="000000" w:sz="4" w:space="0"/>
            </w:tcBorders>
            <w:shd w:val="clear" w:color="auto" w:fill="FFFFFF"/>
            <w:noWrap w:val="0"/>
            <w:vAlign w:val="center"/>
          </w:tcPr>
          <w:p w14:paraId="07ABA51D">
            <w:pPr>
              <w:snapToGrid w:val="0"/>
              <w:ind w:left="0" w:leftChars="0" w:right="0" w:rightChars="0" w:firstLine="0" w:firstLineChars="0"/>
              <w:jc w:val="left"/>
              <w:rPr>
                <w:rFonts w:hint="eastAsia" w:ascii="仿宋_GB2312" w:hAnsi="微软雅黑" w:eastAsia="仿宋_GB2312" w:cs="微软雅黑"/>
                <w:b/>
                <w:bCs/>
                <w:i w:val="0"/>
                <w:iCs w:val="0"/>
                <w:color w:val="000000"/>
                <w:kern w:val="0"/>
                <w:sz w:val="20"/>
                <w:szCs w:val="22"/>
                <w:u w:val="none"/>
                <w:lang w:val="en-US" w:eastAsia="zh-CN" w:bidi="ar"/>
              </w:rPr>
            </w:pPr>
          </w:p>
        </w:tc>
        <w:tc>
          <w:tcPr>
            <w:tcW w:w="7077" w:type="dxa"/>
            <w:vMerge w:val="continue"/>
            <w:tcBorders>
              <w:left w:val="single" w:color="000000" w:sz="4" w:space="0"/>
              <w:right w:val="single" w:color="000000" w:sz="4" w:space="0"/>
            </w:tcBorders>
            <w:shd w:val="clear" w:color="auto" w:fill="FFFFFF"/>
            <w:noWrap w:val="0"/>
            <w:vAlign w:val="center"/>
          </w:tcPr>
          <w:p w14:paraId="538C6573">
            <w:pPr>
              <w:snapToGrid w:val="0"/>
              <w:ind w:left="0" w:leftChars="0" w:right="0" w:rightChars="0" w:firstLine="0" w:firstLineChars="0"/>
              <w:jc w:val="left"/>
              <w:rPr>
                <w:rFonts w:hint="eastAsia" w:ascii="仿宋_GB2312" w:hAnsi="微软雅黑" w:eastAsia="仿宋_GB2312" w:cs="微软雅黑"/>
                <w:b/>
                <w:bCs/>
                <w:i w:val="0"/>
                <w:iCs w:val="0"/>
                <w:color w:val="000000"/>
                <w:sz w:val="20"/>
                <w:szCs w:val="22"/>
                <w:u w:val="none"/>
                <w:lang w:val="en-US" w:eastAsia="zh-CN"/>
              </w:rPr>
            </w:pPr>
          </w:p>
        </w:tc>
      </w:tr>
      <w:tr w14:paraId="56257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0B9866">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2"/>
                <w:sz w:val="20"/>
                <w:szCs w:val="20"/>
                <w:u w:val="none"/>
                <w:lang w:val="en-US" w:eastAsia="zh-CN" w:bidi="ar-SA"/>
              </w:rPr>
            </w:pPr>
            <w:r>
              <w:rPr>
                <w:rFonts w:hint="eastAsia" w:ascii="仿宋_GB2312" w:hAnsi="宋体" w:eastAsia="仿宋_GB2312" w:cs="仿宋_GB2312"/>
                <w:b w:val="0"/>
                <w:i w:val="0"/>
                <w:iCs w:val="0"/>
                <w:color w:val="000000"/>
                <w:sz w:val="20"/>
                <w:szCs w:val="20"/>
                <w:u w:val="none"/>
                <w:lang w:val="en-US" w:eastAsia="zh-CN"/>
              </w:rPr>
              <w:t>3</w:t>
            </w:r>
          </w:p>
        </w:tc>
        <w:tc>
          <w:tcPr>
            <w:tcW w:w="1728" w:type="dxa"/>
            <w:vMerge w:val="continue"/>
            <w:tcBorders>
              <w:left w:val="single" w:color="000000" w:sz="4" w:space="0"/>
              <w:right w:val="single" w:color="000000" w:sz="4" w:space="0"/>
            </w:tcBorders>
            <w:shd w:val="clear" w:color="auto" w:fill="FFFFFF"/>
            <w:noWrap w:val="0"/>
            <w:vAlign w:val="center"/>
          </w:tcPr>
          <w:p w14:paraId="7766CB12">
            <w:pPr>
              <w:snapToGrid w:val="0"/>
              <w:ind w:left="0" w:leftChars="0" w:right="0" w:rightChars="0" w:firstLine="0" w:firstLineChars="0"/>
              <w:jc w:val="left"/>
              <w:rPr>
                <w:rFonts w:hint="eastAsia" w:ascii="仿宋_GB2312" w:hAnsi="微软雅黑" w:eastAsia="仿宋_GB2312" w:cs="微软雅黑"/>
                <w:b/>
                <w:bCs/>
                <w:i w:val="0"/>
                <w:iCs w:val="0"/>
                <w:color w:val="000000"/>
                <w:sz w:val="20"/>
                <w:szCs w:val="22"/>
                <w:u w:val="none"/>
              </w:rPr>
            </w:pPr>
          </w:p>
        </w:tc>
        <w:tc>
          <w:tcPr>
            <w:tcW w:w="132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01FDCC6">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kern w:val="2"/>
                <w:sz w:val="20"/>
                <w:szCs w:val="20"/>
                <w:u w:val="none"/>
                <w:lang w:val="en-US" w:eastAsia="zh-CN" w:bidi="ar-SA"/>
              </w:rPr>
            </w:pPr>
            <w:r>
              <w:rPr>
                <w:rFonts w:hint="eastAsia" w:ascii="仿宋_GB2312" w:hAnsi="宋体" w:eastAsia="仿宋_GB2312" w:cs="仿宋_GB2312"/>
                <w:b w:val="0"/>
                <w:i w:val="0"/>
                <w:iCs w:val="0"/>
                <w:color w:val="000000"/>
                <w:kern w:val="0"/>
                <w:sz w:val="20"/>
                <w:szCs w:val="20"/>
                <w:u w:val="none"/>
                <w:lang w:val="en-US" w:eastAsia="zh-CN" w:bidi="ar"/>
              </w:rPr>
              <w:t>高中英语</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C8B64">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2"/>
                <w:sz w:val="20"/>
                <w:szCs w:val="20"/>
                <w:u w:val="none"/>
                <w:lang w:val="en-US" w:eastAsia="zh-CN" w:bidi="ar-SA"/>
              </w:rPr>
            </w:pPr>
            <w:r>
              <w:rPr>
                <w:rFonts w:hint="eastAsia" w:ascii="仿宋_GB2312" w:hAnsi="宋体" w:eastAsia="仿宋_GB2312" w:cs="仿宋_GB2312"/>
                <w:b w:val="0"/>
                <w:i w:val="0"/>
                <w:iCs w:val="0"/>
                <w:color w:val="000000"/>
                <w:sz w:val="20"/>
                <w:szCs w:val="20"/>
                <w:u w:val="none"/>
                <w:lang w:val="en-US" w:eastAsia="zh-CN"/>
              </w:rPr>
              <w:t>1</w:t>
            </w:r>
          </w:p>
        </w:tc>
        <w:tc>
          <w:tcPr>
            <w:tcW w:w="1187" w:type="dxa"/>
            <w:vMerge w:val="continue"/>
            <w:tcBorders>
              <w:left w:val="single" w:color="000000" w:sz="4" w:space="0"/>
              <w:right w:val="single" w:color="000000" w:sz="4" w:space="0"/>
            </w:tcBorders>
            <w:shd w:val="clear" w:color="auto" w:fill="FFFFFF"/>
            <w:noWrap w:val="0"/>
            <w:vAlign w:val="center"/>
          </w:tcPr>
          <w:p w14:paraId="11EB0E86">
            <w:pPr>
              <w:keepNext w:val="0"/>
              <w:keepLines w:val="0"/>
              <w:widowControl/>
              <w:suppressLineNumbers w:val="0"/>
              <w:snapToGrid w:val="0"/>
              <w:ind w:left="0" w:leftChars="0" w:right="0" w:rightChars="0" w:firstLine="0" w:firstLineChars="0"/>
              <w:jc w:val="center"/>
              <w:textAlignment w:val="center"/>
              <w:rPr>
                <w:rFonts w:hint="eastAsia" w:ascii="仿宋_GB2312" w:hAnsi="微软雅黑" w:eastAsia="仿宋_GB2312" w:cs="微软雅黑"/>
                <w:b/>
                <w:bCs/>
                <w:i w:val="0"/>
                <w:iCs w:val="0"/>
                <w:color w:val="000000"/>
                <w:kern w:val="0"/>
                <w:sz w:val="20"/>
                <w:szCs w:val="22"/>
                <w:u w:val="none"/>
                <w:lang w:val="en-US" w:eastAsia="zh-CN" w:bidi="ar"/>
              </w:rPr>
            </w:pPr>
          </w:p>
        </w:tc>
        <w:tc>
          <w:tcPr>
            <w:tcW w:w="1903" w:type="dxa"/>
            <w:vMerge w:val="continue"/>
            <w:tcBorders>
              <w:left w:val="single" w:color="000000" w:sz="4" w:space="0"/>
              <w:right w:val="single" w:color="000000" w:sz="4" w:space="0"/>
            </w:tcBorders>
            <w:shd w:val="clear" w:color="auto" w:fill="FFFFFF"/>
            <w:noWrap w:val="0"/>
            <w:vAlign w:val="center"/>
          </w:tcPr>
          <w:p w14:paraId="5BE00D10">
            <w:pPr>
              <w:snapToGrid w:val="0"/>
              <w:ind w:left="0" w:leftChars="0" w:right="0" w:rightChars="0" w:firstLine="0" w:firstLineChars="0"/>
              <w:jc w:val="left"/>
              <w:rPr>
                <w:rFonts w:hint="eastAsia" w:ascii="仿宋_GB2312" w:hAnsi="微软雅黑" w:eastAsia="仿宋_GB2312" w:cs="微软雅黑"/>
                <w:b/>
                <w:bCs/>
                <w:i w:val="0"/>
                <w:iCs w:val="0"/>
                <w:color w:val="000000"/>
                <w:kern w:val="0"/>
                <w:sz w:val="20"/>
                <w:szCs w:val="22"/>
                <w:u w:val="none"/>
                <w:lang w:val="en-US" w:eastAsia="zh-CN" w:bidi="ar"/>
              </w:rPr>
            </w:pPr>
          </w:p>
        </w:tc>
        <w:tc>
          <w:tcPr>
            <w:tcW w:w="7077" w:type="dxa"/>
            <w:vMerge w:val="continue"/>
            <w:tcBorders>
              <w:left w:val="single" w:color="000000" w:sz="4" w:space="0"/>
              <w:right w:val="single" w:color="000000" w:sz="4" w:space="0"/>
            </w:tcBorders>
            <w:shd w:val="clear" w:color="auto" w:fill="FFFFFF"/>
            <w:noWrap w:val="0"/>
            <w:vAlign w:val="center"/>
          </w:tcPr>
          <w:p w14:paraId="49C03867">
            <w:pPr>
              <w:snapToGrid w:val="0"/>
              <w:ind w:left="0" w:leftChars="0" w:right="0" w:rightChars="0" w:firstLine="0" w:firstLineChars="0"/>
              <w:jc w:val="left"/>
              <w:rPr>
                <w:rFonts w:hint="eastAsia" w:ascii="仿宋_GB2312" w:hAnsi="微软雅黑" w:eastAsia="仿宋_GB2312" w:cs="微软雅黑"/>
                <w:b/>
                <w:bCs/>
                <w:i w:val="0"/>
                <w:iCs w:val="0"/>
                <w:color w:val="000000"/>
                <w:sz w:val="20"/>
                <w:szCs w:val="22"/>
                <w:u w:val="none"/>
                <w:lang w:val="en-US" w:eastAsia="zh-CN"/>
              </w:rPr>
            </w:pPr>
          </w:p>
        </w:tc>
      </w:tr>
      <w:tr w14:paraId="339B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A0BC6">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2"/>
                <w:sz w:val="20"/>
                <w:szCs w:val="20"/>
                <w:u w:val="none"/>
                <w:lang w:val="en-US" w:eastAsia="zh-CN" w:bidi="ar-SA"/>
              </w:rPr>
            </w:pPr>
            <w:r>
              <w:rPr>
                <w:rFonts w:hint="eastAsia" w:ascii="仿宋_GB2312" w:hAnsi="宋体" w:eastAsia="仿宋_GB2312" w:cs="仿宋_GB2312"/>
                <w:b w:val="0"/>
                <w:i w:val="0"/>
                <w:iCs w:val="0"/>
                <w:color w:val="000000"/>
                <w:sz w:val="20"/>
                <w:szCs w:val="20"/>
                <w:u w:val="none"/>
                <w:lang w:val="en-US" w:eastAsia="zh-CN"/>
              </w:rPr>
              <w:t>4</w:t>
            </w:r>
          </w:p>
        </w:tc>
        <w:tc>
          <w:tcPr>
            <w:tcW w:w="1728" w:type="dxa"/>
            <w:vMerge w:val="continue"/>
            <w:tcBorders>
              <w:left w:val="single" w:color="000000" w:sz="4" w:space="0"/>
              <w:bottom w:val="single" w:color="auto" w:sz="4" w:space="0"/>
              <w:right w:val="single" w:color="000000" w:sz="4" w:space="0"/>
            </w:tcBorders>
            <w:shd w:val="clear" w:color="auto" w:fill="FFFFFF"/>
            <w:noWrap w:val="0"/>
            <w:vAlign w:val="center"/>
          </w:tcPr>
          <w:p w14:paraId="3F17AFCD">
            <w:pPr>
              <w:snapToGrid w:val="0"/>
              <w:ind w:left="0" w:leftChars="0" w:right="0" w:rightChars="0" w:firstLine="0" w:firstLineChars="0"/>
              <w:jc w:val="left"/>
              <w:rPr>
                <w:rFonts w:hint="eastAsia" w:ascii="仿宋_GB2312" w:hAnsi="微软雅黑" w:eastAsia="仿宋_GB2312" w:cs="微软雅黑"/>
                <w:b/>
                <w:bCs/>
                <w:i w:val="0"/>
                <w:iCs w:val="0"/>
                <w:color w:val="000000"/>
                <w:sz w:val="20"/>
                <w:szCs w:val="22"/>
                <w:u w:val="none"/>
              </w:rPr>
            </w:pPr>
          </w:p>
        </w:tc>
        <w:tc>
          <w:tcPr>
            <w:tcW w:w="132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B194C48">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kern w:val="2"/>
                <w:sz w:val="20"/>
                <w:szCs w:val="20"/>
                <w:u w:val="none"/>
                <w:lang w:val="en-US" w:eastAsia="zh-CN" w:bidi="ar-SA"/>
              </w:rPr>
            </w:pPr>
            <w:r>
              <w:rPr>
                <w:rFonts w:hint="eastAsia" w:ascii="仿宋_GB2312" w:hAnsi="宋体" w:eastAsia="仿宋_GB2312" w:cs="仿宋_GB2312"/>
                <w:b w:val="0"/>
                <w:i w:val="0"/>
                <w:iCs w:val="0"/>
                <w:color w:val="000000"/>
                <w:sz w:val="20"/>
                <w:szCs w:val="20"/>
                <w:u w:val="none"/>
                <w:lang w:val="en-US" w:eastAsia="zh-CN"/>
              </w:rPr>
              <w:t>高中化学</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5A70BD">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2"/>
                <w:sz w:val="20"/>
                <w:szCs w:val="20"/>
                <w:u w:val="none"/>
                <w:lang w:val="en-US" w:eastAsia="zh-CN" w:bidi="ar-SA"/>
              </w:rPr>
            </w:pPr>
            <w:r>
              <w:rPr>
                <w:rFonts w:hint="eastAsia" w:ascii="仿宋_GB2312" w:hAnsi="宋体" w:eastAsia="仿宋_GB2312" w:cs="仿宋_GB2312"/>
                <w:b w:val="0"/>
                <w:i w:val="0"/>
                <w:iCs w:val="0"/>
                <w:color w:val="000000"/>
                <w:kern w:val="0"/>
                <w:sz w:val="20"/>
                <w:szCs w:val="20"/>
                <w:u w:val="none"/>
                <w:lang w:val="en-US" w:eastAsia="zh-CN" w:bidi="ar"/>
              </w:rPr>
              <w:t>1</w:t>
            </w:r>
          </w:p>
        </w:tc>
        <w:tc>
          <w:tcPr>
            <w:tcW w:w="1187" w:type="dxa"/>
            <w:vMerge w:val="continue"/>
            <w:tcBorders>
              <w:left w:val="single" w:color="000000" w:sz="4" w:space="0"/>
              <w:bottom w:val="single" w:color="000000" w:sz="4" w:space="0"/>
              <w:right w:val="single" w:color="000000" w:sz="4" w:space="0"/>
            </w:tcBorders>
            <w:shd w:val="clear" w:color="auto" w:fill="FFFFFF"/>
            <w:noWrap w:val="0"/>
            <w:vAlign w:val="center"/>
          </w:tcPr>
          <w:p w14:paraId="4CBB90B2">
            <w:pPr>
              <w:keepNext w:val="0"/>
              <w:keepLines w:val="0"/>
              <w:widowControl/>
              <w:suppressLineNumbers w:val="0"/>
              <w:snapToGrid w:val="0"/>
              <w:ind w:left="0" w:leftChars="0" w:right="0" w:rightChars="0" w:firstLine="0" w:firstLineChars="0"/>
              <w:jc w:val="center"/>
              <w:textAlignment w:val="center"/>
              <w:rPr>
                <w:rFonts w:hint="eastAsia" w:ascii="仿宋_GB2312" w:hAnsi="微软雅黑" w:eastAsia="仿宋_GB2312" w:cs="微软雅黑"/>
                <w:b/>
                <w:bCs/>
                <w:i w:val="0"/>
                <w:iCs w:val="0"/>
                <w:color w:val="000000"/>
                <w:kern w:val="0"/>
                <w:sz w:val="20"/>
                <w:szCs w:val="22"/>
                <w:u w:val="none"/>
                <w:lang w:val="en-US" w:eastAsia="zh-CN" w:bidi="ar"/>
              </w:rPr>
            </w:pPr>
          </w:p>
        </w:tc>
        <w:tc>
          <w:tcPr>
            <w:tcW w:w="1903" w:type="dxa"/>
            <w:vMerge w:val="continue"/>
            <w:tcBorders>
              <w:left w:val="single" w:color="000000" w:sz="4" w:space="0"/>
              <w:bottom w:val="single" w:color="000000" w:sz="4" w:space="0"/>
              <w:right w:val="single" w:color="000000" w:sz="4" w:space="0"/>
            </w:tcBorders>
            <w:shd w:val="clear" w:color="auto" w:fill="FFFFFF"/>
            <w:noWrap w:val="0"/>
            <w:vAlign w:val="center"/>
          </w:tcPr>
          <w:p w14:paraId="0092A3D4">
            <w:pPr>
              <w:snapToGrid w:val="0"/>
              <w:ind w:left="0" w:leftChars="0" w:right="0" w:rightChars="0" w:firstLine="0" w:firstLineChars="0"/>
              <w:jc w:val="left"/>
              <w:rPr>
                <w:rFonts w:hint="eastAsia" w:ascii="仿宋_GB2312" w:hAnsi="微软雅黑" w:eastAsia="仿宋_GB2312" w:cs="微软雅黑"/>
                <w:b/>
                <w:bCs/>
                <w:i w:val="0"/>
                <w:iCs w:val="0"/>
                <w:color w:val="000000"/>
                <w:kern w:val="0"/>
                <w:sz w:val="20"/>
                <w:szCs w:val="22"/>
                <w:u w:val="none"/>
                <w:lang w:val="en-US" w:eastAsia="zh-CN" w:bidi="ar"/>
              </w:rPr>
            </w:pPr>
          </w:p>
        </w:tc>
        <w:tc>
          <w:tcPr>
            <w:tcW w:w="7077" w:type="dxa"/>
            <w:vMerge w:val="continue"/>
            <w:tcBorders>
              <w:left w:val="single" w:color="000000" w:sz="4" w:space="0"/>
              <w:bottom w:val="single" w:color="000000" w:sz="4" w:space="0"/>
              <w:right w:val="single" w:color="000000" w:sz="4" w:space="0"/>
            </w:tcBorders>
            <w:shd w:val="clear" w:color="auto" w:fill="FFFFFF"/>
            <w:noWrap w:val="0"/>
            <w:vAlign w:val="center"/>
          </w:tcPr>
          <w:p w14:paraId="060D9286">
            <w:pPr>
              <w:snapToGrid w:val="0"/>
              <w:ind w:left="0" w:leftChars="0" w:right="0" w:rightChars="0" w:firstLine="0" w:firstLineChars="0"/>
              <w:jc w:val="left"/>
              <w:rPr>
                <w:rFonts w:hint="eastAsia" w:ascii="仿宋_GB2312" w:hAnsi="微软雅黑" w:eastAsia="仿宋_GB2312" w:cs="微软雅黑"/>
                <w:b/>
                <w:bCs/>
                <w:i w:val="0"/>
                <w:iCs w:val="0"/>
                <w:color w:val="000000"/>
                <w:sz w:val="20"/>
                <w:szCs w:val="22"/>
                <w:u w:val="none"/>
                <w:lang w:val="en-US" w:eastAsia="zh-CN"/>
              </w:rPr>
            </w:pPr>
          </w:p>
        </w:tc>
      </w:tr>
      <w:tr w14:paraId="6ECA2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926C9">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1</w:t>
            </w:r>
          </w:p>
        </w:tc>
        <w:tc>
          <w:tcPr>
            <w:tcW w:w="1728" w:type="dxa"/>
            <w:vMerge w:val="restart"/>
            <w:tcBorders>
              <w:top w:val="single" w:color="auto" w:sz="4" w:space="0"/>
              <w:left w:val="single" w:color="000000" w:sz="4" w:space="0"/>
              <w:right w:val="single" w:color="000000" w:sz="4" w:space="0"/>
            </w:tcBorders>
            <w:shd w:val="clear" w:color="auto" w:fill="FFFFFF"/>
            <w:noWrap w:val="0"/>
            <w:vAlign w:val="center"/>
          </w:tcPr>
          <w:p w14:paraId="0E186DF2">
            <w:pPr>
              <w:bidi w:val="0"/>
              <w:snapToGrid w:val="0"/>
              <w:ind w:left="0" w:leftChars="0" w:right="0" w:rightChars="0" w:firstLine="0" w:firstLineChars="0"/>
              <w:jc w:val="center"/>
              <w:rPr>
                <w:rFonts w:hint="default" w:ascii="仿宋_GB2312" w:eastAsia="仿宋_GB2312"/>
                <w:b/>
                <w:bCs w:val="0"/>
                <w:color w:val="000000"/>
                <w:spacing w:val="-11"/>
                <w:sz w:val="20"/>
                <w:szCs w:val="22"/>
                <w:lang w:val="en-US" w:eastAsia="zh-CN"/>
              </w:rPr>
            </w:pPr>
            <w:r>
              <w:rPr>
                <w:rFonts w:hint="default" w:ascii="仿宋_GB2312" w:eastAsia="仿宋_GB2312"/>
                <w:b/>
                <w:bCs w:val="0"/>
                <w:color w:val="000000"/>
                <w:spacing w:val="-11"/>
                <w:sz w:val="20"/>
                <w:szCs w:val="22"/>
                <w:lang w:val="en-US" w:eastAsia="zh-CN"/>
              </w:rPr>
              <w:t>在职优秀</w:t>
            </w:r>
          </w:p>
          <w:p w14:paraId="0904F586">
            <w:pPr>
              <w:bidi w:val="0"/>
              <w:snapToGrid w:val="0"/>
              <w:ind w:left="0" w:leftChars="0" w:right="0" w:rightChars="0" w:firstLine="0" w:firstLineChars="0"/>
              <w:jc w:val="center"/>
              <w:rPr>
                <w:rFonts w:hint="eastAsia" w:ascii="仿宋_GB2312" w:hAnsi="微软雅黑" w:eastAsia="仿宋_GB2312" w:cs="微软雅黑"/>
                <w:b/>
                <w:bCs/>
                <w:i w:val="0"/>
                <w:iCs w:val="0"/>
                <w:color w:val="000000"/>
                <w:sz w:val="20"/>
                <w:szCs w:val="22"/>
                <w:u w:val="none"/>
              </w:rPr>
            </w:pPr>
            <w:r>
              <w:rPr>
                <w:rFonts w:hint="default" w:ascii="仿宋_GB2312" w:eastAsia="仿宋_GB2312"/>
                <w:b/>
                <w:bCs w:val="0"/>
                <w:color w:val="000000"/>
                <w:spacing w:val="-11"/>
                <w:sz w:val="20"/>
                <w:szCs w:val="22"/>
                <w:lang w:val="en-US" w:eastAsia="zh-CN"/>
              </w:rPr>
              <w:t>人才</w:t>
            </w:r>
          </w:p>
        </w:tc>
        <w:tc>
          <w:tcPr>
            <w:tcW w:w="132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A2B5FF5">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高中语文</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2FFF9B">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2</w:t>
            </w:r>
          </w:p>
        </w:tc>
        <w:tc>
          <w:tcPr>
            <w:tcW w:w="1187" w:type="dxa"/>
            <w:vMerge w:val="restart"/>
            <w:tcBorders>
              <w:top w:val="single" w:color="000000" w:sz="4" w:space="0"/>
              <w:left w:val="single" w:color="000000" w:sz="4" w:space="0"/>
              <w:right w:val="single" w:color="000000" w:sz="4" w:space="0"/>
            </w:tcBorders>
            <w:shd w:val="clear" w:color="auto" w:fill="FFFFFF"/>
            <w:noWrap w:val="0"/>
            <w:vAlign w:val="center"/>
          </w:tcPr>
          <w:p w14:paraId="35387B41">
            <w:pPr>
              <w:keepNext w:val="0"/>
              <w:keepLines w:val="0"/>
              <w:widowControl/>
              <w:suppressLineNumbers w:val="0"/>
              <w:snapToGrid w:val="0"/>
              <w:ind w:left="0" w:leftChars="0" w:right="0" w:rightChars="0" w:firstLine="0" w:firstLineChars="0"/>
              <w:jc w:val="center"/>
              <w:textAlignment w:val="center"/>
              <w:rPr>
                <w:rFonts w:hint="eastAsia" w:ascii="仿宋_GB2312" w:hAnsi="微软雅黑" w:eastAsia="仿宋_GB2312" w:cs="微软雅黑"/>
                <w:b/>
                <w:bCs/>
                <w:i w:val="0"/>
                <w:iCs w:val="0"/>
                <w:color w:val="000000"/>
                <w:kern w:val="0"/>
                <w:sz w:val="20"/>
                <w:szCs w:val="22"/>
                <w:u w:val="none"/>
                <w:lang w:val="en-US" w:eastAsia="zh-CN" w:bidi="ar"/>
              </w:rPr>
            </w:pPr>
            <w:r>
              <w:rPr>
                <w:rFonts w:hint="eastAsia" w:ascii="仿宋_GB2312" w:hAnsi="宋体" w:eastAsia="仿宋_GB2312" w:cs="仿宋_GB2312"/>
                <w:b w:val="0"/>
                <w:i w:val="0"/>
                <w:iCs w:val="0"/>
                <w:color w:val="000000"/>
                <w:sz w:val="20"/>
                <w:szCs w:val="20"/>
                <w:u w:val="none"/>
                <w:lang w:val="en-US" w:eastAsia="zh-CN"/>
              </w:rPr>
              <w:t>本科以上学历</w:t>
            </w:r>
          </w:p>
        </w:tc>
        <w:tc>
          <w:tcPr>
            <w:tcW w:w="1903" w:type="dxa"/>
            <w:vMerge w:val="restart"/>
            <w:tcBorders>
              <w:top w:val="single" w:color="000000" w:sz="4" w:space="0"/>
              <w:left w:val="single" w:color="000000" w:sz="4" w:space="0"/>
              <w:right w:val="single" w:color="000000" w:sz="4" w:space="0"/>
            </w:tcBorders>
            <w:shd w:val="clear" w:color="auto" w:fill="FFFFFF"/>
            <w:noWrap w:val="0"/>
            <w:vAlign w:val="center"/>
          </w:tcPr>
          <w:p w14:paraId="013BE530">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kern w:val="2"/>
                <w:sz w:val="20"/>
                <w:szCs w:val="20"/>
                <w:u w:val="none"/>
                <w:lang w:val="en-US" w:eastAsia="zh-CN" w:bidi="ar-SA"/>
              </w:rPr>
            </w:pPr>
            <w:r>
              <w:rPr>
                <w:rFonts w:hint="eastAsia" w:ascii="仿宋_GB2312" w:hAnsi="宋体" w:eastAsia="仿宋_GB2312" w:cs="仿宋_GB2312"/>
                <w:b w:val="0"/>
                <w:i w:val="0"/>
                <w:iCs w:val="0"/>
                <w:color w:val="000000"/>
                <w:sz w:val="20"/>
                <w:szCs w:val="20"/>
                <w:u w:val="none"/>
                <w:lang w:val="en-US" w:eastAsia="zh-CN"/>
              </w:rPr>
              <w:t>年龄一般不超过40周岁（1985年6月1日及以后出生）。</w:t>
            </w:r>
          </w:p>
        </w:tc>
        <w:tc>
          <w:tcPr>
            <w:tcW w:w="7077" w:type="dxa"/>
            <w:vMerge w:val="restart"/>
            <w:tcBorders>
              <w:top w:val="single" w:color="000000" w:sz="4" w:space="0"/>
              <w:left w:val="single" w:color="000000" w:sz="4" w:space="0"/>
              <w:right w:val="single" w:color="000000" w:sz="4" w:space="0"/>
            </w:tcBorders>
            <w:shd w:val="clear" w:color="auto" w:fill="FFFFFF"/>
            <w:noWrap w:val="0"/>
            <w:vAlign w:val="center"/>
          </w:tcPr>
          <w:p w14:paraId="38EF6EDD">
            <w:pPr>
              <w:keepNext w:val="0"/>
              <w:keepLines w:val="0"/>
              <w:widowControl/>
              <w:numPr>
                <w:ilvl w:val="0"/>
                <w:numId w:val="1"/>
              </w:numPr>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sz w:val="20"/>
                <w:szCs w:val="20"/>
                <w:u w:val="none"/>
                <w:lang w:val="en-US" w:eastAsia="zh-CN"/>
              </w:rPr>
            </w:pPr>
            <w:r>
              <w:rPr>
                <w:rFonts w:hint="eastAsia" w:ascii="仿宋_GB2312" w:hAnsi="宋体" w:eastAsia="仿宋_GB2312" w:cs="仿宋_GB2312"/>
                <w:b w:val="0"/>
                <w:i w:val="0"/>
                <w:iCs w:val="0"/>
                <w:color w:val="000000"/>
                <w:sz w:val="20"/>
                <w:szCs w:val="20"/>
                <w:u w:val="none"/>
                <w:lang w:val="en-US" w:eastAsia="zh-CN"/>
              </w:rPr>
              <w:t>中一级以上专业技术职务；</w:t>
            </w:r>
          </w:p>
          <w:p w14:paraId="1B997618">
            <w:pPr>
              <w:keepNext w:val="0"/>
              <w:keepLines w:val="0"/>
              <w:widowControl/>
              <w:numPr>
                <w:ilvl w:val="0"/>
                <w:numId w:val="1"/>
              </w:numPr>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sz w:val="20"/>
                <w:szCs w:val="20"/>
                <w:u w:val="none"/>
                <w:lang w:val="en-US" w:eastAsia="zh-CN"/>
              </w:rPr>
            </w:pPr>
            <w:r>
              <w:rPr>
                <w:rFonts w:hint="eastAsia" w:ascii="仿宋_GB2312" w:hAnsi="宋体" w:eastAsia="仿宋_GB2312" w:cs="仿宋_GB2312"/>
                <w:b w:val="0"/>
                <w:i w:val="0"/>
                <w:iCs w:val="0"/>
                <w:color w:val="000000"/>
                <w:sz w:val="20"/>
                <w:szCs w:val="20"/>
                <w:u w:val="none"/>
                <w:lang w:val="en-US" w:eastAsia="zh-CN"/>
              </w:rPr>
              <w:t>报考者需是学校在职教师；</w:t>
            </w:r>
          </w:p>
          <w:p w14:paraId="11979DF8">
            <w:pPr>
              <w:keepNext w:val="0"/>
              <w:keepLines w:val="0"/>
              <w:widowControl/>
              <w:numPr>
                <w:ilvl w:val="0"/>
                <w:numId w:val="1"/>
              </w:numPr>
              <w:suppressLineNumbers w:val="0"/>
              <w:snapToGrid w:val="0"/>
              <w:ind w:left="0" w:leftChars="0" w:right="0" w:rightChars="0" w:firstLine="0" w:firstLineChars="0"/>
              <w:jc w:val="left"/>
              <w:textAlignment w:val="center"/>
              <w:rPr>
                <w:rFonts w:hint="default" w:ascii="仿宋_GB2312" w:hAnsi="宋体" w:eastAsia="仿宋_GB2312" w:cs="仿宋_GB2312"/>
                <w:b w:val="0"/>
                <w:i w:val="0"/>
                <w:iCs w:val="0"/>
                <w:color w:val="000000"/>
                <w:sz w:val="20"/>
                <w:szCs w:val="20"/>
                <w:u w:val="none"/>
                <w:lang w:val="en-US" w:eastAsia="zh-CN"/>
              </w:rPr>
            </w:pPr>
            <w:r>
              <w:rPr>
                <w:rFonts w:hint="default" w:ascii="仿宋_GB2312" w:hAnsi="宋体" w:eastAsia="仿宋_GB2312" w:cs="仿宋_GB2312"/>
                <w:b w:val="0"/>
                <w:i w:val="0"/>
                <w:iCs w:val="0"/>
                <w:color w:val="000000"/>
                <w:sz w:val="20"/>
                <w:szCs w:val="20"/>
                <w:u w:val="none"/>
                <w:lang w:val="en-US" w:eastAsia="zh-CN"/>
              </w:rPr>
              <w:t>需近五年内，具有所报考学科在报考学段或更高学段（例如：报考初中需初中或高中；报考高中需高中）的三年及以上工作经历；</w:t>
            </w:r>
          </w:p>
          <w:p w14:paraId="70A91A08">
            <w:pPr>
              <w:keepNext w:val="0"/>
              <w:keepLines w:val="0"/>
              <w:widowControl/>
              <w:numPr>
                <w:ilvl w:val="0"/>
                <w:numId w:val="1"/>
              </w:numPr>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kern w:val="2"/>
                <w:sz w:val="20"/>
                <w:szCs w:val="20"/>
                <w:u w:val="none"/>
                <w:lang w:val="en-US" w:eastAsia="zh-CN" w:bidi="ar-SA"/>
              </w:rPr>
            </w:pPr>
            <w:r>
              <w:rPr>
                <w:rFonts w:hint="default" w:ascii="仿宋_GB2312" w:hAnsi="宋体" w:eastAsia="仿宋_GB2312" w:cs="仿宋_GB2312"/>
                <w:b w:val="0"/>
                <w:i w:val="0"/>
                <w:iCs w:val="0"/>
                <w:color w:val="000000"/>
                <w:sz w:val="20"/>
                <w:szCs w:val="20"/>
                <w:u w:val="none"/>
                <w:lang w:val="en-US" w:eastAsia="zh-CN"/>
              </w:rPr>
              <w:t>需要具有县（区）级及以上学科带头人、骨干教师、优秀班主任、模范（优秀）教师或教育工作者、教学大赛县（区）级一等奖或市级二等奖及以上荣誉称号；教学成绩突出的中青年教师、管理经验丰富且管理成效突出的学校中层以上干部（教学或管理成绩突出的需提交相关证明材料）。本条要求符合以上其中一项即可参与报名</w:t>
            </w:r>
            <w:r>
              <w:rPr>
                <w:rFonts w:hint="eastAsia" w:ascii="仿宋_GB2312" w:hAnsi="宋体" w:eastAsia="仿宋_GB2312" w:cs="仿宋_GB2312"/>
                <w:b w:val="0"/>
                <w:i w:val="0"/>
                <w:iCs w:val="0"/>
                <w:color w:val="000000"/>
                <w:sz w:val="20"/>
                <w:szCs w:val="20"/>
                <w:u w:val="none"/>
                <w:lang w:val="en-US" w:eastAsia="zh-CN"/>
              </w:rPr>
              <w:t>。</w:t>
            </w:r>
            <w:bookmarkStart w:id="0" w:name="_GoBack"/>
            <w:bookmarkEnd w:id="0"/>
          </w:p>
        </w:tc>
      </w:tr>
      <w:tr w14:paraId="6C40A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BB6F6">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2</w:t>
            </w:r>
          </w:p>
        </w:tc>
        <w:tc>
          <w:tcPr>
            <w:tcW w:w="1728" w:type="dxa"/>
            <w:vMerge w:val="continue"/>
            <w:tcBorders>
              <w:left w:val="single" w:color="000000" w:sz="4" w:space="0"/>
              <w:right w:val="single" w:color="000000" w:sz="4" w:space="0"/>
            </w:tcBorders>
            <w:shd w:val="clear" w:color="auto" w:fill="FFFFFF"/>
            <w:noWrap w:val="0"/>
            <w:vAlign w:val="center"/>
          </w:tcPr>
          <w:p w14:paraId="3BB6E0CE">
            <w:pPr>
              <w:snapToGrid w:val="0"/>
              <w:ind w:left="0" w:leftChars="0" w:right="0" w:rightChars="0" w:firstLine="0" w:firstLineChars="0"/>
              <w:jc w:val="left"/>
              <w:rPr>
                <w:rFonts w:hint="eastAsia" w:ascii="仿宋_GB2312" w:hAnsi="微软雅黑" w:eastAsia="仿宋_GB2312" w:cs="微软雅黑"/>
                <w:b/>
                <w:bCs/>
                <w:i w:val="0"/>
                <w:iCs w:val="0"/>
                <w:color w:val="000000"/>
                <w:sz w:val="20"/>
                <w:szCs w:val="22"/>
                <w:u w:val="none"/>
              </w:rPr>
            </w:pPr>
          </w:p>
        </w:tc>
        <w:tc>
          <w:tcPr>
            <w:tcW w:w="132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711E3E54">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高中数学</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97B2F">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2</w:t>
            </w:r>
          </w:p>
        </w:tc>
        <w:tc>
          <w:tcPr>
            <w:tcW w:w="1187" w:type="dxa"/>
            <w:vMerge w:val="continue"/>
            <w:tcBorders>
              <w:left w:val="single" w:color="000000" w:sz="4" w:space="0"/>
              <w:right w:val="single" w:color="000000" w:sz="4" w:space="0"/>
            </w:tcBorders>
            <w:shd w:val="clear" w:color="auto" w:fill="FFFFFF"/>
            <w:noWrap w:val="0"/>
            <w:vAlign w:val="center"/>
          </w:tcPr>
          <w:p w14:paraId="4DAEBB5F">
            <w:pPr>
              <w:keepNext w:val="0"/>
              <w:keepLines w:val="0"/>
              <w:widowControl/>
              <w:suppressLineNumbers w:val="0"/>
              <w:snapToGrid w:val="0"/>
              <w:ind w:left="0" w:leftChars="0" w:right="0" w:rightChars="0" w:firstLine="0" w:firstLineChars="0"/>
              <w:jc w:val="center"/>
              <w:textAlignment w:val="center"/>
              <w:rPr>
                <w:rFonts w:hint="eastAsia" w:ascii="仿宋_GB2312" w:hAnsi="微软雅黑" w:eastAsia="仿宋_GB2312" w:cs="微软雅黑"/>
                <w:b/>
                <w:bCs/>
                <w:i w:val="0"/>
                <w:iCs w:val="0"/>
                <w:color w:val="000000"/>
                <w:kern w:val="0"/>
                <w:sz w:val="20"/>
                <w:szCs w:val="22"/>
                <w:u w:val="none"/>
                <w:lang w:val="en-US" w:eastAsia="zh-CN" w:bidi="ar"/>
              </w:rPr>
            </w:pPr>
          </w:p>
        </w:tc>
        <w:tc>
          <w:tcPr>
            <w:tcW w:w="1903" w:type="dxa"/>
            <w:vMerge w:val="continue"/>
            <w:tcBorders>
              <w:left w:val="single" w:color="000000" w:sz="4" w:space="0"/>
              <w:right w:val="single" w:color="000000" w:sz="4" w:space="0"/>
            </w:tcBorders>
            <w:shd w:val="clear" w:color="auto" w:fill="FFFFFF"/>
            <w:noWrap w:val="0"/>
            <w:vAlign w:val="center"/>
          </w:tcPr>
          <w:p w14:paraId="25038D0E">
            <w:pPr>
              <w:snapToGrid w:val="0"/>
              <w:ind w:left="0" w:leftChars="0" w:right="0" w:rightChars="0" w:firstLine="0" w:firstLineChars="0"/>
              <w:jc w:val="left"/>
              <w:rPr>
                <w:rFonts w:hint="eastAsia" w:ascii="仿宋_GB2312" w:hAnsi="微软雅黑" w:eastAsia="仿宋_GB2312" w:cs="微软雅黑"/>
                <w:b/>
                <w:bCs/>
                <w:i w:val="0"/>
                <w:iCs w:val="0"/>
                <w:color w:val="000000"/>
                <w:kern w:val="0"/>
                <w:sz w:val="20"/>
                <w:szCs w:val="22"/>
                <w:u w:val="none"/>
                <w:lang w:val="en-US" w:eastAsia="zh-CN" w:bidi="ar"/>
              </w:rPr>
            </w:pPr>
          </w:p>
        </w:tc>
        <w:tc>
          <w:tcPr>
            <w:tcW w:w="7077" w:type="dxa"/>
            <w:vMerge w:val="continue"/>
            <w:tcBorders>
              <w:left w:val="single" w:color="000000" w:sz="4" w:space="0"/>
              <w:right w:val="single" w:color="000000" w:sz="4" w:space="0"/>
            </w:tcBorders>
            <w:shd w:val="clear" w:color="auto" w:fill="FFFFFF"/>
            <w:noWrap w:val="0"/>
            <w:vAlign w:val="center"/>
          </w:tcPr>
          <w:p w14:paraId="188CC11D">
            <w:pPr>
              <w:snapToGrid w:val="0"/>
              <w:ind w:left="0" w:leftChars="0" w:right="0" w:rightChars="0" w:firstLine="0" w:firstLineChars="0"/>
              <w:jc w:val="left"/>
              <w:rPr>
                <w:rFonts w:hint="eastAsia" w:ascii="仿宋_GB2312" w:hAnsi="微软雅黑" w:eastAsia="仿宋_GB2312" w:cs="微软雅黑"/>
                <w:b/>
                <w:bCs/>
                <w:i w:val="0"/>
                <w:iCs w:val="0"/>
                <w:color w:val="000000"/>
                <w:sz w:val="20"/>
                <w:szCs w:val="22"/>
                <w:u w:val="none"/>
                <w:lang w:val="en-US" w:eastAsia="zh-CN"/>
              </w:rPr>
            </w:pPr>
          </w:p>
        </w:tc>
      </w:tr>
      <w:tr w14:paraId="252AE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862961">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3</w:t>
            </w:r>
          </w:p>
        </w:tc>
        <w:tc>
          <w:tcPr>
            <w:tcW w:w="1728" w:type="dxa"/>
            <w:vMerge w:val="continue"/>
            <w:tcBorders>
              <w:left w:val="single" w:color="000000" w:sz="4" w:space="0"/>
              <w:right w:val="single" w:color="000000" w:sz="4" w:space="0"/>
            </w:tcBorders>
            <w:shd w:val="clear" w:color="auto" w:fill="FFFFFF"/>
            <w:noWrap w:val="0"/>
            <w:vAlign w:val="center"/>
          </w:tcPr>
          <w:p w14:paraId="280BC3DF">
            <w:pPr>
              <w:snapToGrid w:val="0"/>
              <w:ind w:left="0" w:leftChars="0" w:right="0" w:rightChars="0" w:firstLine="0" w:firstLineChars="0"/>
              <w:jc w:val="left"/>
              <w:rPr>
                <w:rFonts w:hint="eastAsia" w:ascii="仿宋_GB2312" w:hAnsi="微软雅黑" w:eastAsia="仿宋_GB2312" w:cs="微软雅黑"/>
                <w:b/>
                <w:bCs/>
                <w:i w:val="0"/>
                <w:iCs w:val="0"/>
                <w:color w:val="000000"/>
                <w:sz w:val="20"/>
                <w:szCs w:val="22"/>
                <w:u w:val="none"/>
              </w:rPr>
            </w:pPr>
          </w:p>
        </w:tc>
        <w:tc>
          <w:tcPr>
            <w:tcW w:w="132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393AE82">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高中英语</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2D54DC">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1</w:t>
            </w:r>
          </w:p>
        </w:tc>
        <w:tc>
          <w:tcPr>
            <w:tcW w:w="1187" w:type="dxa"/>
            <w:vMerge w:val="continue"/>
            <w:tcBorders>
              <w:left w:val="single" w:color="000000" w:sz="4" w:space="0"/>
              <w:right w:val="single" w:color="000000" w:sz="4" w:space="0"/>
            </w:tcBorders>
            <w:shd w:val="clear" w:color="auto" w:fill="FFFFFF"/>
            <w:noWrap w:val="0"/>
            <w:vAlign w:val="center"/>
          </w:tcPr>
          <w:p w14:paraId="0DAE5976">
            <w:pPr>
              <w:keepNext w:val="0"/>
              <w:keepLines w:val="0"/>
              <w:widowControl/>
              <w:suppressLineNumbers w:val="0"/>
              <w:snapToGrid w:val="0"/>
              <w:ind w:left="0" w:leftChars="0" w:right="0" w:rightChars="0" w:firstLine="0" w:firstLineChars="0"/>
              <w:jc w:val="center"/>
              <w:textAlignment w:val="center"/>
              <w:rPr>
                <w:rFonts w:hint="eastAsia" w:ascii="仿宋_GB2312" w:hAnsi="微软雅黑" w:eastAsia="仿宋_GB2312" w:cs="微软雅黑"/>
                <w:b/>
                <w:bCs/>
                <w:i w:val="0"/>
                <w:iCs w:val="0"/>
                <w:color w:val="000000"/>
                <w:kern w:val="0"/>
                <w:sz w:val="20"/>
                <w:szCs w:val="22"/>
                <w:u w:val="none"/>
                <w:lang w:val="en-US" w:eastAsia="zh-CN" w:bidi="ar"/>
              </w:rPr>
            </w:pPr>
          </w:p>
        </w:tc>
        <w:tc>
          <w:tcPr>
            <w:tcW w:w="1903" w:type="dxa"/>
            <w:vMerge w:val="continue"/>
            <w:tcBorders>
              <w:left w:val="single" w:color="000000" w:sz="4" w:space="0"/>
              <w:right w:val="single" w:color="000000" w:sz="4" w:space="0"/>
            </w:tcBorders>
            <w:shd w:val="clear" w:color="auto" w:fill="FFFFFF"/>
            <w:noWrap w:val="0"/>
            <w:vAlign w:val="center"/>
          </w:tcPr>
          <w:p w14:paraId="329A8D42">
            <w:pPr>
              <w:snapToGrid w:val="0"/>
              <w:ind w:left="0" w:leftChars="0" w:right="0" w:rightChars="0" w:firstLine="0" w:firstLineChars="0"/>
              <w:jc w:val="left"/>
              <w:rPr>
                <w:rFonts w:hint="eastAsia" w:ascii="仿宋_GB2312" w:hAnsi="微软雅黑" w:eastAsia="仿宋_GB2312" w:cs="微软雅黑"/>
                <w:b/>
                <w:bCs/>
                <w:i w:val="0"/>
                <w:iCs w:val="0"/>
                <w:color w:val="000000"/>
                <w:kern w:val="0"/>
                <w:sz w:val="20"/>
                <w:szCs w:val="22"/>
                <w:u w:val="none"/>
                <w:lang w:val="en-US" w:eastAsia="zh-CN" w:bidi="ar"/>
              </w:rPr>
            </w:pPr>
          </w:p>
        </w:tc>
        <w:tc>
          <w:tcPr>
            <w:tcW w:w="7077" w:type="dxa"/>
            <w:vMerge w:val="continue"/>
            <w:tcBorders>
              <w:left w:val="single" w:color="000000" w:sz="4" w:space="0"/>
              <w:right w:val="single" w:color="000000" w:sz="4" w:space="0"/>
            </w:tcBorders>
            <w:shd w:val="clear" w:color="auto" w:fill="FFFFFF"/>
            <w:noWrap w:val="0"/>
            <w:vAlign w:val="center"/>
          </w:tcPr>
          <w:p w14:paraId="75DFE16A">
            <w:pPr>
              <w:snapToGrid w:val="0"/>
              <w:ind w:left="0" w:leftChars="0" w:right="0" w:rightChars="0" w:firstLine="0" w:firstLineChars="0"/>
              <w:jc w:val="left"/>
              <w:rPr>
                <w:rFonts w:hint="eastAsia" w:ascii="仿宋_GB2312" w:hAnsi="微软雅黑" w:eastAsia="仿宋_GB2312" w:cs="微软雅黑"/>
                <w:b/>
                <w:bCs/>
                <w:i w:val="0"/>
                <w:iCs w:val="0"/>
                <w:color w:val="000000"/>
                <w:sz w:val="20"/>
                <w:szCs w:val="22"/>
                <w:u w:val="none"/>
                <w:lang w:val="en-US" w:eastAsia="zh-CN"/>
              </w:rPr>
            </w:pPr>
          </w:p>
        </w:tc>
      </w:tr>
      <w:tr w14:paraId="698D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1A9CA7">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4</w:t>
            </w:r>
          </w:p>
        </w:tc>
        <w:tc>
          <w:tcPr>
            <w:tcW w:w="1728" w:type="dxa"/>
            <w:vMerge w:val="continue"/>
            <w:tcBorders>
              <w:left w:val="single" w:color="000000" w:sz="4" w:space="0"/>
              <w:right w:val="single" w:color="000000" w:sz="4" w:space="0"/>
            </w:tcBorders>
            <w:shd w:val="clear" w:color="auto" w:fill="FFFFFF"/>
            <w:noWrap w:val="0"/>
            <w:vAlign w:val="center"/>
          </w:tcPr>
          <w:p w14:paraId="40CD2788">
            <w:pPr>
              <w:snapToGrid w:val="0"/>
              <w:ind w:left="0" w:leftChars="0" w:right="0" w:rightChars="0" w:firstLine="0" w:firstLineChars="0"/>
              <w:jc w:val="left"/>
              <w:rPr>
                <w:rFonts w:hint="eastAsia" w:ascii="仿宋_GB2312" w:hAnsi="微软雅黑" w:eastAsia="仿宋_GB2312" w:cs="微软雅黑"/>
                <w:b/>
                <w:bCs/>
                <w:i w:val="0"/>
                <w:iCs w:val="0"/>
                <w:color w:val="000000"/>
                <w:sz w:val="20"/>
                <w:szCs w:val="22"/>
                <w:u w:val="none"/>
              </w:rPr>
            </w:pPr>
          </w:p>
        </w:tc>
        <w:tc>
          <w:tcPr>
            <w:tcW w:w="132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727E4C4E">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高中物理</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78A86">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2</w:t>
            </w:r>
          </w:p>
        </w:tc>
        <w:tc>
          <w:tcPr>
            <w:tcW w:w="1187" w:type="dxa"/>
            <w:vMerge w:val="continue"/>
            <w:tcBorders>
              <w:left w:val="single" w:color="000000" w:sz="4" w:space="0"/>
              <w:right w:val="single" w:color="000000" w:sz="4" w:space="0"/>
            </w:tcBorders>
            <w:shd w:val="clear" w:color="auto" w:fill="FFFFFF"/>
            <w:noWrap w:val="0"/>
            <w:vAlign w:val="center"/>
          </w:tcPr>
          <w:p w14:paraId="179E1625">
            <w:pPr>
              <w:keepNext w:val="0"/>
              <w:keepLines w:val="0"/>
              <w:widowControl/>
              <w:suppressLineNumbers w:val="0"/>
              <w:snapToGrid w:val="0"/>
              <w:ind w:left="0" w:leftChars="0" w:right="0" w:rightChars="0" w:firstLine="0" w:firstLineChars="0"/>
              <w:jc w:val="center"/>
              <w:textAlignment w:val="center"/>
              <w:rPr>
                <w:rFonts w:hint="eastAsia" w:ascii="仿宋_GB2312" w:hAnsi="微软雅黑" w:eastAsia="仿宋_GB2312" w:cs="微软雅黑"/>
                <w:b/>
                <w:bCs/>
                <w:i w:val="0"/>
                <w:iCs w:val="0"/>
                <w:color w:val="000000"/>
                <w:kern w:val="0"/>
                <w:sz w:val="20"/>
                <w:szCs w:val="22"/>
                <w:u w:val="none"/>
                <w:lang w:val="en-US" w:eastAsia="zh-CN" w:bidi="ar"/>
              </w:rPr>
            </w:pPr>
          </w:p>
        </w:tc>
        <w:tc>
          <w:tcPr>
            <w:tcW w:w="1903" w:type="dxa"/>
            <w:vMerge w:val="continue"/>
            <w:tcBorders>
              <w:left w:val="single" w:color="000000" w:sz="4" w:space="0"/>
              <w:right w:val="single" w:color="000000" w:sz="4" w:space="0"/>
            </w:tcBorders>
            <w:shd w:val="clear" w:color="auto" w:fill="FFFFFF"/>
            <w:noWrap w:val="0"/>
            <w:vAlign w:val="center"/>
          </w:tcPr>
          <w:p w14:paraId="0A0CCD8A">
            <w:pPr>
              <w:snapToGrid w:val="0"/>
              <w:ind w:left="0" w:leftChars="0" w:right="0" w:rightChars="0" w:firstLine="0" w:firstLineChars="0"/>
              <w:jc w:val="left"/>
              <w:rPr>
                <w:rFonts w:hint="eastAsia" w:ascii="仿宋_GB2312" w:hAnsi="微软雅黑" w:eastAsia="仿宋_GB2312" w:cs="微软雅黑"/>
                <w:b/>
                <w:bCs/>
                <w:i w:val="0"/>
                <w:iCs w:val="0"/>
                <w:color w:val="000000"/>
                <w:kern w:val="0"/>
                <w:sz w:val="20"/>
                <w:szCs w:val="22"/>
                <w:u w:val="none"/>
                <w:lang w:val="en-US" w:eastAsia="zh-CN" w:bidi="ar"/>
              </w:rPr>
            </w:pPr>
          </w:p>
        </w:tc>
        <w:tc>
          <w:tcPr>
            <w:tcW w:w="7077" w:type="dxa"/>
            <w:vMerge w:val="continue"/>
            <w:tcBorders>
              <w:left w:val="single" w:color="000000" w:sz="4" w:space="0"/>
              <w:right w:val="single" w:color="000000" w:sz="4" w:space="0"/>
            </w:tcBorders>
            <w:shd w:val="clear" w:color="auto" w:fill="FFFFFF"/>
            <w:noWrap w:val="0"/>
            <w:vAlign w:val="center"/>
          </w:tcPr>
          <w:p w14:paraId="557191EF">
            <w:pPr>
              <w:snapToGrid w:val="0"/>
              <w:ind w:left="0" w:leftChars="0" w:right="0" w:rightChars="0" w:firstLine="0" w:firstLineChars="0"/>
              <w:jc w:val="left"/>
              <w:rPr>
                <w:rFonts w:hint="eastAsia" w:ascii="仿宋_GB2312" w:hAnsi="微软雅黑" w:eastAsia="仿宋_GB2312" w:cs="微软雅黑"/>
                <w:b/>
                <w:bCs/>
                <w:i w:val="0"/>
                <w:iCs w:val="0"/>
                <w:color w:val="000000"/>
                <w:sz w:val="20"/>
                <w:szCs w:val="22"/>
                <w:u w:val="none"/>
                <w:lang w:val="en-US" w:eastAsia="zh-CN"/>
              </w:rPr>
            </w:pPr>
          </w:p>
        </w:tc>
      </w:tr>
      <w:tr w14:paraId="09E1C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052CF0">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5</w:t>
            </w:r>
          </w:p>
        </w:tc>
        <w:tc>
          <w:tcPr>
            <w:tcW w:w="1728" w:type="dxa"/>
            <w:vMerge w:val="continue"/>
            <w:tcBorders>
              <w:left w:val="single" w:color="000000" w:sz="4" w:space="0"/>
              <w:right w:val="single" w:color="000000" w:sz="4" w:space="0"/>
            </w:tcBorders>
            <w:shd w:val="clear" w:color="auto" w:fill="FFFFFF"/>
            <w:noWrap w:val="0"/>
            <w:vAlign w:val="center"/>
          </w:tcPr>
          <w:p w14:paraId="42945A95">
            <w:pPr>
              <w:snapToGrid w:val="0"/>
              <w:ind w:left="0" w:leftChars="0" w:right="0" w:rightChars="0" w:firstLine="0" w:firstLineChars="0"/>
              <w:jc w:val="left"/>
              <w:rPr>
                <w:rFonts w:hint="eastAsia" w:ascii="仿宋_GB2312" w:hAnsi="微软雅黑" w:eastAsia="仿宋_GB2312" w:cs="微软雅黑"/>
                <w:b/>
                <w:bCs/>
                <w:i w:val="0"/>
                <w:iCs w:val="0"/>
                <w:color w:val="000000"/>
                <w:sz w:val="20"/>
                <w:szCs w:val="22"/>
                <w:u w:val="none"/>
              </w:rPr>
            </w:pPr>
          </w:p>
        </w:tc>
        <w:tc>
          <w:tcPr>
            <w:tcW w:w="132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1705579">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高中化学</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7752B9">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1</w:t>
            </w:r>
          </w:p>
        </w:tc>
        <w:tc>
          <w:tcPr>
            <w:tcW w:w="1187" w:type="dxa"/>
            <w:vMerge w:val="continue"/>
            <w:tcBorders>
              <w:left w:val="single" w:color="000000" w:sz="4" w:space="0"/>
              <w:right w:val="single" w:color="000000" w:sz="4" w:space="0"/>
            </w:tcBorders>
            <w:shd w:val="clear" w:color="auto" w:fill="FFFFFF"/>
            <w:noWrap w:val="0"/>
            <w:vAlign w:val="center"/>
          </w:tcPr>
          <w:p w14:paraId="1990DA94">
            <w:pPr>
              <w:keepNext w:val="0"/>
              <w:keepLines w:val="0"/>
              <w:widowControl/>
              <w:suppressLineNumbers w:val="0"/>
              <w:snapToGrid w:val="0"/>
              <w:ind w:left="0" w:leftChars="0" w:right="0" w:rightChars="0" w:firstLine="0" w:firstLineChars="0"/>
              <w:jc w:val="center"/>
              <w:textAlignment w:val="center"/>
              <w:rPr>
                <w:rFonts w:hint="eastAsia" w:ascii="仿宋_GB2312" w:hAnsi="微软雅黑" w:eastAsia="仿宋_GB2312" w:cs="微软雅黑"/>
                <w:b/>
                <w:bCs/>
                <w:i w:val="0"/>
                <w:iCs w:val="0"/>
                <w:color w:val="000000"/>
                <w:kern w:val="0"/>
                <w:sz w:val="20"/>
                <w:szCs w:val="22"/>
                <w:u w:val="none"/>
                <w:lang w:val="en-US" w:eastAsia="zh-CN" w:bidi="ar"/>
              </w:rPr>
            </w:pPr>
          </w:p>
        </w:tc>
        <w:tc>
          <w:tcPr>
            <w:tcW w:w="1903" w:type="dxa"/>
            <w:vMerge w:val="continue"/>
            <w:tcBorders>
              <w:left w:val="single" w:color="000000" w:sz="4" w:space="0"/>
              <w:right w:val="single" w:color="000000" w:sz="4" w:space="0"/>
            </w:tcBorders>
            <w:shd w:val="clear" w:color="auto" w:fill="FFFFFF"/>
            <w:noWrap w:val="0"/>
            <w:vAlign w:val="center"/>
          </w:tcPr>
          <w:p w14:paraId="245A4D4D">
            <w:pPr>
              <w:snapToGrid w:val="0"/>
              <w:ind w:left="0" w:leftChars="0" w:right="0" w:rightChars="0" w:firstLine="0" w:firstLineChars="0"/>
              <w:jc w:val="left"/>
              <w:rPr>
                <w:rFonts w:hint="eastAsia" w:ascii="仿宋_GB2312" w:hAnsi="微软雅黑" w:eastAsia="仿宋_GB2312" w:cs="微软雅黑"/>
                <w:b/>
                <w:bCs/>
                <w:i w:val="0"/>
                <w:iCs w:val="0"/>
                <w:color w:val="000000"/>
                <w:kern w:val="0"/>
                <w:sz w:val="20"/>
                <w:szCs w:val="22"/>
                <w:u w:val="none"/>
                <w:lang w:val="en-US" w:eastAsia="zh-CN" w:bidi="ar"/>
              </w:rPr>
            </w:pPr>
          </w:p>
        </w:tc>
        <w:tc>
          <w:tcPr>
            <w:tcW w:w="7077" w:type="dxa"/>
            <w:vMerge w:val="continue"/>
            <w:tcBorders>
              <w:left w:val="single" w:color="000000" w:sz="4" w:space="0"/>
              <w:right w:val="single" w:color="000000" w:sz="4" w:space="0"/>
            </w:tcBorders>
            <w:shd w:val="clear" w:color="auto" w:fill="FFFFFF"/>
            <w:noWrap w:val="0"/>
            <w:vAlign w:val="center"/>
          </w:tcPr>
          <w:p w14:paraId="00107B15">
            <w:pPr>
              <w:snapToGrid w:val="0"/>
              <w:ind w:left="0" w:leftChars="0" w:right="0" w:rightChars="0" w:firstLine="0" w:firstLineChars="0"/>
              <w:jc w:val="left"/>
              <w:rPr>
                <w:rFonts w:hint="eastAsia" w:ascii="仿宋_GB2312" w:hAnsi="微软雅黑" w:eastAsia="仿宋_GB2312" w:cs="微软雅黑"/>
                <w:b/>
                <w:bCs/>
                <w:i w:val="0"/>
                <w:iCs w:val="0"/>
                <w:color w:val="000000"/>
                <w:sz w:val="20"/>
                <w:szCs w:val="22"/>
                <w:u w:val="none"/>
                <w:lang w:val="en-US" w:eastAsia="zh-CN"/>
              </w:rPr>
            </w:pPr>
          </w:p>
        </w:tc>
      </w:tr>
      <w:tr w14:paraId="1FA44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647AF5">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6</w:t>
            </w:r>
          </w:p>
        </w:tc>
        <w:tc>
          <w:tcPr>
            <w:tcW w:w="1728" w:type="dxa"/>
            <w:vMerge w:val="continue"/>
            <w:tcBorders>
              <w:left w:val="single" w:color="000000" w:sz="4" w:space="0"/>
              <w:right w:val="single" w:color="000000" w:sz="4" w:space="0"/>
            </w:tcBorders>
            <w:shd w:val="clear" w:color="auto" w:fill="FFFFFF"/>
            <w:noWrap w:val="0"/>
            <w:vAlign w:val="center"/>
          </w:tcPr>
          <w:p w14:paraId="50994532">
            <w:pPr>
              <w:snapToGrid w:val="0"/>
              <w:ind w:left="0" w:leftChars="0" w:right="0" w:rightChars="0" w:firstLine="0" w:firstLineChars="0"/>
              <w:jc w:val="left"/>
              <w:rPr>
                <w:rFonts w:hint="eastAsia" w:ascii="仿宋_GB2312" w:hAnsi="微软雅黑" w:eastAsia="仿宋_GB2312" w:cs="微软雅黑"/>
                <w:b/>
                <w:bCs/>
                <w:i w:val="0"/>
                <w:iCs w:val="0"/>
                <w:color w:val="000000"/>
                <w:sz w:val="20"/>
                <w:szCs w:val="22"/>
                <w:u w:val="none"/>
              </w:rPr>
            </w:pPr>
          </w:p>
        </w:tc>
        <w:tc>
          <w:tcPr>
            <w:tcW w:w="132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DDB71BD">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高中政治</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8D2ACD">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1</w:t>
            </w:r>
          </w:p>
        </w:tc>
        <w:tc>
          <w:tcPr>
            <w:tcW w:w="1187" w:type="dxa"/>
            <w:vMerge w:val="continue"/>
            <w:tcBorders>
              <w:left w:val="single" w:color="000000" w:sz="4" w:space="0"/>
              <w:right w:val="single" w:color="000000" w:sz="4" w:space="0"/>
            </w:tcBorders>
            <w:shd w:val="clear" w:color="auto" w:fill="FFFFFF"/>
            <w:noWrap w:val="0"/>
            <w:vAlign w:val="center"/>
          </w:tcPr>
          <w:p w14:paraId="198A8CC5">
            <w:pPr>
              <w:keepNext w:val="0"/>
              <w:keepLines w:val="0"/>
              <w:widowControl/>
              <w:suppressLineNumbers w:val="0"/>
              <w:snapToGrid w:val="0"/>
              <w:ind w:left="0" w:leftChars="0" w:right="0" w:rightChars="0" w:firstLine="0" w:firstLineChars="0"/>
              <w:jc w:val="center"/>
              <w:textAlignment w:val="center"/>
              <w:rPr>
                <w:rFonts w:hint="eastAsia" w:ascii="仿宋_GB2312" w:hAnsi="微软雅黑" w:eastAsia="仿宋_GB2312" w:cs="微软雅黑"/>
                <w:b/>
                <w:bCs/>
                <w:i w:val="0"/>
                <w:iCs w:val="0"/>
                <w:color w:val="000000"/>
                <w:kern w:val="0"/>
                <w:sz w:val="20"/>
                <w:szCs w:val="22"/>
                <w:u w:val="none"/>
                <w:lang w:val="en-US" w:eastAsia="zh-CN" w:bidi="ar"/>
              </w:rPr>
            </w:pPr>
          </w:p>
        </w:tc>
        <w:tc>
          <w:tcPr>
            <w:tcW w:w="1903" w:type="dxa"/>
            <w:vMerge w:val="continue"/>
            <w:tcBorders>
              <w:left w:val="single" w:color="000000" w:sz="4" w:space="0"/>
              <w:right w:val="single" w:color="000000" w:sz="4" w:space="0"/>
            </w:tcBorders>
            <w:shd w:val="clear" w:color="auto" w:fill="FFFFFF"/>
            <w:noWrap w:val="0"/>
            <w:vAlign w:val="center"/>
          </w:tcPr>
          <w:p w14:paraId="7896E976">
            <w:pPr>
              <w:snapToGrid w:val="0"/>
              <w:ind w:left="0" w:leftChars="0" w:right="0" w:rightChars="0" w:firstLine="0" w:firstLineChars="0"/>
              <w:jc w:val="left"/>
              <w:rPr>
                <w:rFonts w:hint="eastAsia" w:ascii="仿宋_GB2312" w:hAnsi="微软雅黑" w:eastAsia="仿宋_GB2312" w:cs="微软雅黑"/>
                <w:b/>
                <w:bCs/>
                <w:i w:val="0"/>
                <w:iCs w:val="0"/>
                <w:color w:val="000000"/>
                <w:kern w:val="0"/>
                <w:sz w:val="20"/>
                <w:szCs w:val="22"/>
                <w:u w:val="none"/>
                <w:lang w:val="en-US" w:eastAsia="zh-CN" w:bidi="ar"/>
              </w:rPr>
            </w:pPr>
          </w:p>
        </w:tc>
        <w:tc>
          <w:tcPr>
            <w:tcW w:w="7077" w:type="dxa"/>
            <w:vMerge w:val="continue"/>
            <w:tcBorders>
              <w:left w:val="single" w:color="000000" w:sz="4" w:space="0"/>
              <w:right w:val="single" w:color="000000" w:sz="4" w:space="0"/>
            </w:tcBorders>
            <w:shd w:val="clear" w:color="auto" w:fill="FFFFFF"/>
            <w:noWrap w:val="0"/>
            <w:vAlign w:val="center"/>
          </w:tcPr>
          <w:p w14:paraId="45EB77B1">
            <w:pPr>
              <w:snapToGrid w:val="0"/>
              <w:ind w:left="0" w:leftChars="0" w:right="0" w:rightChars="0" w:firstLine="0" w:firstLineChars="0"/>
              <w:jc w:val="left"/>
              <w:rPr>
                <w:rFonts w:hint="eastAsia" w:ascii="仿宋_GB2312" w:hAnsi="微软雅黑" w:eastAsia="仿宋_GB2312" w:cs="微软雅黑"/>
                <w:b/>
                <w:bCs/>
                <w:i w:val="0"/>
                <w:iCs w:val="0"/>
                <w:color w:val="000000"/>
                <w:sz w:val="20"/>
                <w:szCs w:val="22"/>
                <w:u w:val="none"/>
                <w:lang w:val="en-US" w:eastAsia="zh-CN"/>
              </w:rPr>
            </w:pPr>
          </w:p>
        </w:tc>
      </w:tr>
      <w:tr w14:paraId="6D600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39CCE3">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7</w:t>
            </w:r>
          </w:p>
        </w:tc>
        <w:tc>
          <w:tcPr>
            <w:tcW w:w="1728" w:type="dxa"/>
            <w:vMerge w:val="continue"/>
            <w:tcBorders>
              <w:left w:val="single" w:color="000000" w:sz="4" w:space="0"/>
              <w:right w:val="single" w:color="000000" w:sz="4" w:space="0"/>
            </w:tcBorders>
            <w:shd w:val="clear" w:color="auto" w:fill="FFFFFF"/>
            <w:noWrap w:val="0"/>
            <w:vAlign w:val="center"/>
          </w:tcPr>
          <w:p w14:paraId="2AD899C1">
            <w:pPr>
              <w:snapToGrid w:val="0"/>
              <w:ind w:left="0" w:leftChars="0" w:right="0" w:rightChars="0" w:firstLine="0" w:firstLineChars="0"/>
              <w:jc w:val="left"/>
              <w:rPr>
                <w:rFonts w:hint="eastAsia" w:ascii="仿宋_GB2312" w:hAnsi="微软雅黑" w:eastAsia="仿宋_GB2312" w:cs="微软雅黑"/>
                <w:b/>
                <w:bCs/>
                <w:i w:val="0"/>
                <w:iCs w:val="0"/>
                <w:color w:val="000000"/>
                <w:sz w:val="20"/>
                <w:szCs w:val="22"/>
                <w:u w:val="none"/>
              </w:rPr>
            </w:pPr>
          </w:p>
        </w:tc>
        <w:tc>
          <w:tcPr>
            <w:tcW w:w="132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43910C6">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初中物理</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3B9287">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1</w:t>
            </w:r>
          </w:p>
        </w:tc>
        <w:tc>
          <w:tcPr>
            <w:tcW w:w="1187" w:type="dxa"/>
            <w:vMerge w:val="continue"/>
            <w:tcBorders>
              <w:left w:val="single" w:color="000000" w:sz="4" w:space="0"/>
              <w:right w:val="single" w:color="000000" w:sz="4" w:space="0"/>
            </w:tcBorders>
            <w:shd w:val="clear" w:color="auto" w:fill="FFFFFF"/>
            <w:noWrap w:val="0"/>
            <w:vAlign w:val="center"/>
          </w:tcPr>
          <w:p w14:paraId="3440302D">
            <w:pPr>
              <w:keepNext w:val="0"/>
              <w:keepLines w:val="0"/>
              <w:widowControl/>
              <w:suppressLineNumbers w:val="0"/>
              <w:snapToGrid w:val="0"/>
              <w:ind w:left="0" w:leftChars="0" w:right="0" w:rightChars="0" w:firstLine="0" w:firstLineChars="0"/>
              <w:jc w:val="center"/>
              <w:textAlignment w:val="center"/>
              <w:rPr>
                <w:rFonts w:hint="eastAsia" w:ascii="仿宋_GB2312" w:hAnsi="微软雅黑" w:eastAsia="仿宋_GB2312" w:cs="微软雅黑"/>
                <w:b/>
                <w:bCs/>
                <w:i w:val="0"/>
                <w:iCs w:val="0"/>
                <w:color w:val="000000"/>
                <w:kern w:val="0"/>
                <w:sz w:val="20"/>
                <w:szCs w:val="22"/>
                <w:u w:val="none"/>
                <w:lang w:val="en-US" w:eastAsia="zh-CN" w:bidi="ar"/>
              </w:rPr>
            </w:pPr>
          </w:p>
        </w:tc>
        <w:tc>
          <w:tcPr>
            <w:tcW w:w="1903" w:type="dxa"/>
            <w:vMerge w:val="continue"/>
            <w:tcBorders>
              <w:left w:val="single" w:color="000000" w:sz="4" w:space="0"/>
              <w:right w:val="single" w:color="000000" w:sz="4" w:space="0"/>
            </w:tcBorders>
            <w:shd w:val="clear" w:color="auto" w:fill="FFFFFF"/>
            <w:noWrap w:val="0"/>
            <w:vAlign w:val="center"/>
          </w:tcPr>
          <w:p w14:paraId="3C5A5A1A">
            <w:pPr>
              <w:snapToGrid w:val="0"/>
              <w:ind w:left="0" w:leftChars="0" w:right="0" w:rightChars="0" w:firstLine="0" w:firstLineChars="0"/>
              <w:jc w:val="left"/>
              <w:rPr>
                <w:rFonts w:hint="eastAsia" w:ascii="仿宋_GB2312" w:hAnsi="微软雅黑" w:eastAsia="仿宋_GB2312" w:cs="微软雅黑"/>
                <w:b/>
                <w:bCs/>
                <w:i w:val="0"/>
                <w:iCs w:val="0"/>
                <w:color w:val="000000"/>
                <w:kern w:val="0"/>
                <w:sz w:val="20"/>
                <w:szCs w:val="22"/>
                <w:u w:val="none"/>
                <w:lang w:val="en-US" w:eastAsia="zh-CN" w:bidi="ar"/>
              </w:rPr>
            </w:pPr>
          </w:p>
        </w:tc>
        <w:tc>
          <w:tcPr>
            <w:tcW w:w="7077" w:type="dxa"/>
            <w:vMerge w:val="continue"/>
            <w:tcBorders>
              <w:left w:val="single" w:color="000000" w:sz="4" w:space="0"/>
              <w:right w:val="single" w:color="000000" w:sz="4" w:space="0"/>
            </w:tcBorders>
            <w:shd w:val="clear" w:color="auto" w:fill="FFFFFF"/>
            <w:noWrap w:val="0"/>
            <w:vAlign w:val="center"/>
          </w:tcPr>
          <w:p w14:paraId="6A054416">
            <w:pPr>
              <w:snapToGrid w:val="0"/>
              <w:ind w:left="0" w:leftChars="0" w:right="0" w:rightChars="0" w:firstLine="0" w:firstLineChars="0"/>
              <w:jc w:val="left"/>
              <w:rPr>
                <w:rFonts w:hint="eastAsia" w:ascii="仿宋_GB2312" w:hAnsi="微软雅黑" w:eastAsia="仿宋_GB2312" w:cs="微软雅黑"/>
                <w:b/>
                <w:bCs/>
                <w:i w:val="0"/>
                <w:iCs w:val="0"/>
                <w:color w:val="000000"/>
                <w:sz w:val="20"/>
                <w:szCs w:val="22"/>
                <w:u w:val="none"/>
                <w:lang w:val="en-US" w:eastAsia="zh-CN"/>
              </w:rPr>
            </w:pPr>
          </w:p>
        </w:tc>
      </w:tr>
      <w:tr w14:paraId="01D7D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7BA89C">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8</w:t>
            </w:r>
          </w:p>
        </w:tc>
        <w:tc>
          <w:tcPr>
            <w:tcW w:w="1728" w:type="dxa"/>
            <w:vMerge w:val="continue"/>
            <w:tcBorders>
              <w:left w:val="single" w:color="000000" w:sz="4" w:space="0"/>
              <w:bottom w:val="single" w:color="auto" w:sz="4" w:space="0"/>
              <w:right w:val="single" w:color="000000" w:sz="4" w:space="0"/>
            </w:tcBorders>
            <w:shd w:val="clear" w:color="auto" w:fill="FFFFFF"/>
            <w:noWrap w:val="0"/>
            <w:vAlign w:val="center"/>
          </w:tcPr>
          <w:p w14:paraId="6D90BE9D">
            <w:pPr>
              <w:snapToGrid w:val="0"/>
              <w:ind w:left="0" w:leftChars="0" w:right="0" w:rightChars="0" w:firstLine="0" w:firstLineChars="0"/>
              <w:jc w:val="left"/>
              <w:rPr>
                <w:rFonts w:hint="eastAsia" w:ascii="仿宋_GB2312" w:hAnsi="微软雅黑" w:eastAsia="仿宋_GB2312" w:cs="微软雅黑"/>
                <w:b/>
                <w:bCs/>
                <w:i w:val="0"/>
                <w:iCs w:val="0"/>
                <w:color w:val="000000"/>
                <w:sz w:val="20"/>
                <w:szCs w:val="22"/>
                <w:u w:val="none"/>
              </w:rPr>
            </w:pPr>
          </w:p>
        </w:tc>
        <w:tc>
          <w:tcPr>
            <w:tcW w:w="132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358B717">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初中道德与法治</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D7D44E">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b w:val="0"/>
                <w:i w:val="0"/>
                <w:iCs w:val="0"/>
                <w:color w:val="000000"/>
                <w:kern w:val="0"/>
                <w:sz w:val="20"/>
                <w:szCs w:val="20"/>
                <w:u w:val="none"/>
                <w:lang w:val="en-US" w:eastAsia="zh-CN" w:bidi="ar"/>
              </w:rPr>
            </w:pPr>
            <w:r>
              <w:rPr>
                <w:rFonts w:hint="eastAsia" w:ascii="仿宋_GB2312" w:hAnsi="宋体" w:eastAsia="仿宋_GB2312" w:cs="仿宋_GB2312"/>
                <w:b w:val="0"/>
                <w:i w:val="0"/>
                <w:iCs w:val="0"/>
                <w:color w:val="000000"/>
                <w:kern w:val="0"/>
                <w:sz w:val="20"/>
                <w:szCs w:val="20"/>
                <w:u w:val="none"/>
                <w:lang w:val="en-US" w:eastAsia="zh-CN" w:bidi="ar"/>
              </w:rPr>
              <w:t>1</w:t>
            </w:r>
          </w:p>
        </w:tc>
        <w:tc>
          <w:tcPr>
            <w:tcW w:w="1187" w:type="dxa"/>
            <w:vMerge w:val="continue"/>
            <w:tcBorders>
              <w:left w:val="single" w:color="000000" w:sz="4" w:space="0"/>
              <w:bottom w:val="single" w:color="000000" w:sz="4" w:space="0"/>
              <w:right w:val="single" w:color="000000" w:sz="4" w:space="0"/>
            </w:tcBorders>
            <w:shd w:val="clear" w:color="auto" w:fill="FFFFFF"/>
            <w:noWrap w:val="0"/>
            <w:vAlign w:val="center"/>
          </w:tcPr>
          <w:p w14:paraId="4619AAAE">
            <w:pPr>
              <w:keepNext w:val="0"/>
              <w:keepLines w:val="0"/>
              <w:widowControl/>
              <w:suppressLineNumbers w:val="0"/>
              <w:snapToGrid w:val="0"/>
              <w:ind w:left="0" w:leftChars="0" w:right="0" w:rightChars="0" w:firstLine="0" w:firstLineChars="0"/>
              <w:jc w:val="center"/>
              <w:textAlignment w:val="center"/>
              <w:rPr>
                <w:rFonts w:hint="eastAsia" w:ascii="仿宋_GB2312" w:hAnsi="微软雅黑" w:eastAsia="仿宋_GB2312" w:cs="微软雅黑"/>
                <w:b/>
                <w:bCs/>
                <w:i w:val="0"/>
                <w:iCs w:val="0"/>
                <w:color w:val="000000"/>
                <w:kern w:val="0"/>
                <w:sz w:val="20"/>
                <w:szCs w:val="22"/>
                <w:u w:val="none"/>
                <w:lang w:val="en-US" w:eastAsia="zh-CN" w:bidi="ar"/>
              </w:rPr>
            </w:pPr>
          </w:p>
        </w:tc>
        <w:tc>
          <w:tcPr>
            <w:tcW w:w="1903" w:type="dxa"/>
            <w:vMerge w:val="continue"/>
            <w:tcBorders>
              <w:left w:val="single" w:color="000000" w:sz="4" w:space="0"/>
              <w:bottom w:val="single" w:color="000000" w:sz="4" w:space="0"/>
              <w:right w:val="single" w:color="000000" w:sz="4" w:space="0"/>
            </w:tcBorders>
            <w:shd w:val="clear" w:color="auto" w:fill="FFFFFF"/>
            <w:noWrap w:val="0"/>
            <w:vAlign w:val="center"/>
          </w:tcPr>
          <w:p w14:paraId="0F1D41E8">
            <w:pPr>
              <w:snapToGrid w:val="0"/>
              <w:ind w:left="0" w:leftChars="0" w:right="0" w:rightChars="0" w:firstLine="0" w:firstLineChars="0"/>
              <w:jc w:val="left"/>
              <w:rPr>
                <w:rFonts w:hint="eastAsia" w:ascii="仿宋_GB2312" w:hAnsi="微软雅黑" w:eastAsia="仿宋_GB2312" w:cs="微软雅黑"/>
                <w:b/>
                <w:bCs/>
                <w:i w:val="0"/>
                <w:iCs w:val="0"/>
                <w:color w:val="000000"/>
                <w:kern w:val="0"/>
                <w:sz w:val="20"/>
                <w:szCs w:val="22"/>
                <w:u w:val="none"/>
                <w:lang w:val="en-US" w:eastAsia="zh-CN" w:bidi="ar"/>
              </w:rPr>
            </w:pPr>
          </w:p>
        </w:tc>
        <w:tc>
          <w:tcPr>
            <w:tcW w:w="7077" w:type="dxa"/>
            <w:vMerge w:val="continue"/>
            <w:tcBorders>
              <w:left w:val="single" w:color="000000" w:sz="4" w:space="0"/>
              <w:bottom w:val="single" w:color="000000" w:sz="4" w:space="0"/>
              <w:right w:val="single" w:color="000000" w:sz="4" w:space="0"/>
            </w:tcBorders>
            <w:shd w:val="clear" w:color="auto" w:fill="FFFFFF"/>
            <w:noWrap w:val="0"/>
            <w:vAlign w:val="center"/>
          </w:tcPr>
          <w:p w14:paraId="6CA6F954">
            <w:pPr>
              <w:snapToGrid w:val="0"/>
              <w:ind w:left="0" w:leftChars="0" w:right="0" w:rightChars="0" w:firstLine="0" w:firstLineChars="0"/>
              <w:jc w:val="left"/>
              <w:rPr>
                <w:rFonts w:hint="eastAsia" w:ascii="仿宋_GB2312" w:hAnsi="微软雅黑" w:eastAsia="仿宋_GB2312" w:cs="微软雅黑"/>
                <w:b/>
                <w:bCs/>
                <w:i w:val="0"/>
                <w:iCs w:val="0"/>
                <w:color w:val="000000"/>
                <w:sz w:val="20"/>
                <w:szCs w:val="22"/>
                <w:u w:val="none"/>
                <w:lang w:val="en-US" w:eastAsia="zh-CN"/>
              </w:rPr>
            </w:pPr>
          </w:p>
        </w:tc>
      </w:tr>
      <w:tr w14:paraId="34A4B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0E139B">
            <w:pPr>
              <w:snapToGrid w:val="0"/>
              <w:ind w:left="0" w:leftChars="0" w:right="0" w:rightChars="0" w:firstLine="0" w:firstLineChars="0"/>
              <w:jc w:val="center"/>
              <w:rPr>
                <w:rFonts w:hint="eastAsia" w:ascii="仿宋_GB2312" w:hAnsi="微软雅黑" w:eastAsia="仿宋_GB2312" w:cs="微软雅黑"/>
                <w:b/>
                <w:bCs/>
                <w:i w:val="0"/>
                <w:iCs w:val="0"/>
                <w:color w:val="000000"/>
                <w:sz w:val="20"/>
                <w:szCs w:val="22"/>
                <w:u w:val="none"/>
                <w:lang w:val="en-US" w:eastAsia="zh-CN"/>
              </w:rPr>
            </w:pPr>
            <w:r>
              <w:rPr>
                <w:rFonts w:hint="eastAsia" w:ascii="仿宋_GB2312" w:hAnsi="微软雅黑" w:eastAsia="仿宋_GB2312" w:cs="微软雅黑"/>
                <w:b/>
                <w:bCs/>
                <w:i w:val="0"/>
                <w:iCs w:val="0"/>
                <w:color w:val="000000"/>
                <w:sz w:val="20"/>
                <w:szCs w:val="22"/>
                <w:u w:val="none"/>
                <w:lang w:val="en-US" w:eastAsia="zh-CN"/>
              </w:rPr>
              <w:t>合计</w:t>
            </w:r>
          </w:p>
        </w:tc>
        <w:tc>
          <w:tcPr>
            <w:tcW w:w="1728"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55E84117">
            <w:pPr>
              <w:snapToGrid w:val="0"/>
              <w:ind w:left="0" w:leftChars="0" w:right="0" w:rightChars="0" w:firstLine="0" w:firstLineChars="0"/>
              <w:jc w:val="left"/>
              <w:rPr>
                <w:rFonts w:hint="eastAsia" w:ascii="仿宋_GB2312" w:hAnsi="微软雅黑" w:eastAsia="仿宋_GB2312" w:cs="微软雅黑"/>
                <w:b/>
                <w:bCs/>
                <w:i w:val="0"/>
                <w:iCs w:val="0"/>
                <w:color w:val="000000"/>
                <w:sz w:val="20"/>
                <w:szCs w:val="22"/>
                <w:u w:val="none"/>
              </w:rPr>
            </w:pPr>
          </w:p>
        </w:tc>
        <w:tc>
          <w:tcPr>
            <w:tcW w:w="1324"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282352DA">
            <w:pPr>
              <w:snapToGrid w:val="0"/>
              <w:ind w:left="0" w:leftChars="0" w:right="0" w:rightChars="0" w:firstLine="0" w:firstLineChars="0"/>
              <w:jc w:val="left"/>
              <w:rPr>
                <w:rFonts w:hint="eastAsia" w:ascii="仿宋_GB2312" w:hAnsi="微软雅黑" w:eastAsia="仿宋_GB2312" w:cs="微软雅黑"/>
                <w:b/>
                <w:bCs/>
                <w:i w:val="0"/>
                <w:iCs w:val="0"/>
                <w:color w:val="000000"/>
                <w:sz w:val="20"/>
                <w:szCs w:val="22"/>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1EC867">
            <w:pPr>
              <w:snapToGrid w:val="0"/>
              <w:ind w:left="0" w:leftChars="0" w:right="0" w:rightChars="0" w:firstLine="0" w:firstLineChars="0"/>
              <w:jc w:val="center"/>
              <w:rPr>
                <w:rFonts w:hint="default" w:ascii="仿宋_GB2312" w:hAnsi="微软雅黑" w:eastAsia="仿宋_GB2312" w:cs="微软雅黑"/>
                <w:b/>
                <w:bCs/>
                <w:i w:val="0"/>
                <w:iCs w:val="0"/>
                <w:color w:val="000000"/>
                <w:sz w:val="20"/>
                <w:szCs w:val="22"/>
                <w:u w:val="none"/>
                <w:lang w:val="en-US" w:eastAsia="zh-CN"/>
              </w:rPr>
            </w:pPr>
            <w:r>
              <w:rPr>
                <w:rFonts w:hint="eastAsia" w:ascii="仿宋_GB2312" w:hAnsi="微软雅黑" w:eastAsia="仿宋_GB2312" w:cs="微软雅黑"/>
                <w:b/>
                <w:bCs/>
                <w:i w:val="0"/>
                <w:iCs w:val="0"/>
                <w:color w:val="000000"/>
                <w:sz w:val="20"/>
                <w:szCs w:val="22"/>
                <w:u w:val="none"/>
                <w:lang w:val="en-US" w:eastAsia="zh-CN"/>
              </w:rPr>
              <w:t>16</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63378">
            <w:pPr>
              <w:keepNext w:val="0"/>
              <w:keepLines w:val="0"/>
              <w:widowControl/>
              <w:suppressLineNumbers w:val="0"/>
              <w:snapToGrid w:val="0"/>
              <w:ind w:left="0" w:leftChars="0" w:right="0" w:rightChars="0" w:firstLine="0" w:firstLineChars="0"/>
              <w:jc w:val="center"/>
              <w:textAlignment w:val="center"/>
              <w:rPr>
                <w:rFonts w:hint="eastAsia" w:ascii="仿宋_GB2312" w:hAnsi="微软雅黑" w:eastAsia="仿宋_GB2312" w:cs="微软雅黑"/>
                <w:b/>
                <w:bCs/>
                <w:i w:val="0"/>
                <w:iCs w:val="0"/>
                <w:color w:val="000000"/>
                <w:kern w:val="0"/>
                <w:sz w:val="20"/>
                <w:szCs w:val="22"/>
                <w:u w:val="none"/>
                <w:lang w:val="en-US" w:eastAsia="zh-CN" w:bidi="ar"/>
              </w:rPr>
            </w:pPr>
          </w:p>
        </w:tc>
        <w:tc>
          <w:tcPr>
            <w:tcW w:w="1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B3F3B2">
            <w:pPr>
              <w:snapToGrid w:val="0"/>
              <w:ind w:left="0" w:leftChars="0" w:right="0" w:rightChars="0" w:firstLine="0" w:firstLineChars="0"/>
              <w:jc w:val="left"/>
              <w:rPr>
                <w:rFonts w:hint="eastAsia" w:ascii="仿宋_GB2312" w:hAnsi="微软雅黑" w:eastAsia="仿宋_GB2312" w:cs="微软雅黑"/>
                <w:b/>
                <w:bCs/>
                <w:i w:val="0"/>
                <w:iCs w:val="0"/>
                <w:color w:val="000000"/>
                <w:kern w:val="0"/>
                <w:sz w:val="20"/>
                <w:szCs w:val="22"/>
                <w:u w:val="none"/>
                <w:lang w:val="en-US" w:eastAsia="zh-CN" w:bidi="ar"/>
              </w:rPr>
            </w:pPr>
          </w:p>
        </w:tc>
        <w:tc>
          <w:tcPr>
            <w:tcW w:w="70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4013AA">
            <w:pPr>
              <w:snapToGrid w:val="0"/>
              <w:ind w:left="0" w:leftChars="0" w:right="0" w:rightChars="0" w:firstLine="0" w:firstLineChars="0"/>
              <w:jc w:val="left"/>
              <w:rPr>
                <w:rFonts w:hint="eastAsia" w:ascii="仿宋_GB2312" w:hAnsi="微软雅黑" w:eastAsia="仿宋_GB2312" w:cs="微软雅黑"/>
                <w:b/>
                <w:bCs/>
                <w:i w:val="0"/>
                <w:iCs w:val="0"/>
                <w:color w:val="000000"/>
                <w:sz w:val="20"/>
                <w:szCs w:val="22"/>
                <w:u w:val="none"/>
                <w:lang w:val="en-US" w:eastAsia="zh-CN"/>
              </w:rPr>
            </w:pPr>
          </w:p>
        </w:tc>
      </w:tr>
    </w:tbl>
    <w:p w14:paraId="372FD302">
      <w:pPr>
        <w:rPr>
          <w:rFonts w:hint="eastAsia" w:ascii="仿宋_GB2312" w:eastAsia="仿宋_GB2312"/>
          <w:b/>
          <w:bCs/>
          <w:color w:val="000000" w:themeColor="text1"/>
          <w:sz w:val="32"/>
          <w:szCs w:val="32"/>
          <w:lang w:val="en-US" w:eastAsia="zh-CN"/>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BF0B9D"/>
    <w:multiLevelType w:val="singleLevel"/>
    <w:tmpl w:val="4ABF0B9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E6229"/>
    <w:rsid w:val="0A57540C"/>
    <w:rsid w:val="10487919"/>
    <w:rsid w:val="1F9E6229"/>
    <w:rsid w:val="28FF44CE"/>
    <w:rsid w:val="2BDD04C7"/>
    <w:rsid w:val="2CB83AF9"/>
    <w:rsid w:val="4C076B3D"/>
    <w:rsid w:val="5DEA05DB"/>
    <w:rsid w:val="64BC1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743</Words>
  <Characters>760</Characters>
  <Lines>0</Lines>
  <Paragraphs>0</Paragraphs>
  <TotalTime>2</TotalTime>
  <ScaleCrop>false</ScaleCrop>
  <LinksUpToDate>false</LinksUpToDate>
  <CharactersWithSpaces>760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2026-06-21T08:47:00Z</dcterms:created>
  <dc:creator>别梦寒.</dc:creator>
  <cp:lastModifiedBy>别梦寒.</cp:lastModifiedBy>
  <dcterms:modified xsi:type="dcterms:W3CDTF">2026-06-25T09:17:38Z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6ADED5F905BF4175A530498C1955B89D_13</vt:lpwstr>
  </property>
  <property fmtid="{D5CDD505-2E9C-101B-9397-08002B2CF9AE}" pid="4" name="KSOTemplateDocerSaveRecord">
    <vt:lpwstr>eyJoZGlkIjoiM2I3ZWVlNzgwYjdkOWM0MTg2Y2E4YjdlOWNjNzc0MjgiLCJ1c2VySWQiOiI0NTE2MDU3NTIifQ==</vt:lpwstr>
  </property>
</Properties>
</file>