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ED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5F1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5309F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 w14:paraId="7ED4D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回避承诺书</w:t>
      </w:r>
    </w:p>
    <w:p w14:paraId="597CC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B27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本人与招聘单位领导班子成员不存在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直系血亲关系、三代以内旁系血亲关系或者近姻亲等关系。未报名具有直接上下级领导关系的岗位，以及该单位从事组织人事、纪检监察、审计、财务工作的岗位。</w:t>
      </w:r>
    </w:p>
    <w:p w14:paraId="141AE4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38D01B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0253B1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43B21C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</w:t>
      </w:r>
    </w:p>
    <w:p w14:paraId="2BEFC2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承诺人（手写签字）：</w:t>
      </w:r>
    </w:p>
    <w:p w14:paraId="24F17A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年  月  日</w:t>
      </w:r>
    </w:p>
    <w:p w14:paraId="65A85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BFF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C79C7"/>
    <w:rsid w:val="0A25402B"/>
    <w:rsid w:val="0C9D2D43"/>
    <w:rsid w:val="0E300480"/>
    <w:rsid w:val="16504596"/>
    <w:rsid w:val="213A41E4"/>
    <w:rsid w:val="25DC79C7"/>
    <w:rsid w:val="395C6F03"/>
    <w:rsid w:val="48C951C8"/>
    <w:rsid w:val="6392515F"/>
    <w:rsid w:val="79074353"/>
    <w:rsid w:val="7F3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164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2022-07-30T09:31:00Z</dcterms:created>
  <dc:creator>琳琅xin</dc:creator>
  <cp:lastModifiedBy>叮咚</cp:lastModifiedBy>
  <cp:lastPrinted>2022-08-01T03:58:00Z</cp:lastPrinted>
  <dcterms:modified xsi:type="dcterms:W3CDTF">2026-06-25T07:37:19Z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eyJoZGlkIjoiNDcxMGI5MjhkN2VlYjY1MDBjY2YyNjA3NjAxOTEyZGYiLCJ1c2VySWQiOiIyNDQwMzE3MjAifQ==</vt:lpwstr>
  </property>
  <property fmtid="{D5CDD505-2E9C-101B-9397-08002B2CF9AE}" pid="4" name="ICV">
    <vt:lpwstr>3957C2566DA8494491C36B0AE769EE33_12</vt:lpwstr>
  </property>
</Properties>
</file>