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B7D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60" w:lineRule="exact"/>
        <w:jc w:val="center"/>
        <w:textAlignment w:val="auto"/>
        <w:rPr>
          <w:rFonts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屏山县</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城区学校</w:t>
      </w:r>
    </w:p>
    <w:p w14:paraId="7578338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60" w:lineRule="exact"/>
        <w:jc w:val="center"/>
        <w:textAlignment w:val="auto"/>
        <w:rPr>
          <w:rFonts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202</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6</w:t>
      </w:r>
      <w:r>
        <w:rPr>
          <w:rFonts w:hint="eastAsia" w:ascii="方正小标宋简体" w:hAnsi="方正小标宋简体" w:eastAsia="方正小标宋简体" w:cs="方正小标宋简体"/>
          <w:b w:val="0"/>
          <w:bCs w:val="0"/>
          <w:color w:val="auto"/>
          <w:sz w:val="44"/>
          <w:szCs w:val="44"/>
          <w:highlight w:val="none"/>
          <w:shd w:val="clear" w:color="auto" w:fill="FFFFFF"/>
        </w:rPr>
        <w:t>年公开选调县内在编在职教师公告</w:t>
      </w:r>
    </w:p>
    <w:p w14:paraId="7A84B403">
      <w:pPr>
        <w:keepNext w:val="0"/>
        <w:keepLines w:val="0"/>
        <w:pageBreakBefore w:val="0"/>
        <w:widowControl/>
        <w:shd w:val="clear" w:color="auto" w:fill="FFFFFF"/>
        <w:kinsoku/>
        <w:wordWrap/>
        <w:overflowPunct/>
        <w:topLinePunct w:val="0"/>
        <w:autoSpaceDE/>
        <w:autoSpaceDN/>
        <w:bidi w:val="0"/>
        <w:adjustRightInd/>
        <w:snapToGrid/>
        <w:spacing w:line="590" w:lineRule="exact"/>
        <w:ind w:left="150"/>
        <w:jc w:val="center"/>
        <w:textAlignment w:val="auto"/>
        <w:rPr>
          <w:rFonts w:ascii="仿宋_GB2312" w:hAnsi="仿宋_GB2312" w:eastAsia="仿宋_GB2312" w:cs="仿宋_GB2312"/>
          <w:color w:val="auto"/>
          <w:sz w:val="32"/>
          <w:szCs w:val="32"/>
          <w:highlight w:val="none"/>
        </w:rPr>
      </w:pPr>
    </w:p>
    <w:p w14:paraId="428C5B36">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根据屏山县</w:t>
      </w:r>
      <w:r>
        <w:rPr>
          <w:rFonts w:hint="eastAsia" w:ascii="仿宋" w:hAnsi="仿宋" w:eastAsia="仿宋" w:cs="仿宋"/>
          <w:color w:val="auto"/>
          <w:sz w:val="32"/>
          <w:szCs w:val="32"/>
          <w:highlight w:val="none"/>
          <w:shd w:val="clear" w:color="auto" w:fill="FFFFFF"/>
          <w:lang w:eastAsia="zh-CN"/>
        </w:rPr>
        <w:t>城区学校</w:t>
      </w:r>
      <w:r>
        <w:rPr>
          <w:rFonts w:hint="eastAsia" w:ascii="仿宋" w:hAnsi="仿宋" w:eastAsia="仿宋" w:cs="仿宋"/>
          <w:color w:val="auto"/>
          <w:sz w:val="32"/>
          <w:szCs w:val="32"/>
          <w:highlight w:val="none"/>
          <w:shd w:val="clear" w:color="auto" w:fill="FFFFFF"/>
        </w:rPr>
        <w:t>教育发展需要，经研究，需面向县内公开选调在编在职教师充实到教师队伍。现将有关事项公告如下。</w:t>
      </w:r>
    </w:p>
    <w:p w14:paraId="5D6F506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一、选调名额及岗位</w:t>
      </w:r>
    </w:p>
    <w:p w14:paraId="26722DEF">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四川省屏山县中学校：5名</w:t>
      </w:r>
    </w:p>
    <w:p w14:paraId="1CD7F053">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屏山县第二中学校：17名</w:t>
      </w:r>
    </w:p>
    <w:p w14:paraId="01364DF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eastAsia="zh-CN"/>
        </w:rPr>
      </w:pPr>
      <w:r>
        <w:rPr>
          <w:rFonts w:hint="default" w:ascii="Times New Roman" w:hAnsi="Times New Roman" w:eastAsia="仿宋" w:cs="Times New Roman"/>
          <w:color w:val="auto"/>
          <w:sz w:val="32"/>
          <w:szCs w:val="32"/>
          <w:highlight w:val="none"/>
          <w:shd w:val="clear" w:color="auto" w:fill="FFFFFF"/>
          <w:lang w:eastAsia="zh-CN"/>
        </w:rPr>
        <w:t>屏山县君山路小学校：</w:t>
      </w:r>
      <w:r>
        <w:rPr>
          <w:rFonts w:hint="default" w:ascii="Times New Roman" w:hAnsi="Times New Roman" w:eastAsia="仿宋" w:cs="Times New Roman"/>
          <w:color w:val="auto"/>
          <w:sz w:val="32"/>
          <w:szCs w:val="32"/>
          <w:highlight w:val="none"/>
          <w:shd w:val="clear" w:color="auto" w:fill="FFFFFF"/>
          <w:lang w:val="en-US" w:eastAsia="zh-CN"/>
        </w:rPr>
        <w:t>6</w:t>
      </w:r>
      <w:r>
        <w:rPr>
          <w:rFonts w:hint="default" w:ascii="Times New Roman" w:hAnsi="Times New Roman" w:eastAsia="仿宋" w:cs="Times New Roman"/>
          <w:color w:val="auto"/>
          <w:sz w:val="32"/>
          <w:szCs w:val="32"/>
          <w:highlight w:val="none"/>
          <w:shd w:val="clear" w:color="auto" w:fill="FFFFFF"/>
          <w:lang w:eastAsia="zh-CN"/>
        </w:rPr>
        <w:t>名。</w:t>
      </w:r>
    </w:p>
    <w:p w14:paraId="5D982BA9">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eastAsia="zh-CN"/>
        </w:rPr>
        <w:t>屏山县学苑街小学校：</w:t>
      </w:r>
      <w:r>
        <w:rPr>
          <w:rFonts w:hint="default" w:ascii="Times New Roman" w:hAnsi="Times New Roman" w:eastAsia="仿宋" w:cs="Times New Roman"/>
          <w:color w:val="auto"/>
          <w:sz w:val="32"/>
          <w:szCs w:val="32"/>
          <w:highlight w:val="none"/>
          <w:shd w:val="clear" w:color="auto" w:fill="FFFFFF"/>
          <w:lang w:val="en-US" w:eastAsia="zh-CN"/>
        </w:rPr>
        <w:t>5名。</w:t>
      </w:r>
    </w:p>
    <w:p w14:paraId="2B05EDD7">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eastAsia="zh-CN"/>
        </w:rPr>
      </w:pPr>
      <w:r>
        <w:rPr>
          <w:rFonts w:hint="default" w:ascii="Times New Roman" w:hAnsi="Times New Roman" w:eastAsia="仿宋" w:cs="Times New Roman"/>
          <w:color w:val="auto"/>
          <w:sz w:val="32"/>
          <w:szCs w:val="32"/>
          <w:highlight w:val="none"/>
          <w:shd w:val="clear" w:color="auto" w:fill="FFFFFF"/>
          <w:lang w:eastAsia="zh-CN"/>
        </w:rPr>
        <w:t>宜宾市中山街小学屏山学校：</w:t>
      </w:r>
      <w:r>
        <w:rPr>
          <w:rFonts w:hint="default" w:ascii="Times New Roman" w:hAnsi="Times New Roman" w:eastAsia="仿宋" w:cs="Times New Roman"/>
          <w:color w:val="auto"/>
          <w:sz w:val="32"/>
          <w:szCs w:val="32"/>
          <w:highlight w:val="none"/>
          <w:shd w:val="clear" w:color="auto" w:fill="FFFFFF"/>
          <w:lang w:val="en-US" w:eastAsia="zh-CN"/>
        </w:rPr>
        <w:t>9</w:t>
      </w:r>
      <w:r>
        <w:rPr>
          <w:rFonts w:hint="default" w:ascii="Times New Roman" w:hAnsi="Times New Roman" w:eastAsia="仿宋" w:cs="Times New Roman"/>
          <w:color w:val="auto"/>
          <w:sz w:val="32"/>
          <w:szCs w:val="32"/>
          <w:highlight w:val="none"/>
          <w:shd w:val="clear" w:color="auto" w:fill="FFFFFF"/>
          <w:lang w:eastAsia="zh-CN"/>
        </w:rPr>
        <w:t>名。</w:t>
      </w:r>
    </w:p>
    <w:p w14:paraId="26F180E7">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eastAsia="zh-CN"/>
        </w:rPr>
      </w:pPr>
      <w:r>
        <w:rPr>
          <w:rFonts w:hint="default" w:ascii="Times New Roman" w:hAnsi="Times New Roman" w:eastAsia="仿宋" w:cs="Times New Roman"/>
          <w:color w:val="auto"/>
          <w:sz w:val="32"/>
          <w:szCs w:val="32"/>
          <w:highlight w:val="none"/>
          <w:shd w:val="clear" w:color="auto" w:fill="FFFFFF"/>
          <w:lang w:eastAsia="zh-CN"/>
        </w:rPr>
        <w:t>屏山县谢家坝小学校：</w:t>
      </w:r>
      <w:r>
        <w:rPr>
          <w:rFonts w:hint="default" w:ascii="Times New Roman" w:hAnsi="Times New Roman" w:eastAsia="仿宋" w:cs="Times New Roman"/>
          <w:color w:val="auto"/>
          <w:sz w:val="32"/>
          <w:szCs w:val="32"/>
          <w:highlight w:val="none"/>
          <w:shd w:val="clear" w:color="auto" w:fill="FFFFFF"/>
          <w:lang w:val="en-US" w:eastAsia="zh-CN"/>
        </w:rPr>
        <w:t>6</w:t>
      </w:r>
      <w:r>
        <w:rPr>
          <w:rFonts w:hint="default" w:ascii="Times New Roman" w:hAnsi="Times New Roman" w:eastAsia="仿宋" w:cs="Times New Roman"/>
          <w:color w:val="auto"/>
          <w:sz w:val="32"/>
          <w:szCs w:val="32"/>
          <w:highlight w:val="none"/>
          <w:shd w:val="clear" w:color="auto" w:fill="FFFFFF"/>
          <w:lang w:eastAsia="zh-CN"/>
        </w:rPr>
        <w:t>名。</w:t>
      </w:r>
    </w:p>
    <w:p w14:paraId="192DA246">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屏山县文清小学校：12名。</w:t>
      </w:r>
    </w:p>
    <w:p w14:paraId="42EA74EC">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屏山县特殊教育学校：2名。</w:t>
      </w:r>
    </w:p>
    <w:p w14:paraId="08F051C0">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eastAsia="zh-CN"/>
        </w:rPr>
        <w:t>屏山县金沙江幼儿园：</w:t>
      </w:r>
      <w:r>
        <w:rPr>
          <w:rFonts w:hint="default" w:ascii="Times New Roman" w:hAnsi="Times New Roman" w:eastAsia="仿宋" w:cs="Times New Roman"/>
          <w:color w:val="auto"/>
          <w:sz w:val="32"/>
          <w:szCs w:val="32"/>
          <w:highlight w:val="none"/>
          <w:shd w:val="clear" w:color="auto" w:fill="FFFFFF"/>
          <w:lang w:val="en-US" w:eastAsia="zh-CN"/>
        </w:rPr>
        <w:t>1名。</w:t>
      </w:r>
    </w:p>
    <w:p w14:paraId="429235EA">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屏山县王府井幼儿园：5名。</w:t>
      </w:r>
    </w:p>
    <w:p w14:paraId="3AAE8FAD">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屏山县聚福路幼儿园：1名。</w:t>
      </w:r>
    </w:p>
    <w:p w14:paraId="151DD353">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各选调岗位详见《屏山县</w:t>
      </w:r>
      <w:r>
        <w:rPr>
          <w:rFonts w:hint="default" w:ascii="Times New Roman" w:hAnsi="Times New Roman" w:eastAsia="仿宋" w:cs="Times New Roman"/>
          <w:color w:val="auto"/>
          <w:sz w:val="32"/>
          <w:szCs w:val="32"/>
          <w:highlight w:val="none"/>
          <w:shd w:val="clear" w:color="auto" w:fill="FFFFFF"/>
          <w:lang w:eastAsia="zh-CN"/>
        </w:rPr>
        <w:t>城区202</w:t>
      </w:r>
      <w:r>
        <w:rPr>
          <w:rFonts w:hint="default" w:ascii="Times New Roman" w:hAnsi="Times New Roman" w:eastAsia="仿宋" w:cs="Times New Roman"/>
          <w:color w:val="auto"/>
          <w:sz w:val="32"/>
          <w:szCs w:val="32"/>
          <w:highlight w:val="none"/>
          <w:shd w:val="clear" w:color="auto" w:fill="FFFFFF"/>
          <w:lang w:val="en-US" w:eastAsia="zh-CN"/>
        </w:rPr>
        <w:t>6</w:t>
      </w:r>
      <w:r>
        <w:rPr>
          <w:rFonts w:hint="default" w:ascii="Times New Roman" w:hAnsi="Times New Roman" w:eastAsia="仿宋" w:cs="Times New Roman"/>
          <w:color w:val="auto"/>
          <w:sz w:val="32"/>
          <w:szCs w:val="32"/>
          <w:highlight w:val="none"/>
          <w:shd w:val="clear" w:color="auto" w:fill="FFFFFF"/>
        </w:rPr>
        <w:t>年公开选调县内在编在职教师岗位表》(以下简称《岗位表》)附件1)。</w:t>
      </w:r>
    </w:p>
    <w:p w14:paraId="32A157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二、选调原则</w:t>
      </w:r>
    </w:p>
    <w:p w14:paraId="586384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坚持德才兼备、注重实绩的原则；坚持公开、平等、竞争、择优的原则；坚持依法办事、规范操作、公平公正的原则。</w:t>
      </w:r>
    </w:p>
    <w:p w14:paraId="3636413E">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三、选调对象范围及基本条件</w:t>
      </w:r>
    </w:p>
    <w:p w14:paraId="62C38FDA">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rPr>
        <w:t>（一）对象及范围</w:t>
      </w:r>
    </w:p>
    <w:p w14:paraId="69B7DD5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屏山县内在编在职教师（城区在编教师除外），共69名。具体</w:t>
      </w:r>
      <w:r>
        <w:rPr>
          <w:rFonts w:hint="default" w:ascii="Times New Roman" w:hAnsi="Times New Roman" w:eastAsia="仿宋" w:cs="Times New Roman"/>
          <w:color w:val="auto"/>
          <w:kern w:val="0"/>
          <w:sz w:val="32"/>
          <w:szCs w:val="32"/>
          <w:highlight w:val="none"/>
          <w:shd w:val="clear" w:color="auto" w:fill="FFFFFF"/>
          <w:lang w:val="en-US" w:eastAsia="zh-CN" w:bidi="ar-SA"/>
        </w:rPr>
        <w:t>岗位详见</w:t>
      </w:r>
      <w:r>
        <w:rPr>
          <w:rFonts w:hint="eastAsia" w:ascii="Times New Roman" w:hAnsi="Times New Roman" w:eastAsia="仿宋" w:cs="Times New Roman"/>
          <w:color w:val="auto"/>
          <w:kern w:val="0"/>
          <w:sz w:val="32"/>
          <w:szCs w:val="32"/>
          <w:highlight w:val="none"/>
          <w:shd w:val="clear" w:color="auto" w:fill="FFFFFF"/>
          <w:lang w:val="en-US" w:eastAsia="zh-CN" w:bidi="ar-SA"/>
        </w:rPr>
        <w:t>《岗位</w:t>
      </w:r>
      <w:r>
        <w:rPr>
          <w:rFonts w:hint="default" w:ascii="Times New Roman" w:hAnsi="Times New Roman" w:eastAsia="仿宋" w:cs="Times New Roman"/>
          <w:color w:val="auto"/>
          <w:kern w:val="0"/>
          <w:sz w:val="32"/>
          <w:szCs w:val="32"/>
          <w:highlight w:val="none"/>
          <w:shd w:val="clear" w:color="auto" w:fill="FFFFFF"/>
          <w:lang w:val="en-US" w:eastAsia="zh-CN" w:bidi="ar-SA"/>
        </w:rPr>
        <w:t>表</w:t>
      </w:r>
      <w:r>
        <w:rPr>
          <w:rFonts w:hint="eastAsia" w:ascii="Times New Roman" w:hAnsi="Times New Roman" w:eastAsia="仿宋" w:cs="Times New Roman"/>
          <w:color w:val="auto"/>
          <w:kern w:val="0"/>
          <w:sz w:val="32"/>
          <w:szCs w:val="32"/>
          <w:highlight w:val="none"/>
          <w:shd w:val="clear" w:color="auto" w:fill="FFFFFF"/>
          <w:lang w:val="en-US" w:eastAsia="zh-CN" w:bidi="ar-SA"/>
        </w:rPr>
        <w:t>》。</w:t>
      </w:r>
    </w:p>
    <w:p w14:paraId="3723DF4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（二）基本条件</w:t>
      </w:r>
    </w:p>
    <w:p w14:paraId="35B215A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1.选调人员在编制学校最低服务期已满。</w:t>
      </w:r>
    </w:p>
    <w:p w14:paraId="62E0B8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2.报考者应同时具备的条件：</w:t>
      </w:r>
    </w:p>
    <w:p w14:paraId="0D0A619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（1）政治思想表现好，热爱教育事业，教书育人，为人师表。</w:t>
      </w:r>
    </w:p>
    <w:p w14:paraId="2D97F3C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（2）遵守宪法和法律，品行端正，爱岗敬业，恪守职业道德规范。</w:t>
      </w:r>
    </w:p>
    <w:p w14:paraId="1B2A6D8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（3）年龄要求详见《岗位表》，具有与设置岗位相匹配的学历和教师资格证书，具有适应岗位要求的身体条件和心理素质，年度考核结果近三年均为“合格”及以上等次。</w:t>
      </w:r>
    </w:p>
    <w:p w14:paraId="16A42D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（4）须从事与选调学科相一致的教学工作至少1年及以上。</w:t>
      </w:r>
    </w:p>
    <w:p w14:paraId="0335F89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（5）可跨学段报考情形：幼儿教师可报考初中或高中岗位，小学教师可报考初中或高中岗位，初中教师可报考高中岗位。</w:t>
      </w:r>
    </w:p>
    <w:p w14:paraId="1AC9C19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6）近四年（不含2025-2026学年度）教育教学质量获得县教育主管行政部门奖励（与报考学科一致的含等级奖、进步奖、鼓励奖、农村等级奖）两次及以上（音体美、信息技术、幼儿园教师获得一次及以上），近四年（不含2025-2026学年度）县级及以上荣誉表彰可视同教育教学质量奖（荣誉表彰名称详见附件5，同一荣誉表彰只使用一次）。</w:t>
      </w:r>
    </w:p>
    <w:p w14:paraId="41C66EC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（7）幼教、小学所有学科、初中语文、高中语文学科需普通话二级甲等及以上，其余二级乙等及以上。</w:t>
      </w:r>
    </w:p>
    <w:p w14:paraId="260DFE5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（8）有以下条件之一的，年龄可放宽到50周岁。</w:t>
      </w:r>
    </w:p>
    <w:p w14:paraId="40D55B0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①近五年获得市级党委或人民政府及以上表彰的市级拔尖人才、优秀人才示范岗、学术和技术带头人、名师、名校长、优秀教师、优秀青年教师、优秀乡村教师、优秀班主任等荣誉。</w:t>
      </w:r>
    </w:p>
    <w:p w14:paraId="77F864C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②市级及以上骨干教师。</w:t>
      </w:r>
    </w:p>
    <w:p w14:paraId="3273FA0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③近五年市级赛课二等奖以上（含二等奖）及省级赛课获奖者。</w:t>
      </w:r>
    </w:p>
    <w:p w14:paraId="2B63FA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（9）具备相应选调岗位要求的资格和条件（详见《岗位表》）。</w:t>
      </w:r>
    </w:p>
    <w:p w14:paraId="436567A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10）年龄计算截止日期为此次公开选调报名的第一日（例：“年龄：45周岁及以下”，指截至此次公开选调报名的第一日未满46岁，以此类推）。最低服务期计算截止日期为2026年9月30日（即：推算至2026年9月30日前服务期已满教师可参加报考）。县内单设中学、乡镇中心学校副校级及以上干部人员报名须经县教育体育局同意后方可报考。</w:t>
      </w:r>
    </w:p>
    <w:p w14:paraId="25EC3BF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3.有下列情况之一者，不得报考：</w:t>
      </w:r>
    </w:p>
    <w:p w14:paraId="0F71F4B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（1）曾受过各类刑事处罚的人员。</w:t>
      </w:r>
    </w:p>
    <w:p w14:paraId="3D35113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（2）有违法、违纪行为正在接受审查的人员。</w:t>
      </w:r>
    </w:p>
    <w:p w14:paraId="140045F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（3）尚未解除党纪、政务处分的人员。</w:t>
      </w:r>
    </w:p>
    <w:p w14:paraId="659DE3B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（4）有违反有关规定，与岗位不相称的行为、习惯等不适宜报考的人员。</w:t>
      </w:r>
    </w:p>
    <w:p w14:paraId="2307C58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kern w:val="0"/>
          <w:sz w:val="32"/>
          <w:szCs w:val="32"/>
          <w:highlight w:val="none"/>
          <w:shd w:val="clear" w:color="auto" w:fill="FFFFFF"/>
        </w:rPr>
        <w:t>四</w:t>
      </w:r>
      <w:r>
        <w:rPr>
          <w:rFonts w:ascii="黑体" w:hAnsi="黑体" w:eastAsia="黑体" w:cs="黑体"/>
          <w:color w:val="auto"/>
          <w:kern w:val="0"/>
          <w:sz w:val="32"/>
          <w:szCs w:val="32"/>
          <w:highlight w:val="none"/>
          <w:shd w:val="clear" w:color="auto" w:fill="FFFFFF"/>
        </w:rPr>
        <w:t>、开考</w:t>
      </w:r>
      <w:r>
        <w:rPr>
          <w:rFonts w:hint="eastAsia" w:ascii="黑体" w:hAnsi="黑体" w:eastAsia="黑体" w:cs="黑体"/>
          <w:color w:val="auto"/>
          <w:kern w:val="0"/>
          <w:sz w:val="32"/>
          <w:szCs w:val="32"/>
          <w:highlight w:val="none"/>
          <w:shd w:val="clear" w:color="auto" w:fill="FFFFFF"/>
        </w:rPr>
        <w:t>比例</w:t>
      </w:r>
    </w:p>
    <w:p w14:paraId="253ED96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选调岗位最低开考比例1:1.5，以资格审查通过的人数为准。未达到相应比例的，调减相应岗位名额或取消该选调岗位。</w:t>
      </w:r>
    </w:p>
    <w:p w14:paraId="08DCBAB3">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shd w:val="clear" w:color="auto" w:fill="FFFFFF"/>
        </w:rPr>
        <w:t>五、选调程序</w:t>
      </w:r>
    </w:p>
    <w:p w14:paraId="385C320D">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shd w:val="clear" w:color="auto" w:fill="FFFFFF"/>
          <w:lang w:eastAsia="zh-CN"/>
        </w:rPr>
        <w:t>（一）</w:t>
      </w:r>
      <w:r>
        <w:rPr>
          <w:rFonts w:hint="eastAsia" w:ascii="楷体" w:hAnsi="楷体" w:eastAsia="楷体" w:cs="楷体"/>
          <w:color w:val="auto"/>
          <w:sz w:val="32"/>
          <w:szCs w:val="32"/>
          <w:highlight w:val="none"/>
          <w:shd w:val="clear" w:color="auto" w:fill="FFFFFF"/>
        </w:rPr>
        <w:t>报名和资格审查</w:t>
      </w:r>
    </w:p>
    <w:p w14:paraId="6BD52A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1.报名</w:t>
      </w:r>
    </w:p>
    <w:p w14:paraId="5D80041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本次选调采用现场报名的方式进行，所有考生限报1个岗位（详见《岗位表》）。</w:t>
      </w:r>
    </w:p>
    <w:p w14:paraId="77FB130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（1）报名时间：2026年7月13一14日9:00一12:00，14:30一17:00。</w:t>
      </w:r>
    </w:p>
    <w:p w14:paraId="5D132B2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（2）报名地点：屏山县金沙江幼儿园（幼教），屏山县学苑街小学校（小学、特教），屏山县金江初级中学校（初中、高中）。</w:t>
      </w:r>
    </w:p>
    <w:p w14:paraId="6BBC600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（3）报名需交验以下材料：</w:t>
      </w:r>
    </w:p>
    <w:p w14:paraId="3FB4B79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①资格材料复印件：《屏山县城区学校2026年公开选调县内在编在职教师报名登记表》→身份证→学历（学位）证→教师资格证→普通话等级证→从教以来（含2025-2026学年）至少1年任教相应学科材料→近4年教学质量获奖材料（须教育股和人事师训股审核证明）→职称资格证→聘用合同（续聘合同）。（补充说明：1.《附件2》须经所在编制单位核实，在编制单位意见栏注明“上述内容属实、同意报考”，法定代表人签字并加盖单位公章。2.任教学科材料：提供能证明从事与选调岗位教学工作的证明材料，亦可由任教学校出具证明等。）</w:t>
      </w:r>
    </w:p>
    <w:p w14:paraId="4378096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②业绩材料复印件：《屏山县城区学校2026年公开选调县内在编在职教师业绩考核评分表》（附件3）→县级及以上荣誉称号→县级及以上教学质量奖→获优秀的年度考核表（确认备案表）→骨干教师（文件或证书）→民族乡镇工作经历（聘用合同或续聘合同或教学质量奖文件）。</w:t>
      </w:r>
    </w:p>
    <w:p w14:paraId="41694E5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 xml:space="preserve">③相关证书原件。报名时均须交验所有证件和证书原件。 </w:t>
      </w:r>
    </w:p>
    <w:p w14:paraId="41D7022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④一寸近期免冠蓝底证件照片1张。背后写上姓名和报考岗位名称。</w:t>
      </w:r>
    </w:p>
    <w:p w14:paraId="76C8F5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由学校出具的材料须签注经办人姓名、时间，加盖公章，多页材料须盖骑缝章。凭提供的材料审查资格，报名时间截止不再补收材料。经报名工作人员资格初审合格并签字确认后予以登记报名。</w:t>
      </w:r>
    </w:p>
    <w:p w14:paraId="4D0723B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2.资格审查</w:t>
      </w:r>
    </w:p>
    <w:p w14:paraId="3F9BDF4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由县教育体育局和用人单位对报考人员是否符合报名条件进行资格审查。资格审查贯穿整个招聘全过程，任何环节发现不符合选调资格条件的，取消选调资格。</w:t>
      </w:r>
    </w:p>
    <w:p w14:paraId="1A9D3E2C">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highlight w:val="none"/>
          <w:shd w:val="clear" w:color="auto" w:fill="FFFFFF"/>
          <w:lang w:eastAsia="zh-CN"/>
        </w:rPr>
      </w:pPr>
      <w:r>
        <w:rPr>
          <w:rFonts w:hint="eastAsia" w:ascii="楷体" w:hAnsi="楷体" w:eastAsia="楷体" w:cs="楷体"/>
          <w:color w:val="auto"/>
          <w:sz w:val="32"/>
          <w:szCs w:val="32"/>
          <w:highlight w:val="none"/>
          <w:shd w:val="clear" w:color="auto" w:fill="FFFFFF"/>
          <w:lang w:eastAsia="zh-CN"/>
        </w:rPr>
        <w:t>（二）选调考核</w:t>
      </w:r>
    </w:p>
    <w:p w14:paraId="67FE911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选调考核采用面试（试讲）+业绩考核（具体内容见公告）方式进行。</w:t>
      </w:r>
    </w:p>
    <w:p w14:paraId="65C7DF1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1.面试时间和地点</w:t>
      </w:r>
    </w:p>
    <w:p w14:paraId="6F6EBAB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 xml:space="preserve">面试时间：2026年7月18日；  </w:t>
      </w:r>
    </w:p>
    <w:p w14:paraId="2CBD6C8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面试地点：见面试通知单。</w:t>
      </w:r>
    </w:p>
    <w:p w14:paraId="76A5366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2.面试内容和形式</w:t>
      </w:r>
    </w:p>
    <w:p w14:paraId="0781843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面试采取“试讲”的方式进行。试讲内容从每个选调岗位公布的教材中随机抽取（由屏山县教育和体育局现场提供）。试讲准备时间15分钟，模拟课堂教学10分钟。面试成绩总分为100分。面试成绩划定最低合格分数线为70分，未达到最低合格分数线的报考人员，不得进入下一选调环节。</w:t>
      </w:r>
    </w:p>
    <w:p w14:paraId="61F7F4A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3.面试成绩计算方法</w:t>
      </w:r>
    </w:p>
    <w:p w14:paraId="08C57A1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面试成绩总分为100分，由7名面试评委打分，去掉一个最高分和一个最低分，剩余分数相加后除以有效评委人数（5人）所得出的平均分数为该考生的面试成绩，面试成绩按四舍五入保留小数点后两位。迟到、弃考考生面试成绩记零分。</w:t>
      </w:r>
    </w:p>
    <w:p w14:paraId="6A3A572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4.总成绩计算方法</w:t>
      </w:r>
    </w:p>
    <w:p w14:paraId="58A32CC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选调总成绩=面试成绩分×80%+业绩考核成绩分×20%。</w:t>
      </w:r>
    </w:p>
    <w:p w14:paraId="32174AE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5.选调总成绩公示3个工作日。若因个人原因放弃选调的，必须由本人在公示日期截止前亲自将书面的《放弃选调承诺书》递交至屏山县教育和体育局人事师训股，同时纳入考试诚信名录，5年内不得报考城区选调和流动。</w:t>
      </w:r>
    </w:p>
    <w:p w14:paraId="4352DDE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highlight w:val="none"/>
          <w:shd w:val="clear" w:color="auto" w:fill="FFFFFF"/>
          <w:lang w:eastAsia="zh-CN"/>
        </w:rPr>
      </w:pPr>
      <w:r>
        <w:rPr>
          <w:rFonts w:hint="eastAsia" w:ascii="楷体" w:hAnsi="楷体" w:eastAsia="楷体" w:cs="楷体"/>
          <w:color w:val="auto"/>
          <w:sz w:val="32"/>
          <w:szCs w:val="32"/>
          <w:highlight w:val="none"/>
          <w:shd w:val="clear" w:color="auto" w:fill="FFFFFF"/>
          <w:lang w:eastAsia="zh-CN"/>
        </w:rPr>
        <w:t>（三）公示及聘用</w:t>
      </w:r>
    </w:p>
    <w:p w14:paraId="3E045B39">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1.确定拟选调人员。根据选调名额，按选调总成绩从高分到低分依次等额确定拟选调人员。若选调总成绩出现相同分数，则以“面试成绩分，不去掉最高分和最低分的面试成绩总分，面试最高分、面试次高分分数及个数”按从高到低顺序依次确定拟选调人员。</w:t>
      </w:r>
    </w:p>
    <w:p w14:paraId="17834A1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公示。对考核合格的拟选调人员进行公示，公示时间为5个工作日。在公示期内，举报者应以真实姓名实事求是反映问题，并提供必要的调查线索。凡以匿名或其他方式反映的问题不予受理。对公示期间反映有严重问题并经查实不符合报考条件的，取消选调资格；对有严重问题一时难以查实或难以否定的，待查实后再决定是否选调。取消选调资格或办理聘用手续前自愿放弃选调资格的，按选调总成绩从高分到低分依次递补。公示结束后，拟选调人员一律不得放弃聘用资格。</w:t>
      </w:r>
    </w:p>
    <w:p w14:paraId="737C87C1">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3.聘用。按现行事业单位人事制度办理聘用手续。聘用人员根据选调学校岗位竞聘方案，参加岗位竞聘。</w:t>
      </w:r>
    </w:p>
    <w:p w14:paraId="5C628578">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shd w:val="clear" w:color="auto" w:fill="FFFFFF"/>
          <w:lang w:eastAsia="zh-CN"/>
        </w:rPr>
        <w:t>六、</w:t>
      </w:r>
      <w:r>
        <w:rPr>
          <w:rFonts w:hint="eastAsia" w:ascii="黑体" w:hAnsi="黑体" w:eastAsia="黑体" w:cs="黑体"/>
          <w:color w:val="auto"/>
          <w:sz w:val="32"/>
          <w:szCs w:val="32"/>
          <w:highlight w:val="none"/>
          <w:shd w:val="clear" w:color="auto" w:fill="FFFFFF"/>
        </w:rPr>
        <w:t>纪律与监督</w:t>
      </w:r>
    </w:p>
    <w:p w14:paraId="093B3BCE">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（一）本次选调参照人事考试有关规定执行，对违法乱纪、弄虚作假的报考人员，一经发现，即取消选调资格并追究相关人员的责任。</w:t>
      </w:r>
    </w:p>
    <w:p w14:paraId="54E85E53">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二）参加面试的各类工作人员须严格遵守考试规则，认真履行工作职责，不得擅离岗位，玩忽职守，徇私舞弊。在面试工作中无论是考官、工作人员或考生有违规违纪行为的，一经查实，按照《四川省人事考试违规违纪行为处理办法（试行）》（川人发〔2003〕56号）等规定进行处理。</w:t>
      </w:r>
    </w:p>
    <w:p w14:paraId="0FFED04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、其他事项</w:t>
      </w:r>
    </w:p>
    <w:p w14:paraId="415BA55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（一）报考人员及时关注网上公告，确保联系方式正确、畅通。若因无法与报考人员取得联系所造成的后果，由报考人员自行负责。报考相关信息将在屏山县人民政府官网（http://www. ybps.gov.cn/）和“屏山教育”微信公众号发布。</w:t>
      </w:r>
    </w:p>
    <w:p w14:paraId="5368673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（二）本方案由屏山县教育和体育局负责解释。未尽事宜，另行通知。</w:t>
      </w:r>
    </w:p>
    <w:p w14:paraId="65EB3B9E">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咨询电话：屏山县教育和体育局0831-5722272</w:t>
      </w:r>
    </w:p>
    <w:p w14:paraId="3CC45DE4">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监督电话：屏山县纪委监委派驻县教育体育局纪检监察组0831-5721610</w:t>
      </w:r>
    </w:p>
    <w:p w14:paraId="0474BB00">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p>
    <w:p w14:paraId="63718806">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 xml:space="preserve">附件：1.屏山县城区学校2026年公开选调县内在编在  </w:t>
      </w:r>
    </w:p>
    <w:p w14:paraId="06D36107">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920" w:firstLineChars="6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职教师岗位表</w:t>
      </w:r>
    </w:p>
    <w:p w14:paraId="4FCFD3C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600" w:firstLineChars="5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2.屏山县城区学校2026年公开选调县内在编在</w:t>
      </w:r>
    </w:p>
    <w:p w14:paraId="2E8F3885">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920" w:firstLineChars="6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职教师报名登记表</w:t>
      </w:r>
    </w:p>
    <w:p w14:paraId="0F02E611">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600" w:firstLineChars="5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3.屏山县城区学校2026年公开选调县内在编在</w:t>
      </w:r>
    </w:p>
    <w:p w14:paraId="4E207995">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920" w:firstLineChars="6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职教师业绩考核评分表</w:t>
      </w:r>
    </w:p>
    <w:p w14:paraId="1D1AF67F">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600" w:firstLineChars="5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4.屏山县城区学校2026年公开选调县内在编在</w:t>
      </w:r>
    </w:p>
    <w:p w14:paraId="1943D174">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920" w:firstLineChars="6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职教师考核教材范围</w:t>
      </w:r>
    </w:p>
    <w:p w14:paraId="39AE52D3">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600" w:firstLineChars="5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5.屏山县城区学校2026年公开选调县内在编在</w:t>
      </w:r>
    </w:p>
    <w:p w14:paraId="4BFD1527">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1920" w:firstLineChars="60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职教师业绩考核计分办法</w:t>
      </w:r>
    </w:p>
    <w:p w14:paraId="1A75B716">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eastAsia" w:ascii="仿宋_GB2312" w:eastAsia="仿宋_GB2312"/>
          <w:color w:val="auto"/>
          <w:sz w:val="32"/>
          <w:szCs w:val="32"/>
          <w:highlight w:val="none"/>
        </w:rPr>
      </w:pPr>
    </w:p>
    <w:p w14:paraId="3DD10106">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eastAsia" w:ascii="仿宋_GB2312" w:eastAsia="仿宋_GB2312"/>
          <w:color w:val="auto"/>
          <w:sz w:val="32"/>
          <w:szCs w:val="32"/>
          <w:highlight w:val="none"/>
        </w:rPr>
      </w:pPr>
    </w:p>
    <w:p w14:paraId="2D59CDE1">
      <w:pPr>
        <w:keepNext w:val="0"/>
        <w:keepLines w:val="0"/>
        <w:pageBreakBefore w:val="0"/>
        <w:kinsoku/>
        <w:wordWrap/>
        <w:overflowPunct/>
        <w:topLinePunct w:val="0"/>
        <w:autoSpaceDE/>
        <w:autoSpaceDN/>
        <w:bidi w:val="0"/>
        <w:adjustRightInd/>
        <w:snapToGrid/>
        <w:spacing w:line="590" w:lineRule="exact"/>
        <w:ind w:right="-318" w:firstLine="4988" w:firstLineChars="1559"/>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 xml:space="preserve">屏山县教育和体育局     </w:t>
      </w:r>
    </w:p>
    <w:p w14:paraId="1C6B96BA">
      <w:pPr>
        <w:keepNext w:val="0"/>
        <w:keepLines w:val="0"/>
        <w:pageBreakBefore w:val="0"/>
        <w:kinsoku/>
        <w:wordWrap/>
        <w:overflowPunct/>
        <w:topLinePunct w:val="0"/>
        <w:autoSpaceDE/>
        <w:autoSpaceDN/>
        <w:bidi w:val="0"/>
        <w:adjustRightInd/>
        <w:snapToGrid/>
        <w:spacing w:line="590" w:lineRule="exact"/>
        <w:ind w:right="-318" w:firstLine="5280" w:firstLineChars="1650"/>
        <w:textAlignment w:val="auto"/>
        <w:rPr>
          <w:rFonts w:hint="eastAsia" w:ascii="Times New Roman" w:hAnsi="Times New Roman" w:eastAsia="仿宋" w:cs="Times New Roman"/>
          <w:color w:val="auto"/>
          <w:kern w:val="0"/>
          <w:sz w:val="32"/>
          <w:szCs w:val="32"/>
          <w:highlight w:val="none"/>
          <w:shd w:val="clear" w:color="auto" w:fill="FFFFFF"/>
          <w:lang w:val="en-US" w:eastAsia="zh-CN" w:bidi="ar-SA"/>
        </w:rPr>
      </w:pPr>
      <w:r>
        <w:rPr>
          <w:rFonts w:hint="eastAsia" w:ascii="Times New Roman" w:hAnsi="Times New Roman" w:eastAsia="仿宋" w:cs="Times New Roman"/>
          <w:color w:val="auto"/>
          <w:kern w:val="0"/>
          <w:sz w:val="32"/>
          <w:szCs w:val="32"/>
          <w:highlight w:val="none"/>
          <w:shd w:val="clear" w:color="auto" w:fill="FFFFFF"/>
          <w:lang w:val="en-US" w:eastAsia="zh-CN" w:bidi="ar-SA"/>
        </w:rPr>
        <w:t>2026年6月30日</w:t>
      </w:r>
    </w:p>
    <w:p w14:paraId="6DDCC38E">
      <w:pPr>
        <w:widowControl/>
        <w:jc w:val="left"/>
        <w:rPr>
          <w:rFonts w:ascii="仿宋_GB2312" w:eastAsia="仿宋_GB2312"/>
          <w:color w:val="auto"/>
          <w:sz w:val="32"/>
          <w:szCs w:val="32"/>
          <w:highlight w:val="none"/>
        </w:rPr>
      </w:pPr>
      <w:r>
        <w:rPr>
          <w:rFonts w:ascii="仿宋_GB2312" w:eastAsia="仿宋_GB2312"/>
          <w:color w:val="auto"/>
          <w:sz w:val="32"/>
          <w:szCs w:val="32"/>
          <w:highlight w:val="none"/>
        </w:rPr>
        <w:br w:type="page"/>
      </w:r>
    </w:p>
    <w:p w14:paraId="1E55581C">
      <w:pPr>
        <w:spacing w:line="596" w:lineRule="exact"/>
        <w:ind w:right="-318"/>
        <w:rPr>
          <w:rFonts w:ascii="仿宋_GB2312" w:eastAsia="仿宋_GB2312"/>
          <w:b/>
          <w:color w:val="auto"/>
          <w:sz w:val="32"/>
          <w:szCs w:val="32"/>
          <w:highlight w:val="none"/>
        </w:rPr>
        <w:sectPr>
          <w:footerReference r:id="rId3" w:type="default"/>
          <w:pgSz w:w="11906" w:h="16838"/>
          <w:pgMar w:top="1871" w:right="1531" w:bottom="1984" w:left="1531" w:header="1020" w:footer="1304" w:gutter="0"/>
          <w:pgNumType w:fmt="decimal"/>
          <w:cols w:space="720" w:num="1"/>
          <w:docGrid w:type="linesAndChars" w:linePitch="312" w:charSpace="0"/>
        </w:sectPr>
      </w:pPr>
    </w:p>
    <w:p w14:paraId="3B2E9BEA">
      <w:pPr>
        <w:rPr>
          <w:rFonts w:hint="eastAsia" w:ascii="黑体" w:hAnsi="黑体" w:eastAsia="黑体" w:cs="黑体"/>
          <w:color w:val="auto"/>
          <w:sz w:val="32"/>
          <w:szCs w:val="36"/>
          <w:highlight w:val="none"/>
          <w:lang w:val="en-US" w:eastAsia="zh-CN"/>
        </w:rPr>
      </w:pPr>
      <w:r>
        <w:rPr>
          <w:rFonts w:hint="eastAsia" w:ascii="黑体" w:hAnsi="黑体" w:eastAsia="黑体" w:cs="黑体"/>
          <w:color w:val="auto"/>
          <w:sz w:val="32"/>
          <w:szCs w:val="36"/>
          <w:highlight w:val="none"/>
          <w:lang w:val="en-US" w:eastAsia="zh-CN"/>
        </w:rPr>
        <w:t>附件1</w:t>
      </w:r>
    </w:p>
    <w:p w14:paraId="07C5C6B8">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kern w:val="0"/>
          <w:sz w:val="32"/>
          <w:szCs w:val="32"/>
          <w:highlight w:val="none"/>
          <w:shd w:val="clear" w:color="auto" w:fill="FFFFFF"/>
          <w:lang w:val="en-US" w:eastAsia="zh-CN" w:bidi="ar-SA"/>
        </w:rPr>
        <w:t>屏山县城区学校2026年公开选调县内在编在职教师岗位表</w:t>
      </w:r>
    </w:p>
    <w:tbl>
      <w:tblPr>
        <w:tblStyle w:val="9"/>
        <w:tblW w:w="1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690"/>
        <w:gridCol w:w="691"/>
        <w:gridCol w:w="690"/>
        <w:gridCol w:w="690"/>
        <w:gridCol w:w="820"/>
        <w:gridCol w:w="3153"/>
        <w:gridCol w:w="1485"/>
        <w:gridCol w:w="1515"/>
        <w:gridCol w:w="975"/>
        <w:gridCol w:w="2295"/>
      </w:tblGrid>
      <w:tr w14:paraId="15F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Merge w:val="restart"/>
            <w:vAlign w:val="center"/>
          </w:tcPr>
          <w:p w14:paraId="26101F25">
            <w:pPr>
              <w:widowControl/>
              <w:ind w:right="200"/>
              <w:jc w:val="right"/>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选调单位</w:t>
            </w:r>
          </w:p>
        </w:tc>
        <w:tc>
          <w:tcPr>
            <w:tcW w:w="1381" w:type="dxa"/>
            <w:gridSpan w:val="2"/>
            <w:vAlign w:val="center"/>
          </w:tcPr>
          <w:p w14:paraId="3049E211">
            <w:pPr>
              <w:widowControl/>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选调岗位</w:t>
            </w:r>
          </w:p>
        </w:tc>
        <w:tc>
          <w:tcPr>
            <w:tcW w:w="690" w:type="dxa"/>
            <w:vMerge w:val="restart"/>
            <w:vAlign w:val="center"/>
          </w:tcPr>
          <w:p w14:paraId="6168A58E">
            <w:pPr>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选调</w:t>
            </w:r>
            <w:r>
              <w:rPr>
                <w:rFonts w:hint="eastAsia" w:ascii="仿宋" w:hAnsi="仿宋" w:eastAsia="仿宋" w:cs="仿宋"/>
                <w:b w:val="0"/>
                <w:bCs w:val="0"/>
                <w:color w:val="auto"/>
                <w:kern w:val="0"/>
                <w:sz w:val="21"/>
                <w:szCs w:val="21"/>
                <w:highlight w:val="none"/>
                <w:lang w:eastAsia="zh-CN"/>
              </w:rPr>
              <w:t>范围</w:t>
            </w:r>
          </w:p>
        </w:tc>
        <w:tc>
          <w:tcPr>
            <w:tcW w:w="690" w:type="dxa"/>
            <w:vMerge w:val="restart"/>
            <w:vAlign w:val="center"/>
          </w:tcPr>
          <w:p w14:paraId="0D65F5F0">
            <w:pPr>
              <w:widowControl/>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选调</w:t>
            </w:r>
            <w:r>
              <w:rPr>
                <w:rFonts w:hint="eastAsia" w:ascii="仿宋" w:hAnsi="仿宋" w:eastAsia="仿宋" w:cs="仿宋"/>
                <w:b w:val="0"/>
                <w:bCs w:val="0"/>
                <w:color w:val="auto"/>
                <w:kern w:val="0"/>
                <w:sz w:val="21"/>
                <w:szCs w:val="21"/>
                <w:highlight w:val="none"/>
                <w:lang w:eastAsia="zh-CN"/>
              </w:rPr>
              <w:t>名额</w:t>
            </w:r>
          </w:p>
        </w:tc>
        <w:tc>
          <w:tcPr>
            <w:tcW w:w="6973" w:type="dxa"/>
            <w:gridSpan w:val="4"/>
            <w:vAlign w:val="center"/>
          </w:tcPr>
          <w:p w14:paraId="6B48A7A3">
            <w:pPr>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条件要求</w:t>
            </w:r>
          </w:p>
        </w:tc>
        <w:tc>
          <w:tcPr>
            <w:tcW w:w="975" w:type="dxa"/>
            <w:vMerge w:val="restart"/>
            <w:vAlign w:val="center"/>
          </w:tcPr>
          <w:p w14:paraId="7011BD88">
            <w:pPr>
              <w:widowControl/>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考核方式</w:t>
            </w:r>
          </w:p>
        </w:tc>
        <w:tc>
          <w:tcPr>
            <w:tcW w:w="2295" w:type="dxa"/>
            <w:vMerge w:val="restart"/>
            <w:vAlign w:val="center"/>
          </w:tcPr>
          <w:p w14:paraId="33DEF65D">
            <w:pPr>
              <w:widowControl/>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约定事项</w:t>
            </w:r>
          </w:p>
        </w:tc>
      </w:tr>
      <w:tr w14:paraId="2710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Merge w:val="continue"/>
            <w:vAlign w:val="center"/>
          </w:tcPr>
          <w:p w14:paraId="6211C6E6">
            <w:pPr>
              <w:widowControl/>
              <w:jc w:val="center"/>
              <w:rPr>
                <w:rFonts w:hint="eastAsia" w:ascii="仿宋" w:hAnsi="仿宋" w:eastAsia="仿宋" w:cs="仿宋"/>
                <w:color w:val="auto"/>
                <w:kern w:val="0"/>
                <w:sz w:val="21"/>
                <w:szCs w:val="21"/>
                <w:highlight w:val="none"/>
              </w:rPr>
            </w:pPr>
          </w:p>
        </w:tc>
        <w:tc>
          <w:tcPr>
            <w:tcW w:w="690" w:type="dxa"/>
            <w:vAlign w:val="center"/>
          </w:tcPr>
          <w:p w14:paraId="375A44DF">
            <w:pPr>
              <w:widowControl/>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岗位</w:t>
            </w:r>
            <w:r>
              <w:rPr>
                <w:rFonts w:hint="eastAsia" w:ascii="仿宋" w:hAnsi="仿宋" w:eastAsia="仿宋" w:cs="仿宋"/>
                <w:b w:val="0"/>
                <w:bCs w:val="0"/>
                <w:color w:val="auto"/>
                <w:kern w:val="0"/>
                <w:sz w:val="21"/>
                <w:szCs w:val="21"/>
                <w:highlight w:val="none"/>
                <w:lang w:eastAsia="zh-CN"/>
              </w:rPr>
              <w:t>名称</w:t>
            </w:r>
          </w:p>
        </w:tc>
        <w:tc>
          <w:tcPr>
            <w:tcW w:w="691" w:type="dxa"/>
            <w:vAlign w:val="center"/>
          </w:tcPr>
          <w:p w14:paraId="7FF83D8B">
            <w:pPr>
              <w:widowControl/>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岗位</w:t>
            </w:r>
            <w:r>
              <w:rPr>
                <w:rFonts w:hint="eastAsia" w:ascii="仿宋" w:hAnsi="仿宋" w:eastAsia="仿宋" w:cs="仿宋"/>
                <w:b w:val="0"/>
                <w:bCs w:val="0"/>
                <w:color w:val="auto"/>
                <w:kern w:val="0"/>
                <w:sz w:val="21"/>
                <w:szCs w:val="21"/>
                <w:highlight w:val="none"/>
                <w:lang w:eastAsia="zh-CN"/>
              </w:rPr>
              <w:t>类别</w:t>
            </w:r>
          </w:p>
        </w:tc>
        <w:tc>
          <w:tcPr>
            <w:tcW w:w="690" w:type="dxa"/>
            <w:vMerge w:val="continue"/>
            <w:vAlign w:val="center"/>
          </w:tcPr>
          <w:p w14:paraId="25F7F3FB">
            <w:pPr>
              <w:widowControl/>
              <w:jc w:val="center"/>
              <w:rPr>
                <w:rFonts w:hint="eastAsia" w:ascii="仿宋" w:hAnsi="仿宋" w:eastAsia="仿宋" w:cs="仿宋"/>
                <w:color w:val="auto"/>
                <w:kern w:val="0"/>
                <w:sz w:val="21"/>
                <w:szCs w:val="21"/>
                <w:highlight w:val="none"/>
              </w:rPr>
            </w:pPr>
          </w:p>
        </w:tc>
        <w:tc>
          <w:tcPr>
            <w:tcW w:w="690" w:type="dxa"/>
            <w:vMerge w:val="continue"/>
            <w:vAlign w:val="center"/>
          </w:tcPr>
          <w:p w14:paraId="5910D6F1">
            <w:pPr>
              <w:widowControl/>
              <w:jc w:val="center"/>
              <w:rPr>
                <w:rFonts w:hint="eastAsia" w:ascii="仿宋" w:hAnsi="仿宋" w:eastAsia="仿宋" w:cs="仿宋"/>
                <w:color w:val="auto"/>
                <w:kern w:val="0"/>
                <w:sz w:val="21"/>
                <w:szCs w:val="21"/>
                <w:highlight w:val="none"/>
              </w:rPr>
            </w:pPr>
          </w:p>
        </w:tc>
        <w:tc>
          <w:tcPr>
            <w:tcW w:w="820" w:type="dxa"/>
            <w:vAlign w:val="center"/>
          </w:tcPr>
          <w:p w14:paraId="254D0119">
            <w:pPr>
              <w:widowControl/>
              <w:spacing w:line="240" w:lineRule="exact"/>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学历或学位要求</w:t>
            </w:r>
          </w:p>
        </w:tc>
        <w:tc>
          <w:tcPr>
            <w:tcW w:w="3153" w:type="dxa"/>
            <w:vAlign w:val="center"/>
          </w:tcPr>
          <w:p w14:paraId="222E6725">
            <w:pPr>
              <w:widowControl/>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专业条件要求</w:t>
            </w:r>
            <w:r>
              <w:rPr>
                <w:rFonts w:hint="eastAsia" w:ascii="仿宋" w:hAnsi="仿宋" w:eastAsia="仿宋" w:cs="仿宋"/>
                <w:b w:val="0"/>
                <w:bCs w:val="0"/>
                <w:color w:val="auto"/>
                <w:kern w:val="0"/>
                <w:sz w:val="21"/>
                <w:szCs w:val="21"/>
                <w:highlight w:val="none"/>
                <w:lang w:eastAsia="zh-CN"/>
              </w:rPr>
              <w:t>（均为二级学科）</w:t>
            </w:r>
          </w:p>
        </w:tc>
        <w:tc>
          <w:tcPr>
            <w:tcW w:w="1485" w:type="dxa"/>
            <w:vAlign w:val="center"/>
          </w:tcPr>
          <w:p w14:paraId="02956256">
            <w:pPr>
              <w:widowControl/>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年龄</w:t>
            </w:r>
          </w:p>
        </w:tc>
        <w:tc>
          <w:tcPr>
            <w:tcW w:w="1515" w:type="dxa"/>
            <w:vAlign w:val="center"/>
          </w:tcPr>
          <w:p w14:paraId="2DFB9B13">
            <w:pPr>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eastAsia="zh-CN"/>
              </w:rPr>
              <w:t>其他</w:t>
            </w:r>
            <w:r>
              <w:rPr>
                <w:rFonts w:hint="eastAsia" w:ascii="仿宋" w:hAnsi="仿宋" w:eastAsia="仿宋" w:cs="仿宋"/>
                <w:b w:val="0"/>
                <w:bCs w:val="0"/>
                <w:color w:val="auto"/>
                <w:kern w:val="0"/>
                <w:sz w:val="21"/>
                <w:szCs w:val="21"/>
                <w:highlight w:val="none"/>
              </w:rPr>
              <w:t>条件</w:t>
            </w:r>
          </w:p>
        </w:tc>
        <w:tc>
          <w:tcPr>
            <w:tcW w:w="975" w:type="dxa"/>
            <w:vMerge w:val="continue"/>
            <w:vAlign w:val="center"/>
          </w:tcPr>
          <w:p w14:paraId="3405B97C">
            <w:pPr>
              <w:widowControl/>
              <w:jc w:val="center"/>
              <w:rPr>
                <w:rFonts w:hint="eastAsia" w:ascii="仿宋" w:hAnsi="仿宋" w:eastAsia="仿宋" w:cs="仿宋"/>
                <w:color w:val="auto"/>
                <w:kern w:val="0"/>
                <w:sz w:val="21"/>
                <w:szCs w:val="21"/>
                <w:highlight w:val="none"/>
              </w:rPr>
            </w:pPr>
          </w:p>
        </w:tc>
        <w:tc>
          <w:tcPr>
            <w:tcW w:w="2295" w:type="dxa"/>
            <w:vMerge w:val="continue"/>
            <w:vAlign w:val="center"/>
          </w:tcPr>
          <w:p w14:paraId="21ECED63">
            <w:pPr>
              <w:widowControl/>
              <w:jc w:val="center"/>
              <w:rPr>
                <w:rFonts w:hint="eastAsia" w:ascii="仿宋" w:hAnsi="仿宋" w:eastAsia="仿宋" w:cs="仿宋"/>
                <w:color w:val="auto"/>
                <w:kern w:val="0"/>
                <w:sz w:val="21"/>
                <w:szCs w:val="21"/>
                <w:highlight w:val="none"/>
              </w:rPr>
            </w:pPr>
          </w:p>
        </w:tc>
      </w:tr>
      <w:tr w14:paraId="30F6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381" w:type="dxa"/>
            <w:vAlign w:val="center"/>
          </w:tcPr>
          <w:p w14:paraId="6F19DB4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90" w:type="dxa"/>
            <w:vAlign w:val="center"/>
          </w:tcPr>
          <w:p w14:paraId="373CA19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高中语文教师</w:t>
            </w:r>
          </w:p>
        </w:tc>
        <w:tc>
          <w:tcPr>
            <w:tcW w:w="691" w:type="dxa"/>
            <w:vAlign w:val="center"/>
          </w:tcPr>
          <w:p w14:paraId="76B9D55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5AF6C9F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2C612E1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4F4954B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04C3C0FB">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本科：汉语言文学、汉语言；</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研究生：语言学及应用语言学、汉语言文字学、中国古代文学、中国现当代文学、学科教学（语文）、中国古典文献学</w:t>
            </w:r>
          </w:p>
        </w:tc>
        <w:tc>
          <w:tcPr>
            <w:tcW w:w="1485" w:type="dxa"/>
            <w:vAlign w:val="center"/>
          </w:tcPr>
          <w:p w14:paraId="2E37EFC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5DF26FD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rPr>
            </w:pPr>
            <w:r>
              <w:rPr>
                <w:rFonts w:hint="eastAsia" w:ascii="仿宋" w:hAnsi="仿宋" w:eastAsia="仿宋" w:cs="仿宋"/>
                <w:i w:val="0"/>
                <w:iCs w:val="0"/>
                <w:color w:val="auto"/>
                <w:kern w:val="0"/>
                <w:sz w:val="21"/>
                <w:szCs w:val="21"/>
                <w:highlight w:val="none"/>
                <w:u w:val="none"/>
                <w:lang w:val="en-US" w:eastAsia="zh-CN" w:bidi="ar"/>
              </w:rPr>
              <w:t>1.具有高中及以上语文教师资格证书；2.普通话二甲。</w:t>
            </w:r>
          </w:p>
        </w:tc>
        <w:tc>
          <w:tcPr>
            <w:tcW w:w="975" w:type="dxa"/>
            <w:vAlign w:val="center"/>
          </w:tcPr>
          <w:p w14:paraId="7C18505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20F4467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5EF4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381" w:type="dxa"/>
            <w:vAlign w:val="center"/>
          </w:tcPr>
          <w:p w14:paraId="1F9F298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90" w:type="dxa"/>
            <w:vAlign w:val="center"/>
          </w:tcPr>
          <w:p w14:paraId="5C2D5DD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高中数学教师</w:t>
            </w:r>
          </w:p>
        </w:tc>
        <w:tc>
          <w:tcPr>
            <w:tcW w:w="691" w:type="dxa"/>
            <w:vAlign w:val="center"/>
          </w:tcPr>
          <w:p w14:paraId="3D3BCA1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681C0E0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1F35D5FC">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7D40ED4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3D4BBC6A">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本科：数学与应用数学、数学教育、数理基础科学；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研究生：基础数学、计算数学、应用数学、学科教学（数学）</w:t>
            </w:r>
          </w:p>
        </w:tc>
        <w:tc>
          <w:tcPr>
            <w:tcW w:w="1485" w:type="dxa"/>
            <w:vAlign w:val="center"/>
          </w:tcPr>
          <w:p w14:paraId="0ECBF25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206F9C9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具有高中及以上数学教师资格证书</w:t>
            </w:r>
          </w:p>
        </w:tc>
        <w:tc>
          <w:tcPr>
            <w:tcW w:w="975" w:type="dxa"/>
            <w:vAlign w:val="center"/>
          </w:tcPr>
          <w:p w14:paraId="2E660E2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1D66383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7DD3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81" w:type="dxa"/>
            <w:vAlign w:val="center"/>
          </w:tcPr>
          <w:p w14:paraId="4DF59F7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90" w:type="dxa"/>
            <w:vAlign w:val="center"/>
          </w:tcPr>
          <w:p w14:paraId="3424F76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高中英语教师</w:t>
            </w:r>
          </w:p>
        </w:tc>
        <w:tc>
          <w:tcPr>
            <w:tcW w:w="691" w:type="dxa"/>
            <w:vAlign w:val="center"/>
          </w:tcPr>
          <w:p w14:paraId="0AD948C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4E9B5C4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384F2E43">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40CBB6B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7CAA531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本科：英语、英语教育、英语语言文学、商务英语、翻译、应用英语；   </w:t>
            </w:r>
          </w:p>
          <w:p w14:paraId="4D56C9D0">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研究生：英语语言文学、学科教学（英语)、英语口译、英语笔译、外国语言学及应用语言学</w:t>
            </w:r>
          </w:p>
        </w:tc>
        <w:tc>
          <w:tcPr>
            <w:tcW w:w="1485" w:type="dxa"/>
            <w:vAlign w:val="center"/>
          </w:tcPr>
          <w:p w14:paraId="63F3666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6972920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具有高中及以上英语（外语）教师资格证书</w:t>
            </w:r>
          </w:p>
        </w:tc>
        <w:tc>
          <w:tcPr>
            <w:tcW w:w="975" w:type="dxa"/>
            <w:vAlign w:val="center"/>
          </w:tcPr>
          <w:p w14:paraId="09FF732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4D73A5B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3E6B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5BD357D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90" w:type="dxa"/>
            <w:vAlign w:val="center"/>
          </w:tcPr>
          <w:p w14:paraId="3AF8E25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高中物理教师</w:t>
            </w:r>
          </w:p>
        </w:tc>
        <w:tc>
          <w:tcPr>
            <w:tcW w:w="691" w:type="dxa"/>
            <w:vAlign w:val="center"/>
          </w:tcPr>
          <w:p w14:paraId="31FB9CA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7C1F42D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7922F4DD">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1B37E21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397D2BF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本科：物理学、应用物理学、物理学教育；</w:t>
            </w:r>
          </w:p>
          <w:p w14:paraId="223A4BA3">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研究生：理论物理、粒子物理与原子核物理、原子与分子物理</w:t>
            </w:r>
          </w:p>
        </w:tc>
        <w:tc>
          <w:tcPr>
            <w:tcW w:w="1485" w:type="dxa"/>
            <w:vAlign w:val="center"/>
          </w:tcPr>
          <w:p w14:paraId="09E5799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162F3B2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具有高中及以上物理教师资格证书</w:t>
            </w:r>
          </w:p>
        </w:tc>
        <w:tc>
          <w:tcPr>
            <w:tcW w:w="975" w:type="dxa"/>
            <w:vAlign w:val="center"/>
          </w:tcPr>
          <w:p w14:paraId="5932CCA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79C55E2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6C3C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2E5F491A">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90" w:type="dxa"/>
            <w:vAlign w:val="center"/>
          </w:tcPr>
          <w:p w14:paraId="45627AB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高中化学教师</w:t>
            </w:r>
          </w:p>
        </w:tc>
        <w:tc>
          <w:tcPr>
            <w:tcW w:w="691" w:type="dxa"/>
            <w:vAlign w:val="center"/>
          </w:tcPr>
          <w:p w14:paraId="0FAFE46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3F7F1A3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1ABAE61E">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366E1B4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4CAC221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本科：化学、应用化学；</w:t>
            </w:r>
          </w:p>
          <w:p w14:paraId="7BE8A659">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Style w:val="22"/>
                <w:rFonts w:hint="eastAsia" w:ascii="仿宋" w:hAnsi="仿宋" w:eastAsia="仿宋" w:cs="仿宋"/>
                <w:color w:val="auto"/>
                <w:sz w:val="21"/>
                <w:szCs w:val="21"/>
                <w:highlight w:val="none"/>
                <w:lang w:val="en-US" w:eastAsia="zh-CN" w:bidi="ar"/>
              </w:rPr>
              <w:t>研究生</w:t>
            </w:r>
            <w:r>
              <w:rPr>
                <w:rStyle w:val="23"/>
                <w:rFonts w:hint="eastAsia" w:ascii="仿宋" w:hAnsi="仿宋" w:eastAsia="仿宋" w:cs="仿宋"/>
                <w:color w:val="auto"/>
                <w:sz w:val="21"/>
                <w:szCs w:val="21"/>
                <w:highlight w:val="none"/>
                <w:lang w:val="en-US" w:eastAsia="zh-CN" w:bidi="ar"/>
              </w:rPr>
              <w:t>：无机化学、分析化学、有机化学、物理化学（含：化学物理）、高分子化学与物理</w:t>
            </w:r>
          </w:p>
        </w:tc>
        <w:tc>
          <w:tcPr>
            <w:tcW w:w="1485" w:type="dxa"/>
            <w:vAlign w:val="center"/>
          </w:tcPr>
          <w:p w14:paraId="31C95D9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750BC96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具有高中及以上化学教师资格证书</w:t>
            </w:r>
          </w:p>
        </w:tc>
        <w:tc>
          <w:tcPr>
            <w:tcW w:w="975" w:type="dxa"/>
            <w:vAlign w:val="center"/>
          </w:tcPr>
          <w:p w14:paraId="3BDDC2D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0EE4C14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2319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4885757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6A11E7F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初中语文教师</w:t>
            </w:r>
          </w:p>
        </w:tc>
        <w:tc>
          <w:tcPr>
            <w:tcW w:w="691" w:type="dxa"/>
            <w:vAlign w:val="center"/>
          </w:tcPr>
          <w:p w14:paraId="593D067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7FDB40D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5374C438">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w:t>
            </w:r>
          </w:p>
        </w:tc>
        <w:tc>
          <w:tcPr>
            <w:tcW w:w="820" w:type="dxa"/>
            <w:vAlign w:val="center"/>
          </w:tcPr>
          <w:p w14:paraId="08521E3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073883FA">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77169CA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047D0A02">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1.具有初中及以上语文教师资格证书；2.普通话二甲。</w:t>
            </w:r>
          </w:p>
        </w:tc>
        <w:tc>
          <w:tcPr>
            <w:tcW w:w="975" w:type="dxa"/>
            <w:vAlign w:val="center"/>
          </w:tcPr>
          <w:p w14:paraId="258F6D8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5E9AEBD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5966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0C64E13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3512E9A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初中数学教师</w:t>
            </w:r>
          </w:p>
        </w:tc>
        <w:tc>
          <w:tcPr>
            <w:tcW w:w="691" w:type="dxa"/>
            <w:vAlign w:val="center"/>
          </w:tcPr>
          <w:p w14:paraId="7434F2E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664CB24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167E1FDB">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3</w:t>
            </w:r>
          </w:p>
        </w:tc>
        <w:tc>
          <w:tcPr>
            <w:tcW w:w="820" w:type="dxa"/>
            <w:vAlign w:val="center"/>
          </w:tcPr>
          <w:p w14:paraId="45D07DC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5DE75459">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140BA4D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55B1007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具有初中及以上数学教师资格证书</w:t>
            </w:r>
          </w:p>
        </w:tc>
        <w:tc>
          <w:tcPr>
            <w:tcW w:w="975" w:type="dxa"/>
            <w:vAlign w:val="center"/>
          </w:tcPr>
          <w:p w14:paraId="2508EA9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79F7545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30CF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2590B96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2CF2B31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初中英语教师</w:t>
            </w:r>
          </w:p>
        </w:tc>
        <w:tc>
          <w:tcPr>
            <w:tcW w:w="691" w:type="dxa"/>
            <w:vAlign w:val="center"/>
          </w:tcPr>
          <w:p w14:paraId="37FAC54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46CD109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5737DF1E">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7122770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41DA6437">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本科：英语、英语教育、英语语言文学、商务英语、翻译、应用英语；                      研究生：英语语言文学、学科教学（英语）、英语口译、英语笔译、外国语言学及应用语言学</w:t>
            </w:r>
          </w:p>
        </w:tc>
        <w:tc>
          <w:tcPr>
            <w:tcW w:w="1485" w:type="dxa"/>
            <w:vAlign w:val="center"/>
          </w:tcPr>
          <w:p w14:paraId="4054247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0A9B03D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具有初中及以上英语（外语）教师资格证书</w:t>
            </w:r>
          </w:p>
        </w:tc>
        <w:tc>
          <w:tcPr>
            <w:tcW w:w="975" w:type="dxa"/>
            <w:vAlign w:val="center"/>
          </w:tcPr>
          <w:p w14:paraId="47BB117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307E441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611E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04BA64F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3175756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初中物理教师</w:t>
            </w:r>
          </w:p>
        </w:tc>
        <w:tc>
          <w:tcPr>
            <w:tcW w:w="691" w:type="dxa"/>
            <w:vAlign w:val="center"/>
          </w:tcPr>
          <w:p w14:paraId="28182EA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283CC62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38D17FAF">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w:t>
            </w:r>
          </w:p>
        </w:tc>
        <w:tc>
          <w:tcPr>
            <w:tcW w:w="820" w:type="dxa"/>
            <w:vAlign w:val="center"/>
          </w:tcPr>
          <w:p w14:paraId="5D4525B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3C27AEE2">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1FFF225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4256113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具有初中及以上物理教师资格证书</w:t>
            </w:r>
          </w:p>
        </w:tc>
        <w:tc>
          <w:tcPr>
            <w:tcW w:w="975" w:type="dxa"/>
            <w:vAlign w:val="center"/>
          </w:tcPr>
          <w:p w14:paraId="30B2BD0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188B63D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55B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30E879F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1FB9007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初中化学教师</w:t>
            </w:r>
          </w:p>
        </w:tc>
        <w:tc>
          <w:tcPr>
            <w:tcW w:w="691" w:type="dxa"/>
            <w:vAlign w:val="center"/>
          </w:tcPr>
          <w:p w14:paraId="42E1BF0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34EECDC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436B61D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1203257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32A40B17">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754A46E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7306CEA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具有初中及以上化学教师资格证书</w:t>
            </w:r>
          </w:p>
        </w:tc>
        <w:tc>
          <w:tcPr>
            <w:tcW w:w="975" w:type="dxa"/>
            <w:vAlign w:val="center"/>
          </w:tcPr>
          <w:p w14:paraId="10F6EB3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7424BB0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2EB3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796ACEE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5E81EF3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初中地理教师</w:t>
            </w:r>
          </w:p>
        </w:tc>
        <w:tc>
          <w:tcPr>
            <w:tcW w:w="691" w:type="dxa"/>
            <w:vAlign w:val="center"/>
          </w:tcPr>
          <w:p w14:paraId="14CFD57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317CB57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2F5EAAB1">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w:t>
            </w:r>
          </w:p>
        </w:tc>
        <w:tc>
          <w:tcPr>
            <w:tcW w:w="820" w:type="dxa"/>
            <w:vAlign w:val="center"/>
          </w:tcPr>
          <w:p w14:paraId="123CD26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7135411E">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2D01F10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5AEBF12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具有初中及以上地理教师资格证书</w:t>
            </w:r>
          </w:p>
        </w:tc>
        <w:tc>
          <w:tcPr>
            <w:tcW w:w="975" w:type="dxa"/>
            <w:vAlign w:val="center"/>
          </w:tcPr>
          <w:p w14:paraId="5FFB0F0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2A8ECCEA">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01C4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3559822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114BE2E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初中历史教师</w:t>
            </w:r>
          </w:p>
        </w:tc>
        <w:tc>
          <w:tcPr>
            <w:tcW w:w="691" w:type="dxa"/>
            <w:vAlign w:val="center"/>
          </w:tcPr>
          <w:p w14:paraId="336253A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25A78EB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730B455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168FF21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706DBEEE">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6924424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118BDEE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具有初中及以上历史教师资格证书</w:t>
            </w:r>
          </w:p>
        </w:tc>
        <w:tc>
          <w:tcPr>
            <w:tcW w:w="975" w:type="dxa"/>
            <w:vAlign w:val="center"/>
          </w:tcPr>
          <w:p w14:paraId="0086F86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0C3ABA0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3AD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4AA8625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7F07D3A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初中体育教师</w:t>
            </w:r>
          </w:p>
        </w:tc>
        <w:tc>
          <w:tcPr>
            <w:tcW w:w="691" w:type="dxa"/>
            <w:vAlign w:val="center"/>
          </w:tcPr>
          <w:p w14:paraId="3A8B3A1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29B08DE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09CF21DE">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3648556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5737CB54">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本科：体育教育、运动训练、社会体育指导与管理、武术与民族传统体育、运动人体科学、休闲体育、体能训练、体育管理、社会体育、民族传统体育；</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研究生：运动人体科学、体育教育训练学、民族传统体育学、体育教学、学科教学（体育）、运动训练、社会体育指导、竞赛组织</w:t>
            </w:r>
          </w:p>
        </w:tc>
        <w:tc>
          <w:tcPr>
            <w:tcW w:w="1485" w:type="dxa"/>
            <w:vAlign w:val="center"/>
          </w:tcPr>
          <w:p w14:paraId="1D1F46A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6D74E20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具有初中及以上体育（体育与健康）教师资格证书</w:t>
            </w:r>
          </w:p>
        </w:tc>
        <w:tc>
          <w:tcPr>
            <w:tcW w:w="975" w:type="dxa"/>
            <w:vAlign w:val="center"/>
          </w:tcPr>
          <w:p w14:paraId="546E691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2B5CD97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245E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0D2FFE5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7789FB6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初中美术教师</w:t>
            </w:r>
          </w:p>
        </w:tc>
        <w:tc>
          <w:tcPr>
            <w:tcW w:w="691" w:type="dxa"/>
            <w:vAlign w:val="center"/>
          </w:tcPr>
          <w:p w14:paraId="28D17B4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3EDFBED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4EABF8B6">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4820FFC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1D9CFF0F">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本科：绘画、美术学、中国画、油画、版画、壁画、中国画与书法、环境设计、漫画、艺术教育、美术教育、雕塑、艺术设计、艺术设计学；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研究生：美术学、艺术硕士专业（美术）、设计学、设计艺术学、学科教学（美术）、美术与书法、艺术学、艺术学理论、艺术设计、设计艺术学</w:t>
            </w:r>
          </w:p>
        </w:tc>
        <w:tc>
          <w:tcPr>
            <w:tcW w:w="1485" w:type="dxa"/>
            <w:vAlign w:val="center"/>
          </w:tcPr>
          <w:p w14:paraId="480F579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3935C30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具有初中及以上美术教师资格证书</w:t>
            </w:r>
          </w:p>
        </w:tc>
        <w:tc>
          <w:tcPr>
            <w:tcW w:w="975" w:type="dxa"/>
            <w:vAlign w:val="center"/>
          </w:tcPr>
          <w:p w14:paraId="7C7CC79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3A560F9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6610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381" w:type="dxa"/>
            <w:vAlign w:val="center"/>
          </w:tcPr>
          <w:p w14:paraId="281FD24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90" w:type="dxa"/>
            <w:vAlign w:val="center"/>
          </w:tcPr>
          <w:p w14:paraId="140AF34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初中信息技术教师</w:t>
            </w:r>
          </w:p>
        </w:tc>
        <w:tc>
          <w:tcPr>
            <w:tcW w:w="691" w:type="dxa"/>
            <w:vAlign w:val="center"/>
          </w:tcPr>
          <w:p w14:paraId="3C97410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184F0FE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7409496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00E1610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66006F9B">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49657FB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1D419DD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具有初中及以上信息技术教师资格证书</w:t>
            </w:r>
          </w:p>
        </w:tc>
        <w:tc>
          <w:tcPr>
            <w:tcW w:w="975" w:type="dxa"/>
            <w:vAlign w:val="center"/>
          </w:tcPr>
          <w:p w14:paraId="649DC35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1FCE2F3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5EA0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381" w:type="dxa"/>
            <w:vAlign w:val="center"/>
          </w:tcPr>
          <w:p w14:paraId="7086422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屏山县特殊教育学校</w:t>
            </w:r>
          </w:p>
        </w:tc>
        <w:tc>
          <w:tcPr>
            <w:tcW w:w="690" w:type="dxa"/>
            <w:vAlign w:val="center"/>
          </w:tcPr>
          <w:p w14:paraId="41C6C8F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小学数学教师</w:t>
            </w:r>
          </w:p>
        </w:tc>
        <w:tc>
          <w:tcPr>
            <w:tcW w:w="691" w:type="dxa"/>
            <w:vAlign w:val="center"/>
          </w:tcPr>
          <w:p w14:paraId="1F67F0D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19C949D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4632F7E8">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301B13B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6F3D34BC">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2ABB09C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0FADE0F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1.具有小学及以上数学教师资格证书；2.普通话二甲。</w:t>
            </w:r>
          </w:p>
        </w:tc>
        <w:tc>
          <w:tcPr>
            <w:tcW w:w="975" w:type="dxa"/>
            <w:vAlign w:val="center"/>
          </w:tcPr>
          <w:p w14:paraId="34CAF6A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1EDF89B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2B21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5C0A2C9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屏山县特殊教育学校</w:t>
            </w:r>
          </w:p>
        </w:tc>
        <w:tc>
          <w:tcPr>
            <w:tcW w:w="690" w:type="dxa"/>
            <w:vAlign w:val="center"/>
          </w:tcPr>
          <w:p w14:paraId="13EE20D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小学体育教师</w:t>
            </w:r>
          </w:p>
        </w:tc>
        <w:tc>
          <w:tcPr>
            <w:tcW w:w="691" w:type="dxa"/>
            <w:vAlign w:val="center"/>
          </w:tcPr>
          <w:p w14:paraId="055928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17D9E6F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373DD89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5221EC7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239AF4FF">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本科：体育教育、运动训练、社会体育指导与管理、武术与民族传统体育、运动人体科学、休闲体育、体能训练、体育管理、社会体育、民族传统体育；</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研究生：运动人体科学、体育教育训练学、民族传统体育学、体育教学、学科教学（体育）、运动训练、社会体育指导、竞赛组织</w:t>
            </w:r>
          </w:p>
        </w:tc>
        <w:tc>
          <w:tcPr>
            <w:tcW w:w="1485" w:type="dxa"/>
            <w:vAlign w:val="center"/>
          </w:tcPr>
          <w:p w14:paraId="00AFA55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68A1616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1.具有小学及以上体育（体育与健康）教师资格证书；2.普通话二甲。</w:t>
            </w:r>
          </w:p>
        </w:tc>
        <w:tc>
          <w:tcPr>
            <w:tcW w:w="975" w:type="dxa"/>
            <w:vAlign w:val="center"/>
          </w:tcPr>
          <w:p w14:paraId="165179A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39710A8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在本单位最低服务年限3年</w:t>
            </w:r>
          </w:p>
        </w:tc>
      </w:tr>
      <w:tr w14:paraId="54C8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381" w:type="dxa"/>
            <w:vAlign w:val="center"/>
          </w:tcPr>
          <w:p w14:paraId="79F1E54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139C696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小学语文教师</w:t>
            </w:r>
          </w:p>
        </w:tc>
        <w:tc>
          <w:tcPr>
            <w:tcW w:w="691" w:type="dxa"/>
            <w:vAlign w:val="center"/>
          </w:tcPr>
          <w:p w14:paraId="31B1E47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0F45EAE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47CEAC6E">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12</w:t>
            </w:r>
          </w:p>
        </w:tc>
        <w:tc>
          <w:tcPr>
            <w:tcW w:w="820" w:type="dxa"/>
            <w:vAlign w:val="center"/>
          </w:tcPr>
          <w:p w14:paraId="18389F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43E4A058">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09B66BE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76E0870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1.具有小学及以上语文教师资格证书；2.普通话二甲。</w:t>
            </w:r>
          </w:p>
        </w:tc>
        <w:tc>
          <w:tcPr>
            <w:tcW w:w="975" w:type="dxa"/>
            <w:vAlign w:val="center"/>
          </w:tcPr>
          <w:p w14:paraId="548EA51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3AD67C07">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1.按考核成绩从高到低依次选择岗位；岗位是君山路小学1名、学苑街小学3名、中山街屏山学校2名、谢家坝小学2名、文清小学4名。2.在本单位最低服务年限3年。</w:t>
            </w:r>
          </w:p>
        </w:tc>
      </w:tr>
      <w:tr w14:paraId="6524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1F342C1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6E37483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小学数学教师</w:t>
            </w:r>
          </w:p>
        </w:tc>
        <w:tc>
          <w:tcPr>
            <w:tcW w:w="691" w:type="dxa"/>
            <w:vAlign w:val="center"/>
          </w:tcPr>
          <w:p w14:paraId="306C622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23CBAC3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76C62764">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8</w:t>
            </w:r>
          </w:p>
        </w:tc>
        <w:tc>
          <w:tcPr>
            <w:tcW w:w="820" w:type="dxa"/>
            <w:vAlign w:val="center"/>
          </w:tcPr>
          <w:p w14:paraId="5FA1E17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4479D09B">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352CF5D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38587DBB">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rPr>
            </w:pPr>
            <w:r>
              <w:rPr>
                <w:rFonts w:hint="eastAsia" w:ascii="仿宋" w:hAnsi="仿宋" w:eastAsia="仿宋" w:cs="仿宋"/>
                <w:i w:val="0"/>
                <w:iCs w:val="0"/>
                <w:color w:val="auto"/>
                <w:kern w:val="0"/>
                <w:sz w:val="21"/>
                <w:szCs w:val="21"/>
                <w:highlight w:val="none"/>
                <w:u w:val="none"/>
                <w:lang w:val="en-US" w:eastAsia="zh-CN" w:bidi="ar"/>
              </w:rPr>
              <w:t>1.具有小学及以上数学教师资格证书；2.普通话二甲。</w:t>
            </w:r>
          </w:p>
        </w:tc>
        <w:tc>
          <w:tcPr>
            <w:tcW w:w="975" w:type="dxa"/>
            <w:vAlign w:val="center"/>
          </w:tcPr>
          <w:p w14:paraId="644BE9C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64D4AEA6">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1.按考核成绩从高到低依次选择岗位；岗位是君山路小学1名、中山街屏山学校2名、谢家坝小学2名、文清小学3名。2.在本单位最低服务年限3年。</w:t>
            </w:r>
          </w:p>
        </w:tc>
      </w:tr>
      <w:tr w14:paraId="0D00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0C23D83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607F5F9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小学英语教师</w:t>
            </w:r>
          </w:p>
        </w:tc>
        <w:tc>
          <w:tcPr>
            <w:tcW w:w="691" w:type="dxa"/>
            <w:vAlign w:val="center"/>
          </w:tcPr>
          <w:p w14:paraId="1688EAD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1B76A67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6F36BA4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w:t>
            </w:r>
          </w:p>
        </w:tc>
        <w:tc>
          <w:tcPr>
            <w:tcW w:w="820" w:type="dxa"/>
            <w:vAlign w:val="center"/>
          </w:tcPr>
          <w:p w14:paraId="1BB45A7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75764901">
            <w:pPr>
              <w:keepNext w:val="0"/>
              <w:keepLines w:val="0"/>
              <w:widowControl/>
              <w:suppressLineNumbers w:val="0"/>
              <w:jc w:val="left"/>
              <w:textAlignment w:val="center"/>
              <w:rPr>
                <w:rFonts w:hint="eastAsia" w:ascii="仿宋" w:hAnsi="仿宋" w:eastAsia="仿宋" w:cs="仿宋"/>
                <w:bCs/>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4F5F17B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61EF4950">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1.具有小学及以上英语（外语）教师资格证书；2.普通话二甲。</w:t>
            </w:r>
          </w:p>
        </w:tc>
        <w:tc>
          <w:tcPr>
            <w:tcW w:w="975" w:type="dxa"/>
            <w:vAlign w:val="center"/>
          </w:tcPr>
          <w:p w14:paraId="7E2A794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69E1A2CF">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1.按考核成绩从高到低依次选择岗位；岗位是君山路小学1名、中山街屏山学校1名、谢家坝小学1名、文清小学1名。2.在本单位最低服务年限3年。</w:t>
            </w:r>
          </w:p>
        </w:tc>
      </w:tr>
      <w:tr w14:paraId="6EC5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1381" w:type="dxa"/>
            <w:vAlign w:val="center"/>
          </w:tcPr>
          <w:p w14:paraId="275534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090E51C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小学音乐教师</w:t>
            </w:r>
          </w:p>
        </w:tc>
        <w:tc>
          <w:tcPr>
            <w:tcW w:w="691" w:type="dxa"/>
            <w:vAlign w:val="center"/>
          </w:tcPr>
          <w:p w14:paraId="2C46964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4077FD5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2AF5FFB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20" w:type="dxa"/>
            <w:vAlign w:val="center"/>
          </w:tcPr>
          <w:p w14:paraId="5ECBA4C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66FEE170">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 xml:space="preserve">本科：音乐、音乐学、音乐教育、音乐表演、舞蹈教育、舞蹈表演、舞蹈学、艺术教育（音乐）；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研究生：学科教学（音乐）、音乐、音乐学、舞蹈、音乐与舞蹈学</w:t>
            </w:r>
          </w:p>
        </w:tc>
        <w:tc>
          <w:tcPr>
            <w:tcW w:w="1485" w:type="dxa"/>
            <w:vAlign w:val="center"/>
          </w:tcPr>
          <w:p w14:paraId="5CDE026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428245A9">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1.具有小学及以上音乐教师资格证书；2.普通话二甲。</w:t>
            </w:r>
          </w:p>
        </w:tc>
        <w:tc>
          <w:tcPr>
            <w:tcW w:w="975" w:type="dxa"/>
            <w:vAlign w:val="center"/>
          </w:tcPr>
          <w:p w14:paraId="38ACC43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4545B386">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1.按考核成绩从高到低依次选择岗位；岗位是君山路小学1名、学苑街小学1名、中山街屏山学校1名、谢家坝小学1名、文清小学1名。2.在本单位最低服务年限3年。</w:t>
            </w:r>
          </w:p>
        </w:tc>
      </w:tr>
      <w:tr w14:paraId="0AEF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381" w:type="dxa"/>
            <w:vAlign w:val="center"/>
          </w:tcPr>
          <w:p w14:paraId="264D690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5DAB8C5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小学体育教师</w:t>
            </w:r>
          </w:p>
        </w:tc>
        <w:tc>
          <w:tcPr>
            <w:tcW w:w="691" w:type="dxa"/>
            <w:vAlign w:val="center"/>
          </w:tcPr>
          <w:p w14:paraId="6266A99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285B50F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58F6C8A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820" w:type="dxa"/>
            <w:vAlign w:val="center"/>
          </w:tcPr>
          <w:p w14:paraId="1855363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2E280222">
            <w:pPr>
              <w:keepNext w:val="0"/>
              <w:keepLines w:val="0"/>
              <w:widowControl/>
              <w:suppressLineNumbers w:val="0"/>
              <w:jc w:val="left"/>
              <w:textAlignment w:val="center"/>
              <w:rPr>
                <w:rFonts w:hint="eastAsia" w:ascii="仿宋" w:hAnsi="仿宋" w:eastAsia="仿宋" w:cs="仿宋"/>
                <w:bCs/>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本科：体育教育、运动训练、社会体育指导与管理、武术与民族传统体育、运动人体科学、休闲体育、体能训练、体育管理、社会体育、民族传统体育；</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研究生：运动人体科学、体育教育训练学、民族传统体育学、体育教学、学科教学（体育）、运动训练、社会体育指导、竞赛组织</w:t>
            </w:r>
          </w:p>
        </w:tc>
        <w:tc>
          <w:tcPr>
            <w:tcW w:w="1485" w:type="dxa"/>
            <w:vAlign w:val="center"/>
          </w:tcPr>
          <w:p w14:paraId="30FB8BBF">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339711CB">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1.具有小学及以上体育（体育与健康）教师资格证书；2.普通话二甲。</w:t>
            </w:r>
          </w:p>
        </w:tc>
        <w:tc>
          <w:tcPr>
            <w:tcW w:w="975" w:type="dxa"/>
            <w:vAlign w:val="center"/>
          </w:tcPr>
          <w:p w14:paraId="4AD705D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178CAC3A">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1.按考核成绩从高到低依次选择岗位；岗位是君山路小学1名、中山街屏山学校1名、文清小学1名。2.在本单位最低服务年限3年。</w:t>
            </w:r>
          </w:p>
        </w:tc>
      </w:tr>
      <w:tr w14:paraId="1270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14:paraId="3DCB049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1FBE849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小学美术教师</w:t>
            </w:r>
          </w:p>
        </w:tc>
        <w:tc>
          <w:tcPr>
            <w:tcW w:w="691" w:type="dxa"/>
            <w:vAlign w:val="center"/>
          </w:tcPr>
          <w:p w14:paraId="439962D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60E2661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7707EA8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820" w:type="dxa"/>
            <w:vAlign w:val="center"/>
          </w:tcPr>
          <w:p w14:paraId="2E8EF4B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67CB626C">
            <w:pPr>
              <w:keepNext w:val="0"/>
              <w:keepLines w:val="0"/>
              <w:widowControl/>
              <w:suppressLineNumbers w:val="0"/>
              <w:jc w:val="left"/>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本科：绘画、美术学、中国画、油画、版画、壁画、中国画与书法、环境设计、漫画、艺术教育、美术教育、雕塑、艺术设计、艺术设计学；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研究生：美术学、艺术硕士专业（美术）、设计学、设计艺术学、学科教学（美术）、美术与书法、艺术学、艺术学理论、艺术设计、设计艺术学</w:t>
            </w:r>
          </w:p>
        </w:tc>
        <w:tc>
          <w:tcPr>
            <w:tcW w:w="1485" w:type="dxa"/>
            <w:vAlign w:val="center"/>
          </w:tcPr>
          <w:p w14:paraId="213A90F1">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436C1DC1">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1.具有小学及以上美术教师资格证书；2.普通话二甲。</w:t>
            </w:r>
          </w:p>
        </w:tc>
        <w:tc>
          <w:tcPr>
            <w:tcW w:w="975" w:type="dxa"/>
            <w:vAlign w:val="center"/>
          </w:tcPr>
          <w:p w14:paraId="5616177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35F9AB16">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1.按考核成绩从高到低依次选择岗位；岗位是君山路小学1名、学苑街小学1名、中山街屏山学校1名、文清小学1名。2.在本单位最低服务年限3年。</w:t>
            </w:r>
          </w:p>
        </w:tc>
      </w:tr>
      <w:tr w14:paraId="5BD7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381" w:type="dxa"/>
            <w:vAlign w:val="center"/>
          </w:tcPr>
          <w:p w14:paraId="4C333D2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屏山县县城小学</w:t>
            </w:r>
          </w:p>
        </w:tc>
        <w:tc>
          <w:tcPr>
            <w:tcW w:w="690" w:type="dxa"/>
            <w:vAlign w:val="center"/>
          </w:tcPr>
          <w:p w14:paraId="5C27FB9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小学信息技术教师</w:t>
            </w:r>
          </w:p>
        </w:tc>
        <w:tc>
          <w:tcPr>
            <w:tcW w:w="691" w:type="dxa"/>
            <w:vAlign w:val="center"/>
          </w:tcPr>
          <w:p w14:paraId="0AA4459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3F2DFE7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0AA3848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820" w:type="dxa"/>
            <w:vAlign w:val="center"/>
          </w:tcPr>
          <w:p w14:paraId="3F09981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4569F766">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7709DF2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0A2B5F15">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1.具有小学及以上信息技术教师资格证书；2.普通话二甲。</w:t>
            </w:r>
          </w:p>
        </w:tc>
        <w:tc>
          <w:tcPr>
            <w:tcW w:w="975" w:type="dxa"/>
            <w:vAlign w:val="center"/>
          </w:tcPr>
          <w:p w14:paraId="73E606C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5F6DFDAE">
            <w:pPr>
              <w:keepNext w:val="0"/>
              <w:keepLines w:val="0"/>
              <w:widowControl/>
              <w:suppressLineNumbers w:val="0"/>
              <w:jc w:val="left"/>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1.按考核成绩从高到低依次选择岗位；岗位是中山街屏山学校1名、文清小学1名。2.在本单位最低服务年限3年。</w:t>
            </w:r>
          </w:p>
        </w:tc>
      </w:tr>
      <w:tr w14:paraId="2648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381" w:type="dxa"/>
            <w:vAlign w:val="center"/>
          </w:tcPr>
          <w:p w14:paraId="530771A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屏山县县城幼儿园</w:t>
            </w:r>
          </w:p>
        </w:tc>
        <w:tc>
          <w:tcPr>
            <w:tcW w:w="690" w:type="dxa"/>
            <w:vAlign w:val="center"/>
          </w:tcPr>
          <w:p w14:paraId="29DE8A16">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幼儿教师</w:t>
            </w:r>
          </w:p>
        </w:tc>
        <w:tc>
          <w:tcPr>
            <w:tcW w:w="691" w:type="dxa"/>
            <w:vAlign w:val="center"/>
          </w:tcPr>
          <w:p w14:paraId="463B907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90" w:type="dxa"/>
            <w:vAlign w:val="center"/>
          </w:tcPr>
          <w:p w14:paraId="7E7C29E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县内</w:t>
            </w:r>
          </w:p>
        </w:tc>
        <w:tc>
          <w:tcPr>
            <w:tcW w:w="690" w:type="dxa"/>
            <w:vAlign w:val="center"/>
          </w:tcPr>
          <w:p w14:paraId="001DD7A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820" w:type="dxa"/>
            <w:vAlign w:val="center"/>
          </w:tcPr>
          <w:p w14:paraId="3D10E78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53" w:type="dxa"/>
            <w:vAlign w:val="center"/>
          </w:tcPr>
          <w:p w14:paraId="613C4A19">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不限</w:t>
            </w:r>
          </w:p>
        </w:tc>
        <w:tc>
          <w:tcPr>
            <w:tcW w:w="1485" w:type="dxa"/>
            <w:vAlign w:val="center"/>
          </w:tcPr>
          <w:p w14:paraId="34F671D1">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45周岁及以下，符合公告相应条件放宽到50周岁。</w:t>
            </w:r>
          </w:p>
        </w:tc>
        <w:tc>
          <w:tcPr>
            <w:tcW w:w="1515" w:type="dxa"/>
            <w:vAlign w:val="center"/>
          </w:tcPr>
          <w:p w14:paraId="243B4565">
            <w:pPr>
              <w:keepNext w:val="0"/>
              <w:keepLines w:val="0"/>
              <w:widowControl/>
              <w:suppressLineNumbers w:val="0"/>
              <w:jc w:val="left"/>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1.具有幼儿园教师资格证书；2.普通话二甲。</w:t>
            </w:r>
          </w:p>
        </w:tc>
        <w:tc>
          <w:tcPr>
            <w:tcW w:w="975" w:type="dxa"/>
            <w:vAlign w:val="center"/>
          </w:tcPr>
          <w:p w14:paraId="6505671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2295" w:type="dxa"/>
            <w:vAlign w:val="center"/>
          </w:tcPr>
          <w:p w14:paraId="4FC13B8B">
            <w:pPr>
              <w:keepNext w:val="0"/>
              <w:keepLines w:val="0"/>
              <w:widowControl/>
              <w:suppressLineNumbers w:val="0"/>
              <w:jc w:val="left"/>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1.按考核成绩从高到低依次选择岗位；岗位是金沙江幼儿园1名、聚福路幼儿园1名、王府井幼儿园5名。2.在本单位最低服务年限3年。</w:t>
            </w:r>
          </w:p>
        </w:tc>
      </w:tr>
    </w:tbl>
    <w:p w14:paraId="3A9F45C5">
      <w:pPr>
        <w:widowControl/>
        <w:jc w:val="left"/>
        <w:rPr>
          <w:rFonts w:ascii="仿宋_GB2312" w:eastAsia="仿宋_GB2312"/>
          <w:color w:val="auto"/>
          <w:sz w:val="32"/>
          <w:szCs w:val="32"/>
          <w:highlight w:val="none"/>
        </w:rPr>
        <w:sectPr>
          <w:pgSz w:w="16838" w:h="11906" w:orient="landscape"/>
          <w:pgMar w:top="1797" w:right="1440" w:bottom="1797" w:left="1440" w:header="851" w:footer="992" w:gutter="0"/>
          <w:pgNumType w:fmt="decimal"/>
          <w:cols w:space="720" w:num="1"/>
          <w:docGrid w:linePitch="312" w:charSpace="0"/>
        </w:sectPr>
      </w:pPr>
      <w:r>
        <w:rPr>
          <w:rFonts w:ascii="仿宋_GB2312" w:eastAsia="仿宋_GB2312"/>
          <w:color w:val="auto"/>
          <w:sz w:val="32"/>
          <w:szCs w:val="32"/>
          <w:highlight w:val="none"/>
        </w:rPr>
        <w:br w:type="page"/>
      </w:r>
    </w:p>
    <w:p w14:paraId="6E589744">
      <w:pPr>
        <w:widowControl/>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60BAB40F">
      <w:pPr>
        <w:jc w:val="center"/>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屏山县</w:t>
      </w:r>
      <w:r>
        <w:rPr>
          <w:rFonts w:hint="eastAsia" w:ascii="方正小标宋_GBK" w:hAnsi="方正小标宋_GBK" w:eastAsia="方正小标宋_GBK" w:cs="方正小标宋_GBK"/>
          <w:bCs/>
          <w:color w:val="auto"/>
          <w:sz w:val="36"/>
          <w:szCs w:val="36"/>
          <w:highlight w:val="none"/>
          <w:lang w:eastAsia="zh-CN"/>
        </w:rPr>
        <w:t>城区学校202</w:t>
      </w:r>
      <w:r>
        <w:rPr>
          <w:rFonts w:hint="eastAsia" w:ascii="方正小标宋_GBK" w:hAnsi="方正小标宋_GBK" w:eastAsia="方正小标宋_GBK" w:cs="方正小标宋_GBK"/>
          <w:bCs/>
          <w:color w:val="auto"/>
          <w:sz w:val="36"/>
          <w:szCs w:val="36"/>
          <w:highlight w:val="none"/>
          <w:lang w:val="en-US" w:eastAsia="zh-CN"/>
        </w:rPr>
        <w:t>6</w:t>
      </w:r>
      <w:r>
        <w:rPr>
          <w:rFonts w:hint="eastAsia" w:ascii="方正小标宋_GBK" w:hAnsi="方正小标宋_GBK" w:eastAsia="方正小标宋_GBK" w:cs="方正小标宋_GBK"/>
          <w:bCs/>
          <w:color w:val="auto"/>
          <w:sz w:val="36"/>
          <w:szCs w:val="36"/>
          <w:highlight w:val="none"/>
        </w:rPr>
        <w:t>年公开选调县内在编在职教师</w:t>
      </w:r>
    </w:p>
    <w:p w14:paraId="66F0A199">
      <w:pPr>
        <w:jc w:val="center"/>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报名登记表</w:t>
      </w:r>
    </w:p>
    <w:tbl>
      <w:tblPr>
        <w:tblStyle w:val="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31"/>
        <w:gridCol w:w="1274"/>
        <w:gridCol w:w="849"/>
        <w:gridCol w:w="1081"/>
        <w:gridCol w:w="1159"/>
        <w:gridCol w:w="1428"/>
        <w:gridCol w:w="1480"/>
      </w:tblGrid>
      <w:tr w14:paraId="55AB4316">
        <w:tblPrEx>
          <w:tblCellMar>
            <w:top w:w="0" w:type="dxa"/>
            <w:left w:w="108" w:type="dxa"/>
            <w:bottom w:w="0" w:type="dxa"/>
            <w:right w:w="108" w:type="dxa"/>
          </w:tblCellMar>
        </w:tblPrEx>
        <w:trPr>
          <w:trHeight w:val="532" w:hRule="atLeast"/>
          <w:jc w:val="center"/>
        </w:trPr>
        <w:tc>
          <w:tcPr>
            <w:tcW w:w="1621" w:type="dxa"/>
            <w:gridSpan w:val="2"/>
            <w:noWrap w:val="0"/>
            <w:vAlign w:val="center"/>
          </w:tcPr>
          <w:p w14:paraId="7A4A79A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姓</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名</w:t>
            </w:r>
          </w:p>
        </w:tc>
        <w:tc>
          <w:tcPr>
            <w:tcW w:w="1274" w:type="dxa"/>
            <w:noWrap w:val="0"/>
            <w:vAlign w:val="center"/>
          </w:tcPr>
          <w:p w14:paraId="6780ACB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49" w:type="dxa"/>
            <w:noWrap w:val="0"/>
            <w:vAlign w:val="center"/>
          </w:tcPr>
          <w:p w14:paraId="678FE898">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性别</w:t>
            </w:r>
          </w:p>
        </w:tc>
        <w:tc>
          <w:tcPr>
            <w:tcW w:w="1081" w:type="dxa"/>
            <w:noWrap w:val="0"/>
            <w:vAlign w:val="center"/>
          </w:tcPr>
          <w:p w14:paraId="025E9C5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158" w:type="dxa"/>
            <w:noWrap w:val="0"/>
            <w:vAlign w:val="center"/>
          </w:tcPr>
          <w:p w14:paraId="33AF6DB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出生年月</w:t>
            </w:r>
          </w:p>
        </w:tc>
        <w:tc>
          <w:tcPr>
            <w:tcW w:w="1428" w:type="dxa"/>
            <w:noWrap w:val="0"/>
            <w:vAlign w:val="center"/>
          </w:tcPr>
          <w:p w14:paraId="207903A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vMerge w:val="restart"/>
            <w:noWrap w:val="0"/>
            <w:vAlign w:val="center"/>
          </w:tcPr>
          <w:p w14:paraId="2D36C95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电子标准照</w:t>
            </w:r>
          </w:p>
        </w:tc>
      </w:tr>
      <w:tr w14:paraId="10D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440BAE5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身份证号</w:t>
            </w:r>
          </w:p>
        </w:tc>
        <w:tc>
          <w:tcPr>
            <w:tcW w:w="3204" w:type="dxa"/>
            <w:gridSpan w:val="3"/>
            <w:noWrap w:val="0"/>
            <w:vAlign w:val="center"/>
          </w:tcPr>
          <w:p w14:paraId="0A6A336F">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158" w:type="dxa"/>
            <w:noWrap w:val="0"/>
            <w:vAlign w:val="center"/>
          </w:tcPr>
          <w:p w14:paraId="512DB72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政治面貌</w:t>
            </w:r>
          </w:p>
        </w:tc>
        <w:tc>
          <w:tcPr>
            <w:tcW w:w="1428" w:type="dxa"/>
            <w:noWrap w:val="0"/>
            <w:vAlign w:val="center"/>
          </w:tcPr>
          <w:p w14:paraId="0B885ED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vMerge w:val="continue"/>
            <w:noWrap w:val="0"/>
            <w:vAlign w:val="center"/>
          </w:tcPr>
          <w:p w14:paraId="1070C7F6">
            <w:pPr>
              <w:widowControl/>
              <w:jc w:val="left"/>
              <w:rPr>
                <w:rFonts w:ascii="新宋体" w:hAnsi="新宋体" w:eastAsia="新宋体" w:cs="宋体"/>
                <w:color w:val="auto"/>
                <w:kern w:val="0"/>
                <w:szCs w:val="21"/>
                <w:highlight w:val="none"/>
              </w:rPr>
            </w:pPr>
          </w:p>
        </w:tc>
      </w:tr>
      <w:tr w14:paraId="5919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71369E34">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学</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历</w:t>
            </w:r>
          </w:p>
        </w:tc>
        <w:tc>
          <w:tcPr>
            <w:tcW w:w="1274" w:type="dxa"/>
            <w:noWrap w:val="0"/>
            <w:vAlign w:val="center"/>
          </w:tcPr>
          <w:p w14:paraId="317EA95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49" w:type="dxa"/>
            <w:noWrap w:val="0"/>
            <w:vAlign w:val="center"/>
          </w:tcPr>
          <w:p w14:paraId="2274F6D8">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学位</w:t>
            </w:r>
          </w:p>
        </w:tc>
        <w:tc>
          <w:tcPr>
            <w:tcW w:w="1081" w:type="dxa"/>
            <w:noWrap w:val="0"/>
            <w:vAlign w:val="center"/>
          </w:tcPr>
          <w:p w14:paraId="2FEADC8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158" w:type="dxa"/>
            <w:noWrap w:val="0"/>
            <w:vAlign w:val="center"/>
          </w:tcPr>
          <w:p w14:paraId="6E9E9DE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参加工作时间</w:t>
            </w:r>
          </w:p>
        </w:tc>
        <w:tc>
          <w:tcPr>
            <w:tcW w:w="1428" w:type="dxa"/>
            <w:noWrap w:val="0"/>
            <w:vAlign w:val="center"/>
          </w:tcPr>
          <w:p w14:paraId="4E3B2F3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vMerge w:val="continue"/>
            <w:noWrap w:val="0"/>
            <w:vAlign w:val="center"/>
          </w:tcPr>
          <w:p w14:paraId="72D7B8A6">
            <w:pPr>
              <w:widowControl/>
              <w:jc w:val="left"/>
              <w:rPr>
                <w:rFonts w:ascii="新宋体" w:hAnsi="新宋体" w:eastAsia="新宋体" w:cs="宋体"/>
                <w:color w:val="auto"/>
                <w:kern w:val="0"/>
                <w:szCs w:val="21"/>
                <w:highlight w:val="none"/>
              </w:rPr>
            </w:pPr>
          </w:p>
        </w:tc>
      </w:tr>
      <w:tr w14:paraId="617C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4609D51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毕业院校</w:t>
            </w:r>
          </w:p>
        </w:tc>
        <w:tc>
          <w:tcPr>
            <w:tcW w:w="2123" w:type="dxa"/>
            <w:gridSpan w:val="2"/>
            <w:noWrap w:val="0"/>
            <w:vAlign w:val="center"/>
          </w:tcPr>
          <w:p w14:paraId="3A919129">
            <w:pPr>
              <w:widowControl/>
              <w:jc w:val="center"/>
              <w:rPr>
                <w:rFonts w:ascii="新宋体" w:hAnsi="新宋体" w:eastAsia="新宋体" w:cs="宋体"/>
                <w:color w:val="auto"/>
                <w:kern w:val="0"/>
                <w:szCs w:val="21"/>
                <w:highlight w:val="none"/>
              </w:rPr>
            </w:pPr>
          </w:p>
        </w:tc>
        <w:tc>
          <w:tcPr>
            <w:tcW w:w="1081" w:type="dxa"/>
            <w:noWrap w:val="0"/>
            <w:vAlign w:val="center"/>
          </w:tcPr>
          <w:p w14:paraId="559A780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专业</w:t>
            </w:r>
          </w:p>
        </w:tc>
        <w:tc>
          <w:tcPr>
            <w:tcW w:w="2586" w:type="dxa"/>
            <w:gridSpan w:val="2"/>
            <w:noWrap w:val="0"/>
            <w:vAlign w:val="center"/>
          </w:tcPr>
          <w:p w14:paraId="0A653813">
            <w:pPr>
              <w:widowControl/>
              <w:jc w:val="center"/>
              <w:rPr>
                <w:rFonts w:ascii="新宋体" w:hAnsi="新宋体" w:eastAsia="新宋体" w:cs="宋体"/>
                <w:color w:val="auto"/>
                <w:kern w:val="0"/>
                <w:szCs w:val="21"/>
                <w:highlight w:val="none"/>
              </w:rPr>
            </w:pPr>
          </w:p>
        </w:tc>
        <w:tc>
          <w:tcPr>
            <w:tcW w:w="1480" w:type="dxa"/>
            <w:vMerge w:val="continue"/>
            <w:noWrap w:val="0"/>
            <w:vAlign w:val="center"/>
          </w:tcPr>
          <w:p w14:paraId="125ACBF2">
            <w:pPr>
              <w:widowControl/>
              <w:jc w:val="left"/>
              <w:rPr>
                <w:rFonts w:ascii="新宋体" w:hAnsi="新宋体" w:eastAsia="新宋体" w:cs="宋体"/>
                <w:color w:val="auto"/>
                <w:kern w:val="0"/>
                <w:szCs w:val="21"/>
                <w:highlight w:val="none"/>
              </w:rPr>
            </w:pPr>
          </w:p>
        </w:tc>
      </w:tr>
      <w:tr w14:paraId="6C81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3038C10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工作单位</w:t>
            </w:r>
          </w:p>
        </w:tc>
        <w:tc>
          <w:tcPr>
            <w:tcW w:w="4363" w:type="dxa"/>
            <w:gridSpan w:val="4"/>
            <w:noWrap w:val="0"/>
            <w:vAlign w:val="center"/>
          </w:tcPr>
          <w:p w14:paraId="1B76B37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28" w:type="dxa"/>
            <w:noWrap w:val="0"/>
            <w:vAlign w:val="center"/>
          </w:tcPr>
          <w:p w14:paraId="75F0B86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职务职称</w:t>
            </w:r>
          </w:p>
        </w:tc>
        <w:tc>
          <w:tcPr>
            <w:tcW w:w="1480" w:type="dxa"/>
            <w:noWrap w:val="0"/>
            <w:vAlign w:val="center"/>
          </w:tcPr>
          <w:p w14:paraId="78B95A1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47E4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5" w:type="dxa"/>
            <w:gridSpan w:val="3"/>
            <w:noWrap w:val="0"/>
            <w:vAlign w:val="center"/>
          </w:tcPr>
          <w:p w14:paraId="59F5BE2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教师资格证种类</w:t>
            </w:r>
          </w:p>
        </w:tc>
        <w:tc>
          <w:tcPr>
            <w:tcW w:w="3089" w:type="dxa"/>
            <w:gridSpan w:val="3"/>
            <w:noWrap w:val="0"/>
            <w:vAlign w:val="center"/>
          </w:tcPr>
          <w:p w14:paraId="53BFBB46">
            <w:pPr>
              <w:widowControl/>
              <w:jc w:val="center"/>
              <w:rPr>
                <w:rFonts w:ascii="新宋体" w:hAnsi="新宋体" w:eastAsia="新宋体" w:cs="宋体"/>
                <w:color w:val="auto"/>
                <w:kern w:val="0"/>
                <w:szCs w:val="21"/>
                <w:highlight w:val="none"/>
              </w:rPr>
            </w:pPr>
          </w:p>
        </w:tc>
        <w:tc>
          <w:tcPr>
            <w:tcW w:w="1428" w:type="dxa"/>
            <w:noWrap w:val="0"/>
            <w:vAlign w:val="center"/>
          </w:tcPr>
          <w:p w14:paraId="2B47A4B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有何特长</w:t>
            </w:r>
          </w:p>
        </w:tc>
        <w:tc>
          <w:tcPr>
            <w:tcW w:w="1480" w:type="dxa"/>
            <w:noWrap w:val="0"/>
            <w:vAlign w:val="center"/>
          </w:tcPr>
          <w:p w14:paraId="171AEC6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077F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5F2DFF3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通讯地址</w:t>
            </w:r>
          </w:p>
        </w:tc>
        <w:tc>
          <w:tcPr>
            <w:tcW w:w="4363" w:type="dxa"/>
            <w:gridSpan w:val="4"/>
            <w:noWrap w:val="0"/>
            <w:vAlign w:val="center"/>
          </w:tcPr>
          <w:p w14:paraId="44B77F3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28" w:type="dxa"/>
            <w:noWrap w:val="0"/>
            <w:vAlign w:val="center"/>
          </w:tcPr>
          <w:p w14:paraId="1A9E1D01">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联系电话</w:t>
            </w:r>
          </w:p>
        </w:tc>
        <w:tc>
          <w:tcPr>
            <w:tcW w:w="1480" w:type="dxa"/>
            <w:noWrap w:val="0"/>
            <w:vAlign w:val="center"/>
          </w:tcPr>
          <w:p w14:paraId="075E78B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022B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7310ECCF">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参选学校</w:t>
            </w:r>
          </w:p>
        </w:tc>
        <w:tc>
          <w:tcPr>
            <w:tcW w:w="4363" w:type="dxa"/>
            <w:gridSpan w:val="4"/>
            <w:noWrap w:val="0"/>
            <w:vAlign w:val="center"/>
          </w:tcPr>
          <w:p w14:paraId="0726ED8A">
            <w:pPr>
              <w:widowControl/>
              <w:jc w:val="center"/>
              <w:rPr>
                <w:rFonts w:ascii="新宋体" w:hAnsi="新宋体" w:eastAsia="新宋体" w:cs="宋体"/>
                <w:color w:val="auto"/>
                <w:kern w:val="0"/>
                <w:szCs w:val="21"/>
                <w:highlight w:val="none"/>
              </w:rPr>
            </w:pPr>
          </w:p>
        </w:tc>
        <w:tc>
          <w:tcPr>
            <w:tcW w:w="1428" w:type="dxa"/>
            <w:noWrap w:val="0"/>
            <w:vAlign w:val="center"/>
          </w:tcPr>
          <w:p w14:paraId="2608D2C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参选岗位</w:t>
            </w:r>
          </w:p>
        </w:tc>
        <w:tc>
          <w:tcPr>
            <w:tcW w:w="1480" w:type="dxa"/>
            <w:noWrap w:val="0"/>
            <w:vAlign w:val="center"/>
          </w:tcPr>
          <w:p w14:paraId="1C04F07A">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6ACB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1090" w:type="dxa"/>
            <w:noWrap w:val="0"/>
            <w:vAlign w:val="center"/>
          </w:tcPr>
          <w:p w14:paraId="24E4157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工作简历（须填写清楚</w:t>
            </w:r>
            <w:r>
              <w:rPr>
                <w:rFonts w:ascii="新宋体" w:hAnsi="新宋体" w:eastAsia="新宋体" w:cs="宋体"/>
                <w:color w:val="auto"/>
                <w:kern w:val="0"/>
                <w:szCs w:val="21"/>
                <w:highlight w:val="none"/>
              </w:rPr>
              <w:t>20</w:t>
            </w:r>
            <w:r>
              <w:rPr>
                <w:rFonts w:hint="eastAsia" w:ascii="新宋体" w:hAnsi="新宋体" w:eastAsia="新宋体" w:cs="宋体"/>
                <w:color w:val="auto"/>
                <w:kern w:val="0"/>
                <w:szCs w:val="21"/>
                <w:highlight w:val="none"/>
                <w:lang w:val="en-US" w:eastAsia="zh-CN"/>
              </w:rPr>
              <w:t>20</w:t>
            </w:r>
            <w:r>
              <w:rPr>
                <w:rFonts w:hint="eastAsia" w:ascii="新宋体" w:hAnsi="新宋体" w:eastAsia="新宋体" w:cs="宋体"/>
                <w:color w:val="auto"/>
                <w:kern w:val="0"/>
                <w:szCs w:val="21"/>
                <w:highlight w:val="none"/>
              </w:rPr>
              <w:t>年</w:t>
            </w:r>
            <w:r>
              <w:rPr>
                <w:rFonts w:ascii="新宋体" w:hAnsi="新宋体" w:eastAsia="新宋体" w:cs="宋体"/>
                <w:color w:val="auto"/>
                <w:kern w:val="0"/>
                <w:szCs w:val="21"/>
                <w:highlight w:val="none"/>
              </w:rPr>
              <w:t>9</w:t>
            </w:r>
            <w:r>
              <w:rPr>
                <w:rFonts w:hint="eastAsia" w:ascii="新宋体" w:hAnsi="新宋体" w:eastAsia="新宋体" w:cs="宋体"/>
                <w:color w:val="auto"/>
                <w:kern w:val="0"/>
                <w:szCs w:val="21"/>
                <w:highlight w:val="none"/>
              </w:rPr>
              <w:t>月以来每学年具体学校任教学段学科）</w:t>
            </w:r>
          </w:p>
        </w:tc>
        <w:tc>
          <w:tcPr>
            <w:tcW w:w="7802" w:type="dxa"/>
            <w:gridSpan w:val="7"/>
            <w:noWrap w:val="0"/>
            <w:vAlign w:val="center"/>
          </w:tcPr>
          <w:p w14:paraId="225E1879">
            <w:pPr>
              <w:widowControl/>
              <w:rPr>
                <w:rFonts w:hint="eastAsia"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例：2</w:t>
            </w:r>
            <w:r>
              <w:rPr>
                <w:rFonts w:ascii="新宋体" w:hAnsi="新宋体" w:eastAsia="新宋体" w:cs="宋体"/>
                <w:color w:val="auto"/>
                <w:kern w:val="0"/>
                <w:szCs w:val="21"/>
                <w:highlight w:val="none"/>
              </w:rPr>
              <w:t>0</w:t>
            </w:r>
            <w:r>
              <w:rPr>
                <w:rFonts w:hint="eastAsia" w:ascii="新宋体" w:hAnsi="新宋体" w:eastAsia="新宋体" w:cs="宋体"/>
                <w:color w:val="auto"/>
                <w:kern w:val="0"/>
                <w:szCs w:val="21"/>
                <w:highlight w:val="none"/>
                <w:lang w:val="en-US" w:eastAsia="zh-CN"/>
              </w:rPr>
              <w:t>20</w:t>
            </w:r>
            <w:r>
              <w:rPr>
                <w:rFonts w:ascii="新宋体" w:hAnsi="新宋体" w:eastAsia="新宋体" w:cs="宋体"/>
                <w:color w:val="auto"/>
                <w:kern w:val="0"/>
                <w:szCs w:val="21"/>
                <w:highlight w:val="none"/>
              </w:rPr>
              <w:t>.09-20</w:t>
            </w:r>
            <w:r>
              <w:rPr>
                <w:rFonts w:hint="eastAsia" w:ascii="新宋体" w:hAnsi="新宋体" w:eastAsia="新宋体" w:cs="宋体"/>
                <w:color w:val="auto"/>
                <w:kern w:val="0"/>
                <w:szCs w:val="21"/>
                <w:highlight w:val="none"/>
                <w:lang w:val="en-US" w:eastAsia="zh-CN"/>
              </w:rPr>
              <w:t>21</w:t>
            </w:r>
            <w:r>
              <w:rPr>
                <w:rFonts w:ascii="新宋体" w:hAnsi="新宋体" w:eastAsia="新宋体" w:cs="宋体"/>
                <w:color w:val="auto"/>
                <w:kern w:val="0"/>
                <w:szCs w:val="21"/>
                <w:highlight w:val="none"/>
              </w:rPr>
              <w:t xml:space="preserve">.08 </w:t>
            </w:r>
            <w:r>
              <w:rPr>
                <w:rFonts w:hint="eastAsia" w:ascii="新宋体" w:hAnsi="新宋体" w:eastAsia="新宋体" w:cs="宋体"/>
                <w:color w:val="auto"/>
                <w:kern w:val="0"/>
                <w:szCs w:val="21"/>
                <w:highlight w:val="none"/>
              </w:rPr>
              <w:t>XX学校任教初中语文</w:t>
            </w:r>
          </w:p>
        </w:tc>
      </w:tr>
      <w:tr w14:paraId="1DBC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0" w:type="dxa"/>
            <w:noWrap w:val="0"/>
            <w:vAlign w:val="center"/>
          </w:tcPr>
          <w:p w14:paraId="052DEC5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资格材料序号</w:t>
            </w:r>
          </w:p>
        </w:tc>
        <w:tc>
          <w:tcPr>
            <w:tcW w:w="3735" w:type="dxa"/>
            <w:gridSpan w:val="4"/>
            <w:noWrap w:val="0"/>
            <w:vAlign w:val="center"/>
          </w:tcPr>
          <w:p w14:paraId="658D846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资格材料</w:t>
            </w:r>
          </w:p>
        </w:tc>
        <w:tc>
          <w:tcPr>
            <w:tcW w:w="2586" w:type="dxa"/>
            <w:gridSpan w:val="2"/>
            <w:noWrap w:val="0"/>
            <w:vAlign w:val="center"/>
          </w:tcPr>
          <w:p w14:paraId="76612F84">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页码</w:t>
            </w:r>
          </w:p>
        </w:tc>
        <w:tc>
          <w:tcPr>
            <w:tcW w:w="1480" w:type="dxa"/>
            <w:noWrap w:val="0"/>
            <w:vAlign w:val="center"/>
          </w:tcPr>
          <w:p w14:paraId="767940B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备注</w:t>
            </w:r>
          </w:p>
        </w:tc>
      </w:tr>
      <w:tr w14:paraId="5F60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24A6F6FA">
            <w:pPr>
              <w:widowControl/>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w:t>
            </w:r>
          </w:p>
        </w:tc>
        <w:tc>
          <w:tcPr>
            <w:tcW w:w="3735" w:type="dxa"/>
            <w:gridSpan w:val="4"/>
            <w:noWrap w:val="0"/>
            <w:vAlign w:val="center"/>
          </w:tcPr>
          <w:p w14:paraId="43A10C5F">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本人身份证　</w:t>
            </w:r>
          </w:p>
        </w:tc>
        <w:tc>
          <w:tcPr>
            <w:tcW w:w="2586" w:type="dxa"/>
            <w:gridSpan w:val="2"/>
            <w:noWrap w:val="0"/>
            <w:vAlign w:val="center"/>
          </w:tcPr>
          <w:p w14:paraId="6816F481">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4E4157F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57B4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7B660760">
            <w:pPr>
              <w:widowControl/>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2</w:t>
            </w:r>
          </w:p>
        </w:tc>
        <w:tc>
          <w:tcPr>
            <w:tcW w:w="3735" w:type="dxa"/>
            <w:gridSpan w:val="4"/>
            <w:noWrap w:val="0"/>
            <w:vAlign w:val="center"/>
          </w:tcPr>
          <w:p w14:paraId="78AABB9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学历（学位）证　</w:t>
            </w:r>
          </w:p>
        </w:tc>
        <w:tc>
          <w:tcPr>
            <w:tcW w:w="2586" w:type="dxa"/>
            <w:gridSpan w:val="2"/>
            <w:noWrap w:val="0"/>
            <w:vAlign w:val="center"/>
          </w:tcPr>
          <w:p w14:paraId="4730DBA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2CB0E19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43C1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6E3626B6">
            <w:pPr>
              <w:widowControl/>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3</w:t>
            </w:r>
          </w:p>
        </w:tc>
        <w:tc>
          <w:tcPr>
            <w:tcW w:w="3735" w:type="dxa"/>
            <w:gridSpan w:val="4"/>
            <w:noWrap w:val="0"/>
            <w:vAlign w:val="center"/>
          </w:tcPr>
          <w:p w14:paraId="71E6A4C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教师资格证　</w:t>
            </w:r>
          </w:p>
        </w:tc>
        <w:tc>
          <w:tcPr>
            <w:tcW w:w="2586" w:type="dxa"/>
            <w:gridSpan w:val="2"/>
            <w:noWrap w:val="0"/>
            <w:vAlign w:val="center"/>
          </w:tcPr>
          <w:p w14:paraId="4123053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3B7FCF41">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B2B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3AD8BCA4">
            <w:pPr>
              <w:widowControl/>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4</w:t>
            </w:r>
          </w:p>
        </w:tc>
        <w:tc>
          <w:tcPr>
            <w:tcW w:w="3735" w:type="dxa"/>
            <w:gridSpan w:val="4"/>
            <w:noWrap w:val="0"/>
            <w:vAlign w:val="center"/>
          </w:tcPr>
          <w:p w14:paraId="648C7CE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普通话等级证</w:t>
            </w:r>
          </w:p>
        </w:tc>
        <w:tc>
          <w:tcPr>
            <w:tcW w:w="2586" w:type="dxa"/>
            <w:gridSpan w:val="2"/>
            <w:noWrap w:val="0"/>
            <w:vAlign w:val="center"/>
          </w:tcPr>
          <w:p w14:paraId="223604E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2037B25A">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17D7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308ED4DC">
            <w:pPr>
              <w:widowControl/>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5</w:t>
            </w:r>
          </w:p>
        </w:tc>
        <w:tc>
          <w:tcPr>
            <w:tcW w:w="3735" w:type="dxa"/>
            <w:gridSpan w:val="4"/>
            <w:noWrap w:val="0"/>
            <w:vAlign w:val="center"/>
          </w:tcPr>
          <w:p w14:paraId="04B3E36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学科任教年限材料</w:t>
            </w:r>
          </w:p>
        </w:tc>
        <w:tc>
          <w:tcPr>
            <w:tcW w:w="2586" w:type="dxa"/>
            <w:gridSpan w:val="2"/>
            <w:noWrap w:val="0"/>
            <w:vAlign w:val="center"/>
          </w:tcPr>
          <w:p w14:paraId="6EBD47A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5B15EE8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1D2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4EB5C033">
            <w:pPr>
              <w:widowControl/>
              <w:jc w:val="center"/>
              <w:rPr>
                <w:rFonts w:hint="eastAsia" w:ascii="新宋体" w:hAnsi="新宋体" w:eastAsia="新宋体" w:cs="宋体"/>
                <w:color w:val="auto"/>
                <w:kern w:val="0"/>
                <w:szCs w:val="21"/>
                <w:highlight w:val="none"/>
                <w:lang w:val="en-US" w:eastAsia="zh-CN"/>
              </w:rPr>
            </w:pPr>
            <w:r>
              <w:rPr>
                <w:rFonts w:hint="eastAsia" w:ascii="新宋体" w:hAnsi="新宋体" w:eastAsia="新宋体" w:cs="宋体"/>
                <w:color w:val="auto"/>
                <w:kern w:val="0"/>
                <w:szCs w:val="21"/>
                <w:highlight w:val="none"/>
                <w:lang w:val="en-US" w:eastAsia="zh-CN"/>
              </w:rPr>
              <w:t>6</w:t>
            </w:r>
          </w:p>
        </w:tc>
        <w:tc>
          <w:tcPr>
            <w:tcW w:w="3735" w:type="dxa"/>
            <w:gridSpan w:val="4"/>
            <w:noWrap w:val="0"/>
            <w:vAlign w:val="center"/>
          </w:tcPr>
          <w:p w14:paraId="5C6D6918">
            <w:pPr>
              <w:widowControl/>
              <w:jc w:val="center"/>
              <w:rPr>
                <w:rFonts w:hint="eastAsia" w:ascii="新宋体" w:hAnsi="新宋体" w:eastAsia="新宋体" w:cs="宋体"/>
                <w:color w:val="auto"/>
                <w:kern w:val="0"/>
                <w:szCs w:val="21"/>
                <w:highlight w:val="none"/>
                <w:lang w:eastAsia="zh-CN"/>
              </w:rPr>
            </w:pPr>
            <w:r>
              <w:rPr>
                <w:rFonts w:hint="eastAsia" w:ascii="新宋体" w:hAnsi="新宋体" w:eastAsia="新宋体" w:cs="宋体"/>
                <w:color w:val="auto"/>
                <w:kern w:val="0"/>
                <w:szCs w:val="21"/>
                <w:highlight w:val="none"/>
                <w:lang w:eastAsia="zh-CN"/>
              </w:rPr>
              <w:t>教学质量达标材料</w:t>
            </w:r>
          </w:p>
        </w:tc>
        <w:tc>
          <w:tcPr>
            <w:tcW w:w="2586" w:type="dxa"/>
            <w:gridSpan w:val="2"/>
            <w:noWrap w:val="0"/>
            <w:vAlign w:val="center"/>
          </w:tcPr>
          <w:p w14:paraId="1F7881C7">
            <w:pPr>
              <w:widowControl/>
              <w:jc w:val="center"/>
              <w:rPr>
                <w:rFonts w:hint="eastAsia" w:ascii="新宋体" w:hAnsi="新宋体" w:eastAsia="新宋体" w:cs="宋体"/>
                <w:color w:val="auto"/>
                <w:kern w:val="0"/>
                <w:szCs w:val="21"/>
                <w:highlight w:val="none"/>
              </w:rPr>
            </w:pPr>
          </w:p>
        </w:tc>
        <w:tc>
          <w:tcPr>
            <w:tcW w:w="1480" w:type="dxa"/>
            <w:noWrap w:val="0"/>
            <w:vAlign w:val="center"/>
          </w:tcPr>
          <w:p w14:paraId="3B3240BC">
            <w:pPr>
              <w:widowControl/>
              <w:jc w:val="center"/>
              <w:rPr>
                <w:rFonts w:hint="eastAsia" w:ascii="新宋体" w:hAnsi="新宋体" w:eastAsia="新宋体" w:cs="宋体"/>
                <w:color w:val="auto"/>
                <w:kern w:val="0"/>
                <w:szCs w:val="21"/>
                <w:highlight w:val="none"/>
              </w:rPr>
            </w:pPr>
          </w:p>
        </w:tc>
      </w:tr>
      <w:tr w14:paraId="33E5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5A1333F4">
            <w:pPr>
              <w:widowControl/>
              <w:jc w:val="center"/>
              <w:rPr>
                <w:rFonts w:hint="eastAsia" w:ascii="新宋体" w:hAnsi="新宋体" w:eastAsia="新宋体" w:cs="宋体"/>
                <w:color w:val="auto"/>
                <w:kern w:val="0"/>
                <w:szCs w:val="21"/>
                <w:highlight w:val="none"/>
                <w:lang w:eastAsia="zh-CN"/>
              </w:rPr>
            </w:pPr>
            <w:r>
              <w:rPr>
                <w:rFonts w:hint="eastAsia" w:ascii="新宋体" w:hAnsi="新宋体" w:eastAsia="新宋体" w:cs="宋体"/>
                <w:color w:val="auto"/>
                <w:kern w:val="0"/>
                <w:szCs w:val="21"/>
                <w:highlight w:val="none"/>
                <w:lang w:val="en-US" w:eastAsia="zh-CN"/>
              </w:rPr>
              <w:t>7</w:t>
            </w:r>
          </w:p>
        </w:tc>
        <w:tc>
          <w:tcPr>
            <w:tcW w:w="3735" w:type="dxa"/>
            <w:gridSpan w:val="4"/>
            <w:noWrap w:val="0"/>
            <w:vAlign w:val="center"/>
          </w:tcPr>
          <w:p w14:paraId="2C76993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职称资格证</w:t>
            </w:r>
          </w:p>
        </w:tc>
        <w:tc>
          <w:tcPr>
            <w:tcW w:w="2586" w:type="dxa"/>
            <w:gridSpan w:val="2"/>
            <w:noWrap w:val="0"/>
            <w:vAlign w:val="center"/>
          </w:tcPr>
          <w:p w14:paraId="5F748FA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391E423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32F6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17357AD8">
            <w:pPr>
              <w:widowControl/>
              <w:jc w:val="center"/>
              <w:rPr>
                <w:rFonts w:hint="eastAsia" w:ascii="新宋体" w:hAnsi="新宋体" w:eastAsia="新宋体" w:cs="宋体"/>
                <w:color w:val="auto"/>
                <w:kern w:val="0"/>
                <w:szCs w:val="21"/>
                <w:highlight w:val="none"/>
                <w:lang w:eastAsia="zh-CN"/>
              </w:rPr>
            </w:pPr>
            <w:r>
              <w:rPr>
                <w:rFonts w:hint="eastAsia" w:ascii="新宋体" w:hAnsi="新宋体" w:eastAsia="新宋体" w:cs="宋体"/>
                <w:color w:val="auto"/>
                <w:kern w:val="0"/>
                <w:szCs w:val="21"/>
                <w:highlight w:val="none"/>
                <w:lang w:val="en-US" w:eastAsia="zh-CN"/>
              </w:rPr>
              <w:t>8</w:t>
            </w:r>
          </w:p>
        </w:tc>
        <w:tc>
          <w:tcPr>
            <w:tcW w:w="3735" w:type="dxa"/>
            <w:gridSpan w:val="4"/>
            <w:noWrap w:val="0"/>
            <w:vAlign w:val="center"/>
          </w:tcPr>
          <w:p w14:paraId="7BF3EC1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聘用合同（续聘合同）</w:t>
            </w:r>
          </w:p>
        </w:tc>
        <w:tc>
          <w:tcPr>
            <w:tcW w:w="2586" w:type="dxa"/>
            <w:gridSpan w:val="2"/>
            <w:noWrap w:val="0"/>
            <w:vAlign w:val="center"/>
          </w:tcPr>
          <w:p w14:paraId="2070823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1BB0265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58CC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25817243">
            <w:pPr>
              <w:widowControl/>
              <w:jc w:val="center"/>
              <w:rPr>
                <w:rFonts w:ascii="新宋体" w:hAnsi="新宋体" w:eastAsia="新宋体" w:cs="宋体"/>
                <w:color w:val="auto"/>
                <w:kern w:val="0"/>
                <w:szCs w:val="21"/>
                <w:highlight w:val="none"/>
              </w:rPr>
            </w:pPr>
          </w:p>
        </w:tc>
        <w:tc>
          <w:tcPr>
            <w:tcW w:w="3735" w:type="dxa"/>
            <w:gridSpan w:val="4"/>
            <w:noWrap w:val="0"/>
            <w:vAlign w:val="center"/>
          </w:tcPr>
          <w:p w14:paraId="452CBFB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2586" w:type="dxa"/>
            <w:gridSpan w:val="2"/>
            <w:noWrap w:val="0"/>
            <w:vAlign w:val="center"/>
          </w:tcPr>
          <w:p w14:paraId="5F4E8FEA">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026EDB5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1122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0" w:type="dxa"/>
            <w:noWrap w:val="0"/>
            <w:vAlign w:val="center"/>
          </w:tcPr>
          <w:p w14:paraId="1828D60B">
            <w:pPr>
              <w:widowControl/>
              <w:jc w:val="left"/>
              <w:rPr>
                <w:rFonts w:ascii="新宋体" w:hAnsi="新宋体" w:eastAsia="新宋体" w:cs="宋体"/>
                <w:color w:val="auto"/>
                <w:kern w:val="0"/>
                <w:szCs w:val="21"/>
                <w:highlight w:val="none"/>
              </w:rPr>
            </w:pPr>
          </w:p>
        </w:tc>
        <w:tc>
          <w:tcPr>
            <w:tcW w:w="3735" w:type="dxa"/>
            <w:gridSpan w:val="4"/>
            <w:noWrap w:val="0"/>
            <w:vAlign w:val="center"/>
          </w:tcPr>
          <w:p w14:paraId="0C0407A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2586" w:type="dxa"/>
            <w:gridSpan w:val="2"/>
            <w:noWrap w:val="0"/>
            <w:vAlign w:val="center"/>
          </w:tcPr>
          <w:p w14:paraId="2EBC1BF8">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480" w:type="dxa"/>
            <w:noWrap w:val="0"/>
            <w:vAlign w:val="center"/>
          </w:tcPr>
          <w:p w14:paraId="585D55D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5EE7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090" w:type="dxa"/>
            <w:noWrap w:val="0"/>
            <w:vAlign w:val="center"/>
          </w:tcPr>
          <w:p w14:paraId="5118E741">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承诺</w:t>
            </w:r>
          </w:p>
        </w:tc>
        <w:tc>
          <w:tcPr>
            <w:tcW w:w="7802" w:type="dxa"/>
            <w:gridSpan w:val="7"/>
            <w:noWrap w:val="0"/>
            <w:vAlign w:val="center"/>
          </w:tcPr>
          <w:p w14:paraId="3F3D555E">
            <w:pPr>
              <w:widowControl/>
              <w:ind w:firstLine="420" w:firstLineChars="2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报名时我所填写的基本信息真实可靠，所提供的证书、证件、证明等报名材料真实有效。本人报名之日属于事业单位在编在职教师，同时保证服从选调单位的岗位管理，并按照选调学校岗位设置竞聘上岗方案参加竞聘。</w:t>
            </w:r>
          </w:p>
          <w:p w14:paraId="18EB6C46">
            <w:pPr>
              <w:widowControl/>
              <w:ind w:firstLine="42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以上承诺本人将严格遵守，如有违反，本人愿意承担一切后果，并自愿接受有关部门处理。</w:t>
            </w:r>
            <w:r>
              <w:rPr>
                <w:rFonts w:ascii="新宋体" w:hAnsi="新宋体" w:eastAsia="新宋体" w:cs="宋体"/>
                <w:color w:val="auto"/>
                <w:kern w:val="0"/>
                <w:szCs w:val="21"/>
                <w:highlight w:val="none"/>
              </w:rPr>
              <w:t xml:space="preserve">                          </w:t>
            </w:r>
          </w:p>
          <w:p w14:paraId="74BD7668">
            <w:pPr>
              <w:widowControl/>
              <w:ind w:firstLine="420"/>
              <w:jc w:val="left"/>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本人签名：</w:t>
            </w:r>
          </w:p>
          <w:p w14:paraId="2D04AF17">
            <w:pPr>
              <w:widowControl/>
              <w:ind w:firstLine="42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　　月　　日</w:t>
            </w:r>
          </w:p>
        </w:tc>
      </w:tr>
      <w:tr w14:paraId="039B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090" w:type="dxa"/>
            <w:noWrap w:val="0"/>
            <w:vAlign w:val="center"/>
          </w:tcPr>
          <w:p w14:paraId="4D06B495">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所在学校意见</w:t>
            </w:r>
          </w:p>
        </w:tc>
        <w:tc>
          <w:tcPr>
            <w:tcW w:w="7802" w:type="dxa"/>
            <w:gridSpan w:val="7"/>
            <w:noWrap w:val="0"/>
            <w:vAlign w:val="center"/>
          </w:tcPr>
          <w:p w14:paraId="4DDE1B70">
            <w:pPr>
              <w:widowControl/>
              <w:ind w:firstLine="840" w:firstLineChars="400"/>
              <w:jc w:val="left"/>
              <w:rPr>
                <w:rFonts w:ascii="新宋体" w:hAnsi="新宋体" w:eastAsia="新宋体" w:cs="宋体"/>
                <w:color w:val="auto"/>
                <w:kern w:val="0"/>
                <w:szCs w:val="21"/>
                <w:highlight w:val="none"/>
              </w:rPr>
            </w:pPr>
          </w:p>
          <w:p w14:paraId="4EAB8914">
            <w:pPr>
              <w:widowControl/>
              <w:ind w:firstLine="840" w:firstLine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老师参加　　　　　　　　学校　　　学科教师选调工作，提供材料真实有效，同意报考。</w:t>
            </w:r>
          </w:p>
          <w:p w14:paraId="47B5BD13">
            <w:pPr>
              <w:widowControl/>
              <w:ind w:firstLine="420" w:firstLineChars="200"/>
              <w:jc w:val="left"/>
              <w:rPr>
                <w:rFonts w:ascii="新宋体" w:hAnsi="新宋体" w:eastAsia="新宋体" w:cs="宋体"/>
                <w:color w:val="auto"/>
                <w:kern w:val="0"/>
                <w:szCs w:val="21"/>
                <w:highlight w:val="none"/>
              </w:rPr>
            </w:pPr>
          </w:p>
          <w:p w14:paraId="66370E7D">
            <w:pPr>
              <w:widowControl/>
              <w:ind w:left="3780" w:leftChars="200" w:hanging="3360" w:hangingChars="16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审核人签名（盖章）：　　　　　　　　　　　　　　　　　　　　　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　　月　　日　　　　　　　　　　　　</w:t>
            </w:r>
          </w:p>
        </w:tc>
      </w:tr>
      <w:tr w14:paraId="74DC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90" w:type="dxa"/>
            <w:noWrap w:val="0"/>
            <w:vAlign w:val="center"/>
          </w:tcPr>
          <w:p w14:paraId="5E01DCB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审核</w:t>
            </w:r>
          </w:p>
        </w:tc>
        <w:tc>
          <w:tcPr>
            <w:tcW w:w="7802" w:type="dxa"/>
            <w:gridSpan w:val="7"/>
            <w:noWrap w:val="0"/>
            <w:vAlign w:val="center"/>
          </w:tcPr>
          <w:p w14:paraId="100F97AD">
            <w:pPr>
              <w:widowControl/>
              <w:ind w:firstLine="840" w:firstLineChars="400"/>
              <w:jc w:val="left"/>
              <w:rPr>
                <w:rFonts w:ascii="新宋体" w:hAnsi="新宋体" w:eastAsia="新宋体" w:cs="宋体"/>
                <w:color w:val="auto"/>
                <w:kern w:val="0"/>
                <w:szCs w:val="21"/>
                <w:highlight w:val="none"/>
              </w:rPr>
            </w:pPr>
          </w:p>
          <w:p w14:paraId="3F8216FA">
            <w:pPr>
              <w:widowControl/>
              <w:ind w:firstLine="840" w:firstLineChars="400"/>
              <w:jc w:val="left"/>
              <w:rPr>
                <w:rFonts w:ascii="新宋体" w:hAnsi="新宋体" w:eastAsia="新宋体" w:cs="宋体"/>
                <w:color w:val="auto"/>
                <w:kern w:val="0"/>
                <w:szCs w:val="21"/>
                <w:highlight w:val="none"/>
              </w:rPr>
            </w:pPr>
          </w:p>
          <w:p w14:paraId="3CEEF4BE">
            <w:pPr>
              <w:widowControl/>
              <w:ind w:firstLine="840" w:firstLine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审核结果</w:t>
            </w:r>
            <w:r>
              <w:rPr>
                <w:rFonts w:hint="eastAsia" w:ascii="新宋体" w:hAnsi="新宋体" w:eastAsia="新宋体" w:cs="宋体"/>
                <w:color w:val="auto"/>
                <w:kern w:val="0"/>
                <w:szCs w:val="21"/>
                <w:highlight w:val="none"/>
                <w:lang w:eastAsia="zh-CN"/>
              </w:rPr>
              <w:t>：</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　　　　老师符合　　　　　　　　学校　　　　学科教师选调资格条件，同意报考。</w:t>
            </w:r>
          </w:p>
          <w:p w14:paraId="5CB1C9A2">
            <w:pPr>
              <w:widowControl/>
              <w:jc w:val="left"/>
              <w:rPr>
                <w:rFonts w:ascii="新宋体" w:hAnsi="新宋体" w:eastAsia="新宋体" w:cs="宋体"/>
                <w:color w:val="auto"/>
                <w:kern w:val="0"/>
                <w:szCs w:val="21"/>
                <w:highlight w:val="none"/>
              </w:rPr>
            </w:pPr>
          </w:p>
          <w:p w14:paraId="35714C6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（选调学校）初审人签名：　　　　　纪检员签名：</w:t>
            </w:r>
          </w:p>
          <w:p w14:paraId="27C4A8B5">
            <w:pPr>
              <w:widowControl/>
              <w:jc w:val="left"/>
              <w:rPr>
                <w:rFonts w:ascii="新宋体" w:hAnsi="新宋体" w:eastAsia="新宋体" w:cs="宋体"/>
                <w:color w:val="auto"/>
                <w:kern w:val="0"/>
                <w:szCs w:val="21"/>
                <w:highlight w:val="none"/>
              </w:rPr>
            </w:pPr>
          </w:p>
          <w:p w14:paraId="66DC2FF7">
            <w:pPr>
              <w:widowControl/>
              <w:ind w:left="4410" w:hanging="4410" w:hangingChars="21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（县教育体育局）复审人签名：　　　　　　　　　　　　　　　　　　　　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　　月　　日</w:t>
            </w:r>
          </w:p>
        </w:tc>
      </w:tr>
    </w:tbl>
    <w:p w14:paraId="59A15B81">
      <w:pPr>
        <w:widowControl/>
        <w:ind w:left="840" w:hanging="840" w:hanging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说明：</w:t>
      </w:r>
      <w:r>
        <w:rPr>
          <w:rFonts w:ascii="新宋体" w:hAnsi="新宋体" w:eastAsia="新宋体" w:cs="宋体"/>
          <w:color w:val="auto"/>
          <w:kern w:val="0"/>
          <w:szCs w:val="21"/>
          <w:highlight w:val="none"/>
        </w:rPr>
        <w:t>1.</w:t>
      </w:r>
      <w:r>
        <w:rPr>
          <w:rFonts w:hint="eastAsia" w:ascii="新宋体" w:hAnsi="新宋体" w:eastAsia="新宋体" w:cs="宋体"/>
          <w:color w:val="auto"/>
          <w:kern w:val="0"/>
          <w:szCs w:val="21"/>
          <w:highlight w:val="none"/>
        </w:rPr>
        <w:t>请参选者认真阅读《公告》后如实填写。若隐瞒有关情况或者提供虚假材料的，将取消其报名、考试及聘用资格，所造成的一切损失由本人承担。</w:t>
      </w:r>
    </w:p>
    <w:p w14:paraId="4C67A1D5">
      <w:pPr>
        <w:widowControl/>
        <w:ind w:firstLine="630" w:firstLineChars="300"/>
        <w:jc w:val="left"/>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2.</w:t>
      </w:r>
      <w:r>
        <w:rPr>
          <w:rFonts w:hint="eastAsia" w:ascii="新宋体" w:hAnsi="新宋体" w:eastAsia="新宋体" w:cs="宋体"/>
          <w:color w:val="auto"/>
          <w:kern w:val="0"/>
          <w:szCs w:val="21"/>
          <w:highlight w:val="none"/>
        </w:rPr>
        <w:t>填写内容与参选教师实际不符导致取消聘用资格的，由参选教师本人负责。</w:t>
      </w:r>
    </w:p>
    <w:p w14:paraId="2F9A17AB">
      <w:pPr>
        <w:ind w:firstLine="630" w:firstLineChars="300"/>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3.</w:t>
      </w:r>
      <w:r>
        <w:rPr>
          <w:rFonts w:hint="eastAsia" w:ascii="新宋体" w:hAnsi="新宋体" w:eastAsia="新宋体" w:cs="宋体"/>
          <w:color w:val="auto"/>
          <w:kern w:val="0"/>
          <w:szCs w:val="21"/>
          <w:highlight w:val="none"/>
        </w:rPr>
        <w:t>本表应双面打印。</w:t>
      </w:r>
    </w:p>
    <w:p w14:paraId="3691E2FF">
      <w:pPr>
        <w:rPr>
          <w:rFonts w:ascii="新宋体" w:hAnsi="新宋体" w:eastAsia="新宋体" w:cs="宋体"/>
          <w:color w:val="auto"/>
          <w:kern w:val="0"/>
          <w:szCs w:val="21"/>
          <w:highlight w:val="none"/>
        </w:rPr>
      </w:pPr>
    </w:p>
    <w:p w14:paraId="459990E4">
      <w:pPr>
        <w:rPr>
          <w:rFonts w:ascii="新宋体" w:hAnsi="新宋体" w:eastAsia="新宋体" w:cs="宋体"/>
          <w:color w:val="auto"/>
          <w:kern w:val="0"/>
          <w:szCs w:val="21"/>
          <w:highlight w:val="none"/>
        </w:rPr>
      </w:pPr>
    </w:p>
    <w:p w14:paraId="0A2BC292">
      <w:pPr>
        <w:rPr>
          <w:rFonts w:ascii="新宋体" w:hAnsi="新宋体" w:eastAsia="新宋体" w:cs="宋体"/>
          <w:color w:val="auto"/>
          <w:kern w:val="0"/>
          <w:szCs w:val="21"/>
          <w:highlight w:val="none"/>
        </w:rPr>
      </w:pPr>
    </w:p>
    <w:p w14:paraId="502BE5E8">
      <w:pPr>
        <w:rPr>
          <w:rFonts w:ascii="新宋体" w:hAnsi="新宋体" w:eastAsia="新宋体" w:cs="宋体"/>
          <w:color w:val="auto"/>
          <w:kern w:val="0"/>
          <w:szCs w:val="21"/>
          <w:highlight w:val="none"/>
        </w:rPr>
      </w:pPr>
    </w:p>
    <w:p w14:paraId="749B4132">
      <w:pPr>
        <w:rPr>
          <w:rFonts w:ascii="新宋体" w:hAnsi="新宋体" w:eastAsia="新宋体" w:cs="宋体"/>
          <w:color w:val="auto"/>
          <w:kern w:val="0"/>
          <w:szCs w:val="21"/>
          <w:highlight w:val="none"/>
        </w:rPr>
      </w:pPr>
    </w:p>
    <w:p w14:paraId="501A9EF2">
      <w:pPr>
        <w:rPr>
          <w:rFonts w:ascii="新宋体" w:hAnsi="新宋体" w:eastAsia="新宋体" w:cs="宋体"/>
          <w:color w:val="auto"/>
          <w:kern w:val="0"/>
          <w:szCs w:val="21"/>
          <w:highlight w:val="none"/>
        </w:rPr>
      </w:pPr>
    </w:p>
    <w:p w14:paraId="4DA431F5">
      <w:pPr>
        <w:rPr>
          <w:rFonts w:ascii="新宋体" w:hAnsi="新宋体" w:eastAsia="新宋体" w:cs="宋体"/>
          <w:color w:val="auto"/>
          <w:kern w:val="0"/>
          <w:szCs w:val="21"/>
          <w:highlight w:val="none"/>
        </w:rPr>
      </w:pPr>
    </w:p>
    <w:p w14:paraId="0D254B7C">
      <w:pPr>
        <w:rPr>
          <w:rFonts w:ascii="新宋体" w:hAnsi="新宋体" w:eastAsia="新宋体" w:cs="宋体"/>
          <w:color w:val="auto"/>
          <w:kern w:val="0"/>
          <w:szCs w:val="21"/>
          <w:highlight w:val="none"/>
        </w:rPr>
      </w:pPr>
    </w:p>
    <w:p w14:paraId="2422F8BE">
      <w:pPr>
        <w:widowControl/>
        <w:rPr>
          <w:rFonts w:hint="eastAsia" w:ascii="仿宋_GB2312" w:eastAsia="仿宋_GB2312"/>
          <w:b/>
          <w:color w:val="auto"/>
          <w:sz w:val="32"/>
          <w:szCs w:val="32"/>
          <w:highlight w:val="none"/>
        </w:rPr>
      </w:pPr>
    </w:p>
    <w:p w14:paraId="4612C6F7">
      <w:pPr>
        <w:widowControl/>
        <w:rPr>
          <w:rFonts w:hint="eastAsia" w:ascii="仿宋_GB2312" w:eastAsia="仿宋_GB2312"/>
          <w:b/>
          <w:color w:val="auto"/>
          <w:sz w:val="32"/>
          <w:szCs w:val="32"/>
          <w:highlight w:val="none"/>
        </w:rPr>
      </w:pPr>
    </w:p>
    <w:p w14:paraId="6867165C">
      <w:pPr>
        <w:widowControl/>
        <w:rPr>
          <w:rFonts w:hint="eastAsia" w:ascii="仿宋_GB2312" w:eastAsia="仿宋_GB2312"/>
          <w:b/>
          <w:color w:val="auto"/>
          <w:sz w:val="32"/>
          <w:szCs w:val="32"/>
          <w:highlight w:val="none"/>
        </w:rPr>
      </w:pPr>
    </w:p>
    <w:p w14:paraId="125C3833">
      <w:pPr>
        <w:widowControl/>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61317C3F">
      <w:pPr>
        <w:jc w:val="center"/>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屏山县</w:t>
      </w:r>
      <w:r>
        <w:rPr>
          <w:rFonts w:hint="eastAsia" w:ascii="方正小标宋_GBK" w:hAnsi="方正小标宋_GBK" w:eastAsia="方正小标宋_GBK" w:cs="方正小标宋_GBK"/>
          <w:bCs/>
          <w:color w:val="auto"/>
          <w:sz w:val="36"/>
          <w:szCs w:val="36"/>
          <w:highlight w:val="none"/>
          <w:lang w:eastAsia="zh-CN"/>
        </w:rPr>
        <w:t>城区学校202</w:t>
      </w:r>
      <w:r>
        <w:rPr>
          <w:rFonts w:hint="eastAsia" w:ascii="方正小标宋_GBK" w:hAnsi="方正小标宋_GBK" w:eastAsia="方正小标宋_GBK" w:cs="方正小标宋_GBK"/>
          <w:bCs/>
          <w:color w:val="auto"/>
          <w:sz w:val="36"/>
          <w:szCs w:val="36"/>
          <w:highlight w:val="none"/>
          <w:lang w:val="en-US" w:eastAsia="zh-CN"/>
        </w:rPr>
        <w:t>6</w:t>
      </w:r>
      <w:r>
        <w:rPr>
          <w:rFonts w:hint="eastAsia" w:ascii="方正小标宋_GBK" w:hAnsi="方正小标宋_GBK" w:eastAsia="方正小标宋_GBK" w:cs="方正小标宋_GBK"/>
          <w:bCs/>
          <w:color w:val="auto"/>
          <w:sz w:val="36"/>
          <w:szCs w:val="36"/>
          <w:highlight w:val="none"/>
        </w:rPr>
        <w:t>年公开选调县内在编在职教师业绩考核评分表</w:t>
      </w:r>
    </w:p>
    <w:tbl>
      <w:tblPr>
        <w:tblStyle w:val="9"/>
        <w:tblW w:w="9920" w:type="dxa"/>
        <w:jc w:val="center"/>
        <w:tblLayout w:type="fixed"/>
        <w:tblCellMar>
          <w:top w:w="0" w:type="dxa"/>
          <w:left w:w="108" w:type="dxa"/>
          <w:bottom w:w="0" w:type="dxa"/>
          <w:right w:w="108" w:type="dxa"/>
        </w:tblCellMar>
      </w:tblPr>
      <w:tblGrid>
        <w:gridCol w:w="1204"/>
        <w:gridCol w:w="518"/>
        <w:gridCol w:w="278"/>
        <w:gridCol w:w="2785"/>
        <w:gridCol w:w="236"/>
        <w:gridCol w:w="1866"/>
        <w:gridCol w:w="875"/>
        <w:gridCol w:w="6"/>
        <w:gridCol w:w="660"/>
        <w:gridCol w:w="695"/>
        <w:gridCol w:w="797"/>
      </w:tblGrid>
      <w:tr w14:paraId="2F903DD0">
        <w:tblPrEx>
          <w:tblCellMar>
            <w:top w:w="0" w:type="dxa"/>
            <w:left w:w="108" w:type="dxa"/>
            <w:bottom w:w="0" w:type="dxa"/>
            <w:right w:w="108" w:type="dxa"/>
          </w:tblCellMar>
        </w:tblPrEx>
        <w:trPr>
          <w:trHeight w:val="332" w:hRule="atLeast"/>
          <w:jc w:val="center"/>
        </w:trPr>
        <w:tc>
          <w:tcPr>
            <w:tcW w:w="1205" w:type="dxa"/>
            <w:tcBorders>
              <w:top w:val="nil"/>
              <w:left w:val="nil"/>
              <w:bottom w:val="nil"/>
              <w:right w:val="nil"/>
            </w:tcBorders>
            <w:noWrap w:val="0"/>
            <w:vAlign w:val="center"/>
          </w:tcPr>
          <w:p w14:paraId="63EC9D4F">
            <w:pPr>
              <w:widowControl/>
              <w:jc w:val="center"/>
              <w:rPr>
                <w:rFonts w:hint="eastAsia" w:ascii="新宋体" w:hAnsi="新宋体" w:eastAsia="新宋体" w:cs="宋体"/>
                <w:b/>
                <w:bCs/>
                <w:color w:val="auto"/>
                <w:kern w:val="0"/>
                <w:sz w:val="24"/>
                <w:highlight w:val="none"/>
              </w:rPr>
            </w:pPr>
          </w:p>
        </w:tc>
        <w:tc>
          <w:tcPr>
            <w:tcW w:w="796" w:type="dxa"/>
            <w:gridSpan w:val="2"/>
            <w:tcBorders>
              <w:top w:val="nil"/>
              <w:left w:val="nil"/>
              <w:bottom w:val="nil"/>
              <w:right w:val="nil"/>
            </w:tcBorders>
            <w:noWrap w:val="0"/>
            <w:vAlign w:val="center"/>
          </w:tcPr>
          <w:p w14:paraId="3CF4E29A">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姓名</w:t>
            </w:r>
          </w:p>
        </w:tc>
        <w:tc>
          <w:tcPr>
            <w:tcW w:w="2785" w:type="dxa"/>
            <w:tcBorders>
              <w:top w:val="nil"/>
              <w:left w:val="nil"/>
              <w:bottom w:val="single" w:color="auto" w:sz="4" w:space="0"/>
              <w:right w:val="nil"/>
            </w:tcBorders>
            <w:noWrap w:val="0"/>
            <w:vAlign w:val="center"/>
          </w:tcPr>
          <w:p w14:paraId="1047BA35">
            <w:pPr>
              <w:widowControl/>
              <w:jc w:val="left"/>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w:t>
            </w:r>
            <w:r>
              <w:rPr>
                <w:rFonts w:ascii="新宋体" w:hAnsi="新宋体" w:eastAsia="新宋体" w:cs="宋体"/>
                <w:b/>
                <w:bCs/>
                <w:color w:val="auto"/>
                <w:kern w:val="0"/>
                <w:sz w:val="24"/>
                <w:highlight w:val="none"/>
              </w:rPr>
              <w:t xml:space="preserve">          </w:t>
            </w:r>
            <w:r>
              <w:rPr>
                <w:rFonts w:hint="eastAsia" w:ascii="新宋体" w:hAnsi="新宋体" w:eastAsia="新宋体" w:cs="宋体"/>
                <w:b/>
                <w:bCs/>
                <w:color w:val="auto"/>
                <w:kern w:val="0"/>
                <w:sz w:val="24"/>
                <w:highlight w:val="none"/>
              </w:rPr>
              <w:t>）</w:t>
            </w:r>
          </w:p>
        </w:tc>
        <w:tc>
          <w:tcPr>
            <w:tcW w:w="234" w:type="dxa"/>
            <w:tcBorders>
              <w:top w:val="nil"/>
              <w:left w:val="nil"/>
              <w:bottom w:val="nil"/>
              <w:right w:val="nil"/>
            </w:tcBorders>
            <w:noWrap w:val="0"/>
            <w:vAlign w:val="center"/>
          </w:tcPr>
          <w:p w14:paraId="53E136C9">
            <w:pPr>
              <w:widowControl/>
              <w:jc w:val="center"/>
              <w:rPr>
                <w:rFonts w:ascii="新宋体" w:hAnsi="新宋体" w:eastAsia="新宋体" w:cs="宋体"/>
                <w:b/>
                <w:bCs/>
                <w:color w:val="auto"/>
                <w:kern w:val="0"/>
                <w:sz w:val="24"/>
                <w:highlight w:val="none"/>
              </w:rPr>
            </w:pPr>
          </w:p>
        </w:tc>
        <w:tc>
          <w:tcPr>
            <w:tcW w:w="1866" w:type="dxa"/>
            <w:tcBorders>
              <w:top w:val="nil"/>
              <w:left w:val="nil"/>
              <w:bottom w:val="single" w:color="auto" w:sz="4" w:space="0"/>
              <w:right w:val="nil"/>
            </w:tcBorders>
            <w:noWrap w:val="0"/>
            <w:vAlign w:val="center"/>
          </w:tcPr>
          <w:p w14:paraId="17C8E213">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参选学科</w:t>
            </w:r>
          </w:p>
        </w:tc>
        <w:tc>
          <w:tcPr>
            <w:tcW w:w="1540" w:type="dxa"/>
            <w:gridSpan w:val="3"/>
            <w:tcBorders>
              <w:top w:val="nil"/>
              <w:left w:val="nil"/>
              <w:bottom w:val="single" w:color="auto" w:sz="4" w:space="0"/>
              <w:right w:val="nil"/>
            </w:tcBorders>
            <w:noWrap w:val="0"/>
            <w:vAlign w:val="center"/>
          </w:tcPr>
          <w:p w14:paraId="3C783A87">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w:t>
            </w:r>
            <w:r>
              <w:rPr>
                <w:rFonts w:ascii="新宋体" w:hAnsi="新宋体" w:eastAsia="新宋体" w:cs="宋体"/>
                <w:b/>
                <w:bCs/>
                <w:color w:val="auto"/>
                <w:kern w:val="0"/>
                <w:sz w:val="24"/>
                <w:highlight w:val="none"/>
              </w:rPr>
              <w:t xml:space="preserve">       </w:t>
            </w:r>
            <w:r>
              <w:rPr>
                <w:rFonts w:hint="eastAsia" w:ascii="新宋体" w:hAnsi="新宋体" w:eastAsia="新宋体" w:cs="宋体"/>
                <w:b/>
                <w:bCs/>
                <w:color w:val="auto"/>
                <w:kern w:val="0"/>
                <w:sz w:val="24"/>
                <w:highlight w:val="none"/>
              </w:rPr>
              <w:t>）</w:t>
            </w:r>
          </w:p>
        </w:tc>
        <w:tc>
          <w:tcPr>
            <w:tcW w:w="695" w:type="dxa"/>
            <w:tcBorders>
              <w:top w:val="nil"/>
              <w:left w:val="nil"/>
              <w:bottom w:val="nil"/>
              <w:right w:val="nil"/>
            </w:tcBorders>
            <w:noWrap w:val="0"/>
            <w:vAlign w:val="center"/>
          </w:tcPr>
          <w:p w14:paraId="7603A399">
            <w:pPr>
              <w:widowControl/>
              <w:jc w:val="center"/>
              <w:rPr>
                <w:rFonts w:ascii="新宋体" w:hAnsi="新宋体" w:eastAsia="新宋体" w:cs="宋体"/>
                <w:b/>
                <w:bCs/>
                <w:color w:val="auto"/>
                <w:kern w:val="0"/>
                <w:sz w:val="24"/>
                <w:highlight w:val="none"/>
              </w:rPr>
            </w:pPr>
          </w:p>
        </w:tc>
        <w:tc>
          <w:tcPr>
            <w:tcW w:w="796" w:type="dxa"/>
            <w:tcBorders>
              <w:top w:val="nil"/>
              <w:left w:val="nil"/>
              <w:bottom w:val="nil"/>
              <w:right w:val="nil"/>
            </w:tcBorders>
            <w:noWrap w:val="0"/>
            <w:vAlign w:val="center"/>
          </w:tcPr>
          <w:p w14:paraId="65F39D93">
            <w:pPr>
              <w:widowControl/>
              <w:jc w:val="center"/>
              <w:rPr>
                <w:rFonts w:ascii="新宋体" w:hAnsi="新宋体" w:eastAsia="新宋体" w:cs="宋体"/>
                <w:b/>
                <w:bCs/>
                <w:color w:val="auto"/>
                <w:kern w:val="0"/>
                <w:sz w:val="24"/>
                <w:highlight w:val="none"/>
              </w:rPr>
            </w:pPr>
          </w:p>
        </w:tc>
      </w:tr>
      <w:tr w14:paraId="2FC99E1C">
        <w:tblPrEx>
          <w:tblCellMar>
            <w:top w:w="0" w:type="dxa"/>
            <w:left w:w="108" w:type="dxa"/>
            <w:bottom w:w="0" w:type="dxa"/>
            <w:right w:w="108" w:type="dxa"/>
          </w:tblCellMar>
        </w:tblPrEx>
        <w:trPr>
          <w:trHeight w:val="803"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78332E9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获奖</w:t>
            </w:r>
          </w:p>
          <w:p w14:paraId="67A99CB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类别</w:t>
            </w:r>
          </w:p>
        </w:tc>
        <w:tc>
          <w:tcPr>
            <w:tcW w:w="518" w:type="dxa"/>
            <w:tcBorders>
              <w:top w:val="single" w:color="auto" w:sz="4" w:space="0"/>
              <w:left w:val="nil"/>
              <w:bottom w:val="single" w:color="auto" w:sz="4" w:space="0"/>
              <w:right w:val="single" w:color="auto" w:sz="4" w:space="0"/>
            </w:tcBorders>
            <w:noWrap w:val="0"/>
            <w:vAlign w:val="center"/>
          </w:tcPr>
          <w:p w14:paraId="2F5F643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序号</w:t>
            </w: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31884AA7">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名称</w:t>
            </w:r>
          </w:p>
        </w:tc>
        <w:tc>
          <w:tcPr>
            <w:tcW w:w="1866" w:type="dxa"/>
            <w:tcBorders>
              <w:top w:val="single" w:color="auto" w:sz="4" w:space="0"/>
              <w:left w:val="nil"/>
              <w:bottom w:val="single" w:color="auto" w:sz="4" w:space="0"/>
              <w:right w:val="single" w:color="000000" w:sz="4" w:space="0"/>
            </w:tcBorders>
            <w:noWrap w:val="0"/>
            <w:vAlign w:val="center"/>
          </w:tcPr>
          <w:p w14:paraId="7C0D23C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授予部门</w:t>
            </w:r>
          </w:p>
        </w:tc>
        <w:tc>
          <w:tcPr>
            <w:tcW w:w="875" w:type="dxa"/>
            <w:tcBorders>
              <w:top w:val="nil"/>
              <w:left w:val="nil"/>
              <w:bottom w:val="single" w:color="auto" w:sz="4" w:space="0"/>
              <w:right w:val="single" w:color="auto" w:sz="4" w:space="0"/>
            </w:tcBorders>
            <w:noWrap w:val="0"/>
            <w:vAlign w:val="center"/>
          </w:tcPr>
          <w:p w14:paraId="27E46DE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授予时间</w:t>
            </w:r>
          </w:p>
        </w:tc>
        <w:tc>
          <w:tcPr>
            <w:tcW w:w="664" w:type="dxa"/>
            <w:gridSpan w:val="2"/>
            <w:tcBorders>
              <w:top w:val="nil"/>
              <w:left w:val="nil"/>
              <w:bottom w:val="single" w:color="auto" w:sz="4" w:space="0"/>
              <w:right w:val="single" w:color="auto" w:sz="4" w:space="0"/>
            </w:tcBorders>
            <w:noWrap w:val="0"/>
            <w:vAlign w:val="center"/>
          </w:tcPr>
          <w:p w14:paraId="2B10B57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等级</w:t>
            </w:r>
          </w:p>
        </w:tc>
        <w:tc>
          <w:tcPr>
            <w:tcW w:w="695" w:type="dxa"/>
            <w:tcBorders>
              <w:top w:val="single" w:color="auto" w:sz="4" w:space="0"/>
              <w:left w:val="nil"/>
              <w:bottom w:val="single" w:color="auto" w:sz="4" w:space="0"/>
              <w:right w:val="single" w:color="auto" w:sz="4" w:space="0"/>
            </w:tcBorders>
            <w:noWrap w:val="0"/>
            <w:vAlign w:val="center"/>
          </w:tcPr>
          <w:p w14:paraId="6DDE37D8">
            <w:pPr>
              <w:widowControl/>
              <w:jc w:val="center"/>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自评得分</w:t>
            </w:r>
          </w:p>
        </w:tc>
        <w:tc>
          <w:tcPr>
            <w:tcW w:w="796" w:type="dxa"/>
            <w:tcBorders>
              <w:top w:val="single" w:color="auto" w:sz="4" w:space="0"/>
              <w:left w:val="nil"/>
              <w:bottom w:val="single" w:color="auto" w:sz="4" w:space="0"/>
              <w:right w:val="single" w:color="auto" w:sz="4" w:space="0"/>
            </w:tcBorders>
            <w:noWrap w:val="0"/>
            <w:vAlign w:val="center"/>
          </w:tcPr>
          <w:p w14:paraId="1B356A6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考核组考核</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得分</w:t>
            </w:r>
          </w:p>
        </w:tc>
      </w:tr>
      <w:tr w14:paraId="0A6A642A">
        <w:tblPrEx>
          <w:tblCellMar>
            <w:top w:w="0" w:type="dxa"/>
            <w:left w:w="108" w:type="dxa"/>
            <w:bottom w:w="0" w:type="dxa"/>
            <w:right w:w="108" w:type="dxa"/>
          </w:tblCellMar>
        </w:tblPrEx>
        <w:trPr>
          <w:trHeight w:val="419" w:hRule="atLeast"/>
          <w:jc w:val="center"/>
        </w:trPr>
        <w:tc>
          <w:tcPr>
            <w:tcW w:w="1205" w:type="dxa"/>
            <w:vMerge w:val="restart"/>
            <w:tcBorders>
              <w:top w:val="nil"/>
              <w:left w:val="single" w:color="auto" w:sz="4" w:space="0"/>
              <w:bottom w:val="single" w:color="auto" w:sz="4" w:space="0"/>
              <w:right w:val="single" w:color="auto" w:sz="4" w:space="0"/>
            </w:tcBorders>
            <w:noWrap w:val="0"/>
            <w:vAlign w:val="center"/>
          </w:tcPr>
          <w:p w14:paraId="3AD83AF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获得的县级及以上荣誉称号</w:t>
            </w:r>
          </w:p>
        </w:tc>
        <w:tc>
          <w:tcPr>
            <w:tcW w:w="518" w:type="dxa"/>
            <w:tcBorders>
              <w:top w:val="single" w:color="auto" w:sz="4" w:space="0"/>
              <w:left w:val="nil"/>
              <w:bottom w:val="single" w:color="auto" w:sz="4" w:space="0"/>
              <w:right w:val="single" w:color="auto" w:sz="4" w:space="0"/>
            </w:tcBorders>
            <w:noWrap w:val="0"/>
            <w:vAlign w:val="center"/>
          </w:tcPr>
          <w:p w14:paraId="4C0047BC">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5250B694">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6EFD257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1DD5C47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0631E03">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36DC74E2">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1B97036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72A458C">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auto" w:sz="4" w:space="0"/>
              <w:right w:val="single" w:color="auto" w:sz="4" w:space="0"/>
            </w:tcBorders>
            <w:noWrap w:val="0"/>
            <w:vAlign w:val="center"/>
          </w:tcPr>
          <w:p w14:paraId="39C95EBC">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6ADC21AB">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239A1A50">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3C30143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6B158F2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5B9DA36">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2F17746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7FF4580A">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6D8554B0">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auto" w:sz="4" w:space="0"/>
              <w:right w:val="single" w:color="auto" w:sz="4" w:space="0"/>
            </w:tcBorders>
            <w:noWrap w:val="0"/>
            <w:vAlign w:val="center"/>
          </w:tcPr>
          <w:p w14:paraId="235D9FDF">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2E700FA9">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68CA93F3">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742E8AEF">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734A284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188305E8">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2C097DB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349563F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0F4C78D6">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auto" w:sz="4" w:space="0"/>
              <w:right w:val="single" w:color="auto" w:sz="4" w:space="0"/>
            </w:tcBorders>
            <w:noWrap w:val="0"/>
            <w:vAlign w:val="center"/>
          </w:tcPr>
          <w:p w14:paraId="06292932">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1672DE56">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27035C72">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392C15A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2BDAB054">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D73060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1A45A332">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49E1D7A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DB54835">
        <w:tblPrEx>
          <w:tblCellMar>
            <w:top w:w="0" w:type="dxa"/>
            <w:left w:w="108" w:type="dxa"/>
            <w:bottom w:w="0" w:type="dxa"/>
            <w:right w:w="108" w:type="dxa"/>
          </w:tblCellMar>
        </w:tblPrEx>
        <w:trPr>
          <w:trHeight w:val="419" w:hRule="atLeast"/>
          <w:jc w:val="center"/>
        </w:trPr>
        <w:tc>
          <w:tcPr>
            <w:tcW w:w="1205" w:type="dxa"/>
            <w:vMerge w:val="restart"/>
            <w:tcBorders>
              <w:top w:val="nil"/>
              <w:left w:val="single" w:color="auto" w:sz="4" w:space="0"/>
              <w:bottom w:val="single" w:color="000000" w:sz="4" w:space="0"/>
              <w:right w:val="single" w:color="auto" w:sz="4" w:space="0"/>
            </w:tcBorders>
            <w:noWrap w:val="0"/>
            <w:vAlign w:val="center"/>
          </w:tcPr>
          <w:p w14:paraId="7C87044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获得的县级及以上教学质量奖</w:t>
            </w:r>
          </w:p>
        </w:tc>
        <w:tc>
          <w:tcPr>
            <w:tcW w:w="518" w:type="dxa"/>
            <w:tcBorders>
              <w:top w:val="single" w:color="auto" w:sz="4" w:space="0"/>
              <w:left w:val="nil"/>
              <w:bottom w:val="single" w:color="auto" w:sz="4" w:space="0"/>
              <w:right w:val="single" w:color="auto" w:sz="4" w:space="0"/>
            </w:tcBorders>
            <w:noWrap w:val="0"/>
            <w:vAlign w:val="center"/>
          </w:tcPr>
          <w:p w14:paraId="2DB4D81E">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5C33D460">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5EB862E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27B42FCC">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7CA299D4">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561BC47B">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2B028E5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1C753CFE">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000000" w:sz="4" w:space="0"/>
              <w:right w:val="single" w:color="auto" w:sz="4" w:space="0"/>
            </w:tcBorders>
            <w:noWrap w:val="0"/>
            <w:vAlign w:val="center"/>
          </w:tcPr>
          <w:p w14:paraId="0D58A850">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230813C2">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12731C91">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5B71E6A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734C00A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368739D4">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3BB0C3F4">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589C981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57E8229">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000000" w:sz="4" w:space="0"/>
              <w:right w:val="single" w:color="auto" w:sz="4" w:space="0"/>
            </w:tcBorders>
            <w:noWrap w:val="0"/>
            <w:vAlign w:val="center"/>
          </w:tcPr>
          <w:p w14:paraId="2D6FF9F4">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3FCDEB98">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24B27E9A">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108CF56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2AB5281E">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41E1CD36">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4D98E3B8">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1F273DF7">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5A859590">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000000" w:sz="4" w:space="0"/>
              <w:right w:val="single" w:color="auto" w:sz="4" w:space="0"/>
            </w:tcBorders>
            <w:noWrap w:val="0"/>
            <w:vAlign w:val="center"/>
          </w:tcPr>
          <w:p w14:paraId="62F8AC21">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1D8DA47D">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2DC8A10F">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6A9C20F8">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2763E65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C1BEE0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4509ADE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2E5D8FB7">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23910700">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000000" w:sz="4" w:space="0"/>
              <w:right w:val="single" w:color="auto" w:sz="4" w:space="0"/>
            </w:tcBorders>
            <w:noWrap w:val="0"/>
            <w:vAlign w:val="center"/>
          </w:tcPr>
          <w:p w14:paraId="78F77DF8">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11DB30CF">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280A153C">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4B8B957D">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0DB96E7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199585B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339D5374">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3CADC710">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6015D939">
        <w:tblPrEx>
          <w:tblCellMar>
            <w:top w:w="0" w:type="dxa"/>
            <w:left w:w="108" w:type="dxa"/>
            <w:bottom w:w="0" w:type="dxa"/>
            <w:right w:w="108" w:type="dxa"/>
          </w:tblCellMar>
        </w:tblPrEx>
        <w:trPr>
          <w:trHeight w:val="419" w:hRule="atLeast"/>
          <w:jc w:val="center"/>
        </w:trPr>
        <w:tc>
          <w:tcPr>
            <w:tcW w:w="1205" w:type="dxa"/>
            <w:vMerge w:val="restart"/>
            <w:tcBorders>
              <w:top w:val="nil"/>
              <w:left w:val="single" w:color="auto" w:sz="4" w:space="0"/>
              <w:bottom w:val="single" w:color="auto" w:sz="4" w:space="0"/>
              <w:right w:val="single" w:color="auto" w:sz="4" w:space="0"/>
            </w:tcBorders>
            <w:noWrap w:val="0"/>
            <w:vAlign w:val="center"/>
          </w:tcPr>
          <w:p w14:paraId="592A1991">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年度考核优秀</w:t>
            </w:r>
          </w:p>
        </w:tc>
        <w:tc>
          <w:tcPr>
            <w:tcW w:w="518" w:type="dxa"/>
            <w:tcBorders>
              <w:top w:val="single" w:color="auto" w:sz="4" w:space="0"/>
              <w:left w:val="nil"/>
              <w:bottom w:val="single" w:color="auto" w:sz="4" w:space="0"/>
              <w:right w:val="single" w:color="auto" w:sz="4" w:space="0"/>
            </w:tcBorders>
            <w:noWrap w:val="0"/>
            <w:vAlign w:val="center"/>
          </w:tcPr>
          <w:p w14:paraId="5F913B64">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59BCF33F">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0F712907">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4CC879CA">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588693FD">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79C931F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5471BCCA">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38539877">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auto" w:sz="4" w:space="0"/>
              <w:right w:val="single" w:color="auto" w:sz="4" w:space="0"/>
            </w:tcBorders>
            <w:noWrap w:val="0"/>
            <w:vAlign w:val="center"/>
          </w:tcPr>
          <w:p w14:paraId="400212CE">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408CA5B5">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07B5A406">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5F2EE82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62598C9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F1122C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4056D473">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5C7127AF">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5A7E2643">
        <w:tblPrEx>
          <w:tblCellMar>
            <w:top w:w="0" w:type="dxa"/>
            <w:left w:w="108" w:type="dxa"/>
            <w:bottom w:w="0" w:type="dxa"/>
            <w:right w:w="108" w:type="dxa"/>
          </w:tblCellMar>
        </w:tblPrEx>
        <w:trPr>
          <w:trHeight w:val="419" w:hRule="atLeast"/>
          <w:jc w:val="center"/>
        </w:trPr>
        <w:tc>
          <w:tcPr>
            <w:tcW w:w="1205" w:type="dxa"/>
            <w:vMerge w:val="continue"/>
            <w:tcBorders>
              <w:top w:val="nil"/>
              <w:left w:val="single" w:color="auto" w:sz="4" w:space="0"/>
              <w:bottom w:val="single" w:color="auto" w:sz="4" w:space="0"/>
              <w:right w:val="single" w:color="auto" w:sz="4" w:space="0"/>
            </w:tcBorders>
            <w:noWrap w:val="0"/>
            <w:vAlign w:val="center"/>
          </w:tcPr>
          <w:p w14:paraId="3D554D8A">
            <w:pPr>
              <w:widowControl/>
              <w:jc w:val="left"/>
              <w:rPr>
                <w:rFonts w:ascii="新宋体" w:hAnsi="新宋体" w:eastAsia="新宋体" w:cs="宋体"/>
                <w:color w:val="auto"/>
                <w:kern w:val="0"/>
                <w:szCs w:val="21"/>
                <w:highlight w:val="none"/>
              </w:rPr>
            </w:pPr>
          </w:p>
        </w:tc>
        <w:tc>
          <w:tcPr>
            <w:tcW w:w="518" w:type="dxa"/>
            <w:tcBorders>
              <w:top w:val="single" w:color="auto" w:sz="4" w:space="0"/>
              <w:left w:val="nil"/>
              <w:bottom w:val="single" w:color="auto" w:sz="4" w:space="0"/>
              <w:right w:val="single" w:color="auto" w:sz="4" w:space="0"/>
            </w:tcBorders>
            <w:noWrap w:val="0"/>
            <w:vAlign w:val="center"/>
          </w:tcPr>
          <w:p w14:paraId="06342F81">
            <w:pPr>
              <w:widowControl/>
              <w:jc w:val="center"/>
              <w:rPr>
                <w:rFonts w:ascii="新宋体" w:hAnsi="新宋体" w:eastAsia="新宋体" w:cs="宋体"/>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000000" w:sz="4" w:space="0"/>
            </w:tcBorders>
            <w:noWrap w:val="0"/>
            <w:vAlign w:val="center"/>
          </w:tcPr>
          <w:p w14:paraId="01969050">
            <w:pPr>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1866" w:type="dxa"/>
            <w:tcBorders>
              <w:top w:val="single" w:color="auto" w:sz="4" w:space="0"/>
              <w:left w:val="nil"/>
              <w:bottom w:val="single" w:color="auto" w:sz="4" w:space="0"/>
              <w:right w:val="single" w:color="000000" w:sz="4" w:space="0"/>
            </w:tcBorders>
            <w:noWrap w:val="0"/>
            <w:vAlign w:val="center"/>
          </w:tcPr>
          <w:p w14:paraId="30E5963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875" w:type="dxa"/>
            <w:tcBorders>
              <w:top w:val="nil"/>
              <w:left w:val="nil"/>
              <w:bottom w:val="single" w:color="auto" w:sz="4" w:space="0"/>
              <w:right w:val="single" w:color="auto" w:sz="4" w:space="0"/>
            </w:tcBorders>
            <w:noWrap w:val="0"/>
            <w:vAlign w:val="center"/>
          </w:tcPr>
          <w:p w14:paraId="66C3B020">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74C3A070">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695" w:type="dxa"/>
            <w:tcBorders>
              <w:top w:val="nil"/>
              <w:left w:val="nil"/>
              <w:bottom w:val="single" w:color="auto" w:sz="4" w:space="0"/>
              <w:right w:val="single" w:color="auto" w:sz="4" w:space="0"/>
            </w:tcBorders>
            <w:noWrap w:val="0"/>
            <w:vAlign w:val="center"/>
          </w:tcPr>
          <w:p w14:paraId="7AF35945">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c>
          <w:tcPr>
            <w:tcW w:w="796" w:type="dxa"/>
            <w:tcBorders>
              <w:top w:val="nil"/>
              <w:left w:val="nil"/>
              <w:bottom w:val="single" w:color="auto" w:sz="4" w:space="0"/>
              <w:right w:val="single" w:color="auto" w:sz="4" w:space="0"/>
            </w:tcBorders>
            <w:noWrap w:val="0"/>
            <w:vAlign w:val="center"/>
          </w:tcPr>
          <w:p w14:paraId="7DB634B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CB09269">
        <w:tblPrEx>
          <w:tblCellMar>
            <w:top w:w="0" w:type="dxa"/>
            <w:left w:w="108" w:type="dxa"/>
            <w:bottom w:w="0" w:type="dxa"/>
            <w:right w:w="108" w:type="dxa"/>
          </w:tblCellMar>
        </w:tblPrEx>
        <w:trPr>
          <w:trHeight w:val="419"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4B6B7E26">
            <w:pPr>
              <w:widowControl/>
              <w:jc w:val="left"/>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骨干教师</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13138E1">
            <w:pPr>
              <w:widowControl/>
              <w:jc w:val="left"/>
              <w:rPr>
                <w:rFonts w:ascii="新宋体" w:hAnsi="新宋体" w:eastAsia="新宋体" w:cs="宋体"/>
                <w:bCs/>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2E6D3944">
            <w:pPr>
              <w:widowControl/>
              <w:jc w:val="left"/>
              <w:rPr>
                <w:rFonts w:ascii="新宋体" w:hAnsi="新宋体" w:eastAsia="新宋体" w:cs="宋体"/>
                <w:bCs/>
                <w:color w:val="auto"/>
                <w:kern w:val="0"/>
                <w:szCs w:val="21"/>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1A35237C">
            <w:pPr>
              <w:widowControl/>
              <w:jc w:val="left"/>
              <w:rPr>
                <w:rFonts w:ascii="新宋体" w:hAnsi="新宋体" w:eastAsia="新宋体" w:cs="宋体"/>
                <w:bCs/>
                <w:color w:val="auto"/>
                <w:kern w:val="0"/>
                <w:szCs w:val="21"/>
                <w:highlight w:val="none"/>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57E7E13C">
            <w:pPr>
              <w:widowControl/>
              <w:jc w:val="left"/>
              <w:rPr>
                <w:rFonts w:ascii="新宋体" w:hAnsi="新宋体" w:eastAsia="新宋体" w:cs="宋体"/>
                <w:bCs/>
                <w:color w:val="auto"/>
                <w:kern w:val="0"/>
                <w:szCs w:val="21"/>
                <w:highlight w:val="none"/>
              </w:rPr>
            </w:pPr>
          </w:p>
        </w:tc>
        <w:tc>
          <w:tcPr>
            <w:tcW w:w="659" w:type="dxa"/>
            <w:tcBorders>
              <w:top w:val="single" w:color="auto" w:sz="4" w:space="0"/>
              <w:left w:val="single" w:color="auto" w:sz="4" w:space="0"/>
              <w:bottom w:val="single" w:color="auto" w:sz="4" w:space="0"/>
              <w:right w:val="single" w:color="000000" w:sz="4" w:space="0"/>
            </w:tcBorders>
            <w:noWrap w:val="0"/>
            <w:vAlign w:val="center"/>
          </w:tcPr>
          <w:p w14:paraId="4D66F652">
            <w:pPr>
              <w:widowControl/>
              <w:jc w:val="left"/>
              <w:rPr>
                <w:rFonts w:ascii="新宋体" w:hAnsi="新宋体" w:eastAsia="新宋体" w:cs="宋体"/>
                <w:bCs/>
                <w:color w:val="auto"/>
                <w:kern w:val="0"/>
                <w:szCs w:val="21"/>
                <w:highlight w:val="none"/>
              </w:rPr>
            </w:pPr>
          </w:p>
        </w:tc>
        <w:tc>
          <w:tcPr>
            <w:tcW w:w="695" w:type="dxa"/>
            <w:tcBorders>
              <w:top w:val="nil"/>
              <w:left w:val="nil"/>
              <w:bottom w:val="single" w:color="auto" w:sz="4" w:space="0"/>
              <w:right w:val="single" w:color="auto" w:sz="4" w:space="0"/>
            </w:tcBorders>
            <w:noWrap w:val="0"/>
            <w:vAlign w:val="center"/>
          </w:tcPr>
          <w:p w14:paraId="71B30D1B">
            <w:pPr>
              <w:widowControl/>
              <w:jc w:val="center"/>
              <w:rPr>
                <w:rFonts w:ascii="新宋体" w:hAnsi="新宋体" w:eastAsia="新宋体" w:cs="宋体"/>
                <w:color w:val="auto"/>
                <w:kern w:val="0"/>
                <w:szCs w:val="21"/>
                <w:highlight w:val="none"/>
              </w:rPr>
            </w:pPr>
          </w:p>
        </w:tc>
        <w:tc>
          <w:tcPr>
            <w:tcW w:w="796" w:type="dxa"/>
            <w:tcBorders>
              <w:top w:val="nil"/>
              <w:left w:val="nil"/>
              <w:bottom w:val="single" w:color="auto" w:sz="4" w:space="0"/>
              <w:right w:val="single" w:color="auto" w:sz="4" w:space="0"/>
            </w:tcBorders>
            <w:noWrap w:val="0"/>
            <w:vAlign w:val="center"/>
          </w:tcPr>
          <w:p w14:paraId="4F95CAE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77530E02">
        <w:tblPrEx>
          <w:tblCellMar>
            <w:top w:w="0" w:type="dxa"/>
            <w:left w:w="108" w:type="dxa"/>
            <w:bottom w:w="0" w:type="dxa"/>
            <w:right w:w="108" w:type="dxa"/>
          </w:tblCellMar>
        </w:tblPrEx>
        <w:trPr>
          <w:trHeight w:val="528"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11A6061B">
            <w:pPr>
              <w:widowControl/>
              <w:jc w:val="left"/>
              <w:rPr>
                <w:rFonts w:hint="eastAsia" w:ascii="新宋体" w:hAnsi="新宋体" w:eastAsia="新宋体" w:cs="宋体"/>
                <w:bCs/>
                <w:color w:val="auto"/>
                <w:kern w:val="0"/>
                <w:sz w:val="18"/>
                <w:szCs w:val="18"/>
                <w:highlight w:val="none"/>
              </w:rPr>
            </w:pPr>
            <w:r>
              <w:rPr>
                <w:rFonts w:hint="eastAsia" w:ascii="新宋体" w:hAnsi="新宋体" w:eastAsia="新宋体" w:cs="宋体"/>
                <w:color w:val="auto"/>
                <w:kern w:val="0"/>
                <w:sz w:val="18"/>
                <w:szCs w:val="18"/>
                <w:highlight w:val="none"/>
              </w:rPr>
              <w:t>民族乡镇</w:t>
            </w:r>
            <w:r>
              <w:rPr>
                <w:rFonts w:ascii="新宋体" w:hAnsi="新宋体" w:eastAsia="新宋体" w:cs="宋体"/>
                <w:color w:val="auto"/>
                <w:kern w:val="0"/>
                <w:sz w:val="18"/>
                <w:szCs w:val="18"/>
                <w:highlight w:val="none"/>
              </w:rPr>
              <w:t>工作经历</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0941C19">
            <w:pPr>
              <w:widowControl/>
              <w:jc w:val="left"/>
              <w:rPr>
                <w:rFonts w:ascii="新宋体" w:hAnsi="新宋体" w:eastAsia="新宋体" w:cs="宋体"/>
                <w:bCs/>
                <w:color w:val="auto"/>
                <w:kern w:val="0"/>
                <w:szCs w:val="21"/>
                <w:highlight w:val="none"/>
              </w:rPr>
            </w:pP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1BA4FF6C">
            <w:pPr>
              <w:widowControl/>
              <w:jc w:val="left"/>
              <w:rPr>
                <w:rFonts w:ascii="新宋体" w:hAnsi="新宋体" w:eastAsia="新宋体" w:cs="宋体"/>
                <w:bCs/>
                <w:color w:val="auto"/>
                <w:kern w:val="0"/>
                <w:szCs w:val="21"/>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08CD08A">
            <w:pPr>
              <w:widowControl/>
              <w:jc w:val="left"/>
              <w:rPr>
                <w:rFonts w:ascii="新宋体" w:hAnsi="新宋体" w:eastAsia="新宋体" w:cs="宋体"/>
                <w:bCs/>
                <w:color w:val="auto"/>
                <w:kern w:val="0"/>
                <w:szCs w:val="21"/>
                <w:highlight w:val="none"/>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67068CA9">
            <w:pPr>
              <w:widowControl/>
              <w:jc w:val="left"/>
              <w:rPr>
                <w:rFonts w:ascii="新宋体" w:hAnsi="新宋体" w:eastAsia="新宋体" w:cs="宋体"/>
                <w:bCs/>
                <w:color w:val="auto"/>
                <w:kern w:val="0"/>
                <w:szCs w:val="21"/>
                <w:highlight w:val="none"/>
              </w:rPr>
            </w:pPr>
          </w:p>
        </w:tc>
        <w:tc>
          <w:tcPr>
            <w:tcW w:w="659" w:type="dxa"/>
            <w:tcBorders>
              <w:top w:val="single" w:color="auto" w:sz="4" w:space="0"/>
              <w:left w:val="single" w:color="auto" w:sz="4" w:space="0"/>
              <w:bottom w:val="single" w:color="auto" w:sz="4" w:space="0"/>
              <w:right w:val="single" w:color="000000" w:sz="4" w:space="0"/>
            </w:tcBorders>
            <w:noWrap w:val="0"/>
            <w:vAlign w:val="center"/>
          </w:tcPr>
          <w:p w14:paraId="0FEEFDDC">
            <w:pPr>
              <w:widowControl/>
              <w:jc w:val="left"/>
              <w:rPr>
                <w:rFonts w:ascii="新宋体" w:hAnsi="新宋体" w:eastAsia="新宋体" w:cs="宋体"/>
                <w:bCs/>
                <w:color w:val="auto"/>
                <w:kern w:val="0"/>
                <w:szCs w:val="21"/>
                <w:highlight w:val="none"/>
              </w:rPr>
            </w:pPr>
          </w:p>
        </w:tc>
        <w:tc>
          <w:tcPr>
            <w:tcW w:w="695" w:type="dxa"/>
            <w:tcBorders>
              <w:top w:val="nil"/>
              <w:left w:val="nil"/>
              <w:bottom w:val="single" w:color="auto" w:sz="4" w:space="0"/>
              <w:right w:val="single" w:color="auto" w:sz="4" w:space="0"/>
            </w:tcBorders>
            <w:noWrap w:val="0"/>
            <w:vAlign w:val="center"/>
          </w:tcPr>
          <w:p w14:paraId="1287FA8C">
            <w:pPr>
              <w:widowControl/>
              <w:jc w:val="center"/>
              <w:rPr>
                <w:rFonts w:ascii="新宋体" w:hAnsi="新宋体" w:eastAsia="新宋体" w:cs="宋体"/>
                <w:color w:val="auto"/>
                <w:kern w:val="0"/>
                <w:szCs w:val="21"/>
                <w:highlight w:val="none"/>
              </w:rPr>
            </w:pPr>
          </w:p>
        </w:tc>
        <w:tc>
          <w:tcPr>
            <w:tcW w:w="796" w:type="dxa"/>
            <w:tcBorders>
              <w:top w:val="nil"/>
              <w:left w:val="nil"/>
              <w:bottom w:val="single" w:color="auto" w:sz="4" w:space="0"/>
              <w:right w:val="single" w:color="auto" w:sz="4" w:space="0"/>
            </w:tcBorders>
            <w:noWrap w:val="0"/>
            <w:vAlign w:val="center"/>
          </w:tcPr>
          <w:p w14:paraId="26007AED">
            <w:pPr>
              <w:widowControl/>
              <w:jc w:val="left"/>
              <w:rPr>
                <w:rFonts w:hint="eastAsia" w:ascii="新宋体" w:hAnsi="新宋体" w:eastAsia="新宋体" w:cs="宋体"/>
                <w:color w:val="auto"/>
                <w:kern w:val="0"/>
                <w:szCs w:val="21"/>
                <w:highlight w:val="none"/>
              </w:rPr>
            </w:pPr>
          </w:p>
        </w:tc>
      </w:tr>
      <w:tr w14:paraId="28DDF6DC">
        <w:tblPrEx>
          <w:tblCellMar>
            <w:top w:w="0" w:type="dxa"/>
            <w:left w:w="108" w:type="dxa"/>
            <w:bottom w:w="0" w:type="dxa"/>
            <w:right w:w="108" w:type="dxa"/>
          </w:tblCellMar>
        </w:tblPrEx>
        <w:trPr>
          <w:trHeight w:val="419"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03DBC9CC">
            <w:pPr>
              <w:widowControl/>
              <w:jc w:val="left"/>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合计</w:t>
            </w:r>
          </w:p>
        </w:tc>
        <w:tc>
          <w:tcPr>
            <w:tcW w:w="7223" w:type="dxa"/>
            <w:gridSpan w:val="8"/>
            <w:tcBorders>
              <w:top w:val="single" w:color="auto" w:sz="4" w:space="0"/>
              <w:left w:val="single" w:color="auto" w:sz="4" w:space="0"/>
              <w:bottom w:val="single" w:color="auto" w:sz="4" w:space="0"/>
              <w:right w:val="single" w:color="000000" w:sz="4" w:space="0"/>
            </w:tcBorders>
            <w:noWrap w:val="0"/>
            <w:vAlign w:val="center"/>
          </w:tcPr>
          <w:p w14:paraId="4FFB7C3F">
            <w:pPr>
              <w:widowControl/>
              <w:jc w:val="left"/>
              <w:rPr>
                <w:rFonts w:ascii="新宋体" w:hAnsi="新宋体" w:eastAsia="新宋体" w:cs="宋体"/>
                <w:bCs/>
                <w:color w:val="auto"/>
                <w:kern w:val="0"/>
                <w:szCs w:val="21"/>
                <w:highlight w:val="none"/>
              </w:rPr>
            </w:pPr>
          </w:p>
        </w:tc>
        <w:tc>
          <w:tcPr>
            <w:tcW w:w="695" w:type="dxa"/>
            <w:tcBorders>
              <w:top w:val="nil"/>
              <w:left w:val="nil"/>
              <w:bottom w:val="single" w:color="auto" w:sz="4" w:space="0"/>
              <w:right w:val="single" w:color="auto" w:sz="4" w:space="0"/>
            </w:tcBorders>
            <w:noWrap w:val="0"/>
            <w:vAlign w:val="center"/>
          </w:tcPr>
          <w:p w14:paraId="24F05FB6">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不填</w:t>
            </w:r>
          </w:p>
        </w:tc>
        <w:tc>
          <w:tcPr>
            <w:tcW w:w="796" w:type="dxa"/>
            <w:tcBorders>
              <w:top w:val="nil"/>
              <w:left w:val="nil"/>
              <w:bottom w:val="single" w:color="auto" w:sz="4" w:space="0"/>
              <w:right w:val="single" w:color="auto" w:sz="4" w:space="0"/>
            </w:tcBorders>
            <w:noWrap w:val="0"/>
            <w:vAlign w:val="center"/>
          </w:tcPr>
          <w:p w14:paraId="74BE5B50">
            <w:pPr>
              <w:widowControl/>
              <w:jc w:val="left"/>
              <w:rPr>
                <w:rFonts w:ascii="新宋体" w:hAnsi="新宋体" w:eastAsia="新宋体" w:cs="宋体"/>
                <w:color w:val="auto"/>
                <w:kern w:val="0"/>
                <w:szCs w:val="21"/>
                <w:highlight w:val="none"/>
              </w:rPr>
            </w:pPr>
          </w:p>
        </w:tc>
      </w:tr>
      <w:tr w14:paraId="64FCA3BD">
        <w:tblPrEx>
          <w:tblCellMar>
            <w:top w:w="0" w:type="dxa"/>
            <w:left w:w="108" w:type="dxa"/>
            <w:bottom w:w="0" w:type="dxa"/>
            <w:right w:w="108" w:type="dxa"/>
          </w:tblCellMar>
        </w:tblPrEx>
        <w:trPr>
          <w:trHeight w:val="742" w:hRule="atLeast"/>
          <w:jc w:val="center"/>
        </w:trPr>
        <w:tc>
          <w:tcPr>
            <w:tcW w:w="1205" w:type="dxa"/>
            <w:tcBorders>
              <w:top w:val="nil"/>
              <w:left w:val="single" w:color="auto" w:sz="4" w:space="0"/>
              <w:bottom w:val="single" w:color="auto" w:sz="4" w:space="0"/>
              <w:right w:val="single" w:color="auto" w:sz="4" w:space="0"/>
            </w:tcBorders>
            <w:noWrap w:val="0"/>
            <w:vAlign w:val="center"/>
          </w:tcPr>
          <w:p w14:paraId="47CFE1EB">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受过何种处分</w:t>
            </w:r>
          </w:p>
        </w:tc>
        <w:tc>
          <w:tcPr>
            <w:tcW w:w="8715" w:type="dxa"/>
            <w:gridSpan w:val="10"/>
            <w:tcBorders>
              <w:top w:val="single" w:color="auto" w:sz="4" w:space="0"/>
              <w:left w:val="nil"/>
              <w:bottom w:val="single" w:color="auto" w:sz="4" w:space="0"/>
              <w:right w:val="single" w:color="auto" w:sz="4" w:space="0"/>
            </w:tcBorders>
            <w:noWrap w:val="0"/>
            <w:vAlign w:val="center"/>
          </w:tcPr>
          <w:p w14:paraId="0F337768">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p w14:paraId="12401417">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tc>
      </w:tr>
      <w:tr w14:paraId="06FCA1F0">
        <w:tblPrEx>
          <w:tblCellMar>
            <w:top w:w="0" w:type="dxa"/>
            <w:left w:w="108" w:type="dxa"/>
            <w:bottom w:w="0" w:type="dxa"/>
            <w:right w:w="108" w:type="dxa"/>
          </w:tblCellMar>
        </w:tblPrEx>
        <w:trPr>
          <w:trHeight w:val="926" w:hRule="atLeast"/>
          <w:jc w:val="center"/>
        </w:trPr>
        <w:tc>
          <w:tcPr>
            <w:tcW w:w="1205" w:type="dxa"/>
            <w:tcBorders>
              <w:top w:val="nil"/>
              <w:left w:val="single" w:color="auto" w:sz="4" w:space="0"/>
              <w:bottom w:val="single" w:color="auto" w:sz="4" w:space="0"/>
              <w:right w:val="single" w:color="auto" w:sz="4" w:space="0"/>
            </w:tcBorders>
            <w:noWrap w:val="0"/>
            <w:vAlign w:val="center"/>
          </w:tcPr>
          <w:p w14:paraId="2009C572">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承诺</w:t>
            </w:r>
          </w:p>
        </w:tc>
        <w:tc>
          <w:tcPr>
            <w:tcW w:w="8715" w:type="dxa"/>
            <w:gridSpan w:val="10"/>
            <w:tcBorders>
              <w:top w:val="single" w:color="auto" w:sz="4" w:space="0"/>
              <w:left w:val="nil"/>
              <w:bottom w:val="single" w:color="auto" w:sz="4" w:space="0"/>
              <w:right w:val="single" w:color="auto" w:sz="4" w:space="0"/>
            </w:tcBorders>
            <w:noWrap w:val="0"/>
            <w:vAlign w:val="center"/>
          </w:tcPr>
          <w:p w14:paraId="5F9AFA3B">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本人愿对以上填写内容真实性负法律责任。</w:t>
            </w:r>
          </w:p>
          <w:p w14:paraId="05D712C5">
            <w:pPr>
              <w:widowControl/>
              <w:jc w:val="left"/>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　　　　　　　　　　本人签名：</w:t>
            </w:r>
          </w:p>
          <w:p w14:paraId="0704EE6E">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　月　　日　　</w:t>
            </w:r>
          </w:p>
        </w:tc>
      </w:tr>
      <w:tr w14:paraId="44C985DD">
        <w:tblPrEx>
          <w:tblCellMar>
            <w:top w:w="0" w:type="dxa"/>
            <w:left w:w="108" w:type="dxa"/>
            <w:bottom w:w="0" w:type="dxa"/>
            <w:right w:w="108" w:type="dxa"/>
          </w:tblCellMar>
        </w:tblPrEx>
        <w:trPr>
          <w:trHeight w:val="1093" w:hRule="atLeast"/>
          <w:jc w:val="center"/>
        </w:trPr>
        <w:tc>
          <w:tcPr>
            <w:tcW w:w="1205" w:type="dxa"/>
            <w:tcBorders>
              <w:top w:val="nil"/>
              <w:left w:val="single" w:color="auto" w:sz="4" w:space="0"/>
              <w:bottom w:val="nil"/>
              <w:right w:val="single" w:color="auto" w:sz="4" w:space="0"/>
            </w:tcBorders>
            <w:noWrap w:val="0"/>
            <w:vAlign w:val="center"/>
          </w:tcPr>
          <w:p w14:paraId="57002F23">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所在学校意见</w:t>
            </w:r>
          </w:p>
        </w:tc>
        <w:tc>
          <w:tcPr>
            <w:tcW w:w="8715" w:type="dxa"/>
            <w:gridSpan w:val="10"/>
            <w:tcBorders>
              <w:top w:val="single" w:color="auto" w:sz="4" w:space="0"/>
              <w:left w:val="nil"/>
              <w:bottom w:val="single" w:color="auto" w:sz="4" w:space="0"/>
              <w:right w:val="single" w:color="auto" w:sz="4" w:space="0"/>
            </w:tcBorders>
            <w:noWrap w:val="0"/>
            <w:vAlign w:val="center"/>
          </w:tcPr>
          <w:p w14:paraId="02D7D12C">
            <w:pPr>
              <w:widowControl/>
              <w:ind w:firstLine="840" w:firstLine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w:t>
            </w:r>
          </w:p>
          <w:p w14:paraId="7BF1D43D">
            <w:pPr>
              <w:widowControl/>
              <w:ind w:firstLine="840" w:firstLine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老师参加　　　　　　　　学校　　　学科教师选调工作，提供业绩加分材料真实有效。</w:t>
            </w:r>
          </w:p>
          <w:p w14:paraId="5BF501AA">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审核人签名（盖章）：　　　纪检员签名：</w:t>
            </w:r>
          </w:p>
          <w:p w14:paraId="7C358D0D">
            <w:pPr>
              <w:widowControl/>
              <w:ind w:left="3990" w:hanging="3990" w:hangingChars="19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　　月　　日　</w:t>
            </w:r>
          </w:p>
        </w:tc>
      </w:tr>
      <w:tr w14:paraId="3B24FF07">
        <w:tblPrEx>
          <w:tblCellMar>
            <w:top w:w="0" w:type="dxa"/>
            <w:left w:w="108" w:type="dxa"/>
            <w:bottom w:w="0" w:type="dxa"/>
            <w:right w:w="108" w:type="dxa"/>
          </w:tblCellMar>
        </w:tblPrEx>
        <w:trPr>
          <w:trHeight w:val="70" w:hRule="atLeast"/>
          <w:jc w:val="center"/>
        </w:trPr>
        <w:tc>
          <w:tcPr>
            <w:tcW w:w="1205" w:type="dxa"/>
            <w:tcBorders>
              <w:top w:val="nil"/>
              <w:left w:val="single" w:color="auto" w:sz="4" w:space="0"/>
              <w:bottom w:val="single" w:color="auto" w:sz="4" w:space="0"/>
              <w:right w:val="single" w:color="auto" w:sz="4" w:space="0"/>
            </w:tcBorders>
            <w:noWrap w:val="0"/>
            <w:vAlign w:val="center"/>
          </w:tcPr>
          <w:p w14:paraId="2DB85D89">
            <w:pPr>
              <w:widowControl/>
              <w:jc w:val="center"/>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审核</w:t>
            </w:r>
          </w:p>
        </w:tc>
        <w:tc>
          <w:tcPr>
            <w:tcW w:w="8715" w:type="dxa"/>
            <w:gridSpan w:val="10"/>
            <w:tcBorders>
              <w:top w:val="single" w:color="auto" w:sz="4" w:space="0"/>
              <w:left w:val="nil"/>
              <w:bottom w:val="single" w:color="auto" w:sz="4" w:space="0"/>
              <w:right w:val="single" w:color="auto" w:sz="4" w:space="0"/>
            </w:tcBorders>
            <w:noWrap w:val="0"/>
            <w:vAlign w:val="center"/>
          </w:tcPr>
          <w:p w14:paraId="6D1ECB25">
            <w:pPr>
              <w:widowControl/>
              <w:ind w:firstLine="840" w:firstLineChars="400"/>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审核结果</w:t>
            </w:r>
            <w:r>
              <w:rPr>
                <w:rFonts w:hint="eastAsia" w:ascii="新宋体" w:hAnsi="新宋体" w:eastAsia="新宋体" w:cs="宋体"/>
                <w:color w:val="auto"/>
                <w:kern w:val="0"/>
                <w:szCs w:val="21"/>
                <w:highlight w:val="none"/>
                <w:lang w:eastAsia="zh-CN"/>
              </w:rPr>
              <w:t>：</w:t>
            </w:r>
            <w:r>
              <w:rPr>
                <w:rFonts w:ascii="新宋体" w:hAnsi="新宋体" w:eastAsia="新宋体" w:cs="宋体"/>
                <w:color w:val="auto"/>
                <w:kern w:val="0"/>
                <w:szCs w:val="21"/>
                <w:highlight w:val="none"/>
              </w:rPr>
              <w:t xml:space="preserve"> </w:t>
            </w:r>
            <w:r>
              <w:rPr>
                <w:rFonts w:hint="eastAsia" w:ascii="新宋体" w:hAnsi="新宋体" w:eastAsia="新宋体" w:cs="宋体"/>
                <w:color w:val="auto"/>
                <w:kern w:val="0"/>
                <w:szCs w:val="21"/>
                <w:highlight w:val="none"/>
              </w:rPr>
              <w:t>　　　　老师参加　　　　　　　　学校　　　　学科教师选调，业绩考核加分合计　　　分。</w:t>
            </w:r>
          </w:p>
          <w:p w14:paraId="17F19FEC">
            <w:pPr>
              <w:widowControl/>
              <w:jc w:val="left"/>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（选调学校）初审人签名：　　　纪检员签名：</w:t>
            </w:r>
          </w:p>
          <w:p w14:paraId="45C6F324">
            <w:pPr>
              <w:widowControl/>
              <w:ind w:left="4620" w:hanging="4620" w:hangingChars="2200"/>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　　　　　　　　　　　　　　　　　（县教育体育局）复审人签名：　　　　　　　　　　　　　　　　　　　　</w:t>
            </w:r>
          </w:p>
          <w:p w14:paraId="4491FBA8">
            <w:pPr>
              <w:widowControl/>
              <w:ind w:left="4620" w:leftChars="2000" w:hanging="420" w:hangingChars="200"/>
              <w:rPr>
                <w:rFonts w:ascii="新宋体" w:hAnsi="新宋体" w:eastAsia="新宋体" w:cs="宋体"/>
                <w:color w:val="auto"/>
                <w:kern w:val="0"/>
                <w:szCs w:val="21"/>
                <w:highlight w:val="none"/>
              </w:rPr>
            </w:pPr>
            <w:r>
              <w:rPr>
                <w:rFonts w:hint="eastAsia" w:ascii="新宋体" w:hAnsi="新宋体" w:eastAsia="新宋体" w:cs="宋体"/>
                <w:color w:val="auto"/>
                <w:kern w:val="0"/>
                <w:szCs w:val="21"/>
                <w:highlight w:val="none"/>
              </w:rPr>
              <w:t>时间：</w:t>
            </w:r>
            <w:r>
              <w:rPr>
                <w:rFonts w:hint="eastAsia" w:ascii="新宋体" w:hAnsi="新宋体" w:eastAsia="新宋体" w:cs="宋体"/>
                <w:color w:val="auto"/>
                <w:kern w:val="0"/>
                <w:szCs w:val="21"/>
                <w:highlight w:val="none"/>
                <w:lang w:eastAsia="zh-CN"/>
              </w:rPr>
              <w:t>202</w:t>
            </w:r>
            <w:r>
              <w:rPr>
                <w:rFonts w:hint="eastAsia" w:ascii="新宋体" w:hAnsi="新宋体" w:eastAsia="新宋体" w:cs="宋体"/>
                <w:color w:val="auto"/>
                <w:kern w:val="0"/>
                <w:szCs w:val="21"/>
                <w:highlight w:val="none"/>
                <w:lang w:val="en-US" w:eastAsia="zh-CN"/>
              </w:rPr>
              <w:t>6</w:t>
            </w:r>
            <w:r>
              <w:rPr>
                <w:rFonts w:hint="eastAsia" w:ascii="新宋体" w:hAnsi="新宋体" w:eastAsia="新宋体" w:cs="宋体"/>
                <w:color w:val="auto"/>
                <w:kern w:val="0"/>
                <w:szCs w:val="21"/>
                <w:highlight w:val="none"/>
              </w:rPr>
              <w:t>年　　月　　日</w:t>
            </w:r>
          </w:p>
        </w:tc>
      </w:tr>
    </w:tbl>
    <w:p w14:paraId="6F862D58">
      <w:pPr>
        <w:spacing w:line="560" w:lineRule="exac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附件4</w:t>
      </w:r>
    </w:p>
    <w:p w14:paraId="2E3C7C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屏山县</w:t>
      </w:r>
      <w:r>
        <w:rPr>
          <w:rFonts w:hint="eastAsia" w:ascii="方正小标宋_GBK" w:hAnsi="方正小标宋_GBK" w:eastAsia="方正小标宋_GBK" w:cs="方正小标宋_GBK"/>
          <w:bCs/>
          <w:color w:val="auto"/>
          <w:sz w:val="36"/>
          <w:szCs w:val="36"/>
          <w:highlight w:val="none"/>
          <w:lang w:eastAsia="zh-CN"/>
        </w:rPr>
        <w:t>城区学校</w:t>
      </w:r>
    </w:p>
    <w:p w14:paraId="0B74A2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lang w:eastAsia="zh-CN"/>
        </w:rPr>
        <w:t>202</w:t>
      </w:r>
      <w:r>
        <w:rPr>
          <w:rFonts w:hint="eastAsia" w:ascii="方正小标宋_GBK" w:hAnsi="方正小标宋_GBK" w:eastAsia="方正小标宋_GBK" w:cs="方正小标宋_GBK"/>
          <w:bCs/>
          <w:color w:val="auto"/>
          <w:sz w:val="36"/>
          <w:szCs w:val="36"/>
          <w:highlight w:val="none"/>
          <w:lang w:val="en-US" w:eastAsia="zh-CN"/>
        </w:rPr>
        <w:t>6</w:t>
      </w:r>
      <w:r>
        <w:rPr>
          <w:rFonts w:hint="eastAsia" w:ascii="方正小标宋_GBK" w:hAnsi="方正小标宋_GBK" w:eastAsia="方正小标宋_GBK" w:cs="方正小标宋_GBK"/>
          <w:bCs/>
          <w:color w:val="auto"/>
          <w:sz w:val="36"/>
          <w:szCs w:val="36"/>
          <w:highlight w:val="none"/>
        </w:rPr>
        <w:t>年公开选调县内在编在职教师考核教材范围</w:t>
      </w:r>
    </w:p>
    <w:p w14:paraId="36B4692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3077AD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1.高中教材</w:t>
      </w:r>
    </w:p>
    <w:p w14:paraId="568412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语文：普通高中教科书，《语文》，必修，上册，人民教育出版社。</w:t>
      </w:r>
    </w:p>
    <w:p w14:paraId="2606A5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数学：普通高中教科书，《数学》，必修，第一册，人民教育出版社。</w:t>
      </w:r>
    </w:p>
    <w:p w14:paraId="07613E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英语：普通高中教科书，《英语》，必修，第一册，外语教学与研究出版社。</w:t>
      </w:r>
    </w:p>
    <w:p w14:paraId="698815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物理：普通高中教科书，《物理》，必修，</w:t>
      </w:r>
      <w:r>
        <w:rPr>
          <w:rFonts w:hint="eastAsia" w:ascii="仿宋" w:hAnsi="仿宋" w:eastAsia="仿宋" w:cs="仿宋"/>
          <w:color w:val="auto"/>
          <w:sz w:val="32"/>
          <w:szCs w:val="32"/>
          <w:highlight w:val="none"/>
          <w:lang w:val="en-US" w:eastAsia="zh-CN"/>
        </w:rPr>
        <w:t>第一册，</w:t>
      </w:r>
      <w:r>
        <w:rPr>
          <w:rFonts w:hint="eastAsia" w:ascii="仿宋" w:hAnsi="仿宋" w:eastAsia="仿宋" w:cs="仿宋"/>
          <w:color w:val="auto"/>
          <w:sz w:val="32"/>
          <w:szCs w:val="32"/>
          <w:highlight w:val="none"/>
          <w:lang w:eastAsia="zh-CN"/>
        </w:rPr>
        <w:t>教育科学出版社。</w:t>
      </w:r>
    </w:p>
    <w:p w14:paraId="64E4A6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化学：</w:t>
      </w:r>
      <w:r>
        <w:rPr>
          <w:rFonts w:hint="eastAsia" w:ascii="仿宋" w:hAnsi="仿宋" w:eastAsia="仿宋" w:cs="仿宋"/>
          <w:color w:val="auto"/>
          <w:sz w:val="32"/>
          <w:szCs w:val="32"/>
          <w:highlight w:val="none"/>
          <w:lang w:eastAsia="zh-CN"/>
        </w:rPr>
        <w:t>普通高中教科书，《</w:t>
      </w:r>
      <w:r>
        <w:rPr>
          <w:rFonts w:hint="eastAsia" w:ascii="仿宋" w:hAnsi="仿宋" w:eastAsia="仿宋" w:cs="仿宋"/>
          <w:color w:val="auto"/>
          <w:sz w:val="32"/>
          <w:szCs w:val="32"/>
          <w:highlight w:val="none"/>
          <w:lang w:val="en-US" w:eastAsia="zh-CN"/>
        </w:rPr>
        <w:t>化学</w:t>
      </w:r>
      <w:r>
        <w:rPr>
          <w:rFonts w:hint="eastAsia" w:ascii="仿宋" w:hAnsi="仿宋" w:eastAsia="仿宋" w:cs="仿宋"/>
          <w:color w:val="auto"/>
          <w:sz w:val="32"/>
          <w:szCs w:val="32"/>
          <w:highlight w:val="none"/>
          <w:lang w:eastAsia="zh-CN"/>
        </w:rPr>
        <w:t>》，必修，</w:t>
      </w:r>
      <w:r>
        <w:rPr>
          <w:rFonts w:hint="eastAsia" w:ascii="仿宋" w:hAnsi="仿宋" w:eastAsia="仿宋" w:cs="仿宋"/>
          <w:color w:val="auto"/>
          <w:sz w:val="32"/>
          <w:szCs w:val="32"/>
          <w:highlight w:val="none"/>
          <w:lang w:val="en-US" w:eastAsia="zh-CN"/>
        </w:rPr>
        <w:t>第一册，人民教育出版社。</w:t>
      </w:r>
    </w:p>
    <w:p w14:paraId="0FDA998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2.初中教材</w:t>
      </w:r>
    </w:p>
    <w:p w14:paraId="40712B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语文：义务教育教科书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语文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册，人民教育出版社。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数学：</w:t>
      </w:r>
      <w:r>
        <w:rPr>
          <w:rFonts w:hint="eastAsia" w:ascii="仿宋" w:hAnsi="仿宋" w:eastAsia="仿宋" w:cs="仿宋"/>
          <w:color w:val="auto"/>
          <w:sz w:val="32"/>
          <w:szCs w:val="32"/>
          <w:highlight w:val="none"/>
          <w:lang w:eastAsia="zh-CN"/>
        </w:rPr>
        <w:t>义务教育教科书，《数学》，</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lang w:eastAsia="zh-CN"/>
        </w:rPr>
        <w:t>年级上册，华东师范大学出版社。</w:t>
      </w:r>
    </w:p>
    <w:p w14:paraId="7EEB7D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英语：义务教育教科书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英语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上册</w:t>
      </w:r>
      <w:r>
        <w:rPr>
          <w:rFonts w:hint="eastAsia" w:ascii="仿宋" w:hAnsi="仿宋" w:eastAsia="仿宋" w:cs="仿宋"/>
          <w:color w:val="auto"/>
          <w:sz w:val="32"/>
          <w:szCs w:val="32"/>
          <w:highlight w:val="none"/>
        </w:rPr>
        <w:t>，人民教育出版社。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物理：义务教育教科书，《</w:t>
      </w:r>
      <w:r>
        <w:rPr>
          <w:rFonts w:hint="eastAsia" w:ascii="仿宋" w:hAnsi="仿宋" w:eastAsia="仿宋" w:cs="仿宋"/>
          <w:color w:val="auto"/>
          <w:sz w:val="32"/>
          <w:szCs w:val="32"/>
          <w:highlight w:val="none"/>
          <w:lang w:val="en-US" w:eastAsia="zh-CN"/>
        </w:rPr>
        <w:t>物理</w:t>
      </w:r>
      <w:r>
        <w:rPr>
          <w:rFonts w:hint="eastAsia" w:ascii="仿宋" w:hAnsi="仿宋" w:eastAsia="仿宋" w:cs="仿宋"/>
          <w:color w:val="auto"/>
          <w:sz w:val="32"/>
          <w:szCs w:val="32"/>
          <w:highlight w:val="none"/>
          <w:lang w:eastAsia="zh-CN"/>
        </w:rPr>
        <w:t>》，八年级上册，人民教育出版社。</w:t>
      </w:r>
    </w:p>
    <w:p w14:paraId="53353F0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化学：</w:t>
      </w:r>
      <w:r>
        <w:rPr>
          <w:rFonts w:hint="eastAsia" w:ascii="仿宋" w:hAnsi="仿宋" w:eastAsia="仿宋" w:cs="仿宋"/>
          <w:color w:val="auto"/>
          <w:sz w:val="32"/>
          <w:szCs w:val="32"/>
          <w:highlight w:val="none"/>
        </w:rPr>
        <w:t>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化学</w:t>
      </w:r>
      <w:r>
        <w:rPr>
          <w:rFonts w:hint="eastAsia" w:ascii="仿宋" w:hAnsi="仿宋" w:eastAsia="仿宋" w:cs="仿宋"/>
          <w:color w:val="auto"/>
          <w:sz w:val="32"/>
          <w:szCs w:val="32"/>
          <w:highlight w:val="none"/>
          <w:lang w:eastAsia="zh-CN"/>
        </w:rPr>
        <w:t>》，九</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册，人民教育出版社。</w:t>
      </w:r>
    </w:p>
    <w:p w14:paraId="6F1059D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体育：义务教育教科书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体育</w:t>
      </w:r>
      <w:r>
        <w:rPr>
          <w:rFonts w:hint="eastAsia" w:ascii="仿宋" w:hAnsi="仿宋" w:eastAsia="仿宋" w:cs="仿宋"/>
          <w:color w:val="auto"/>
          <w:sz w:val="32"/>
          <w:szCs w:val="32"/>
          <w:highlight w:val="none"/>
          <w:lang w:eastAsia="zh-CN"/>
        </w:rPr>
        <w:t>与健康》，</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全一册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，人民教育出版社。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美术：义务教育教科书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艺术·</w:t>
      </w:r>
      <w:r>
        <w:rPr>
          <w:rFonts w:hint="eastAsia" w:ascii="仿宋" w:hAnsi="仿宋" w:eastAsia="仿宋" w:cs="仿宋"/>
          <w:color w:val="auto"/>
          <w:sz w:val="32"/>
          <w:szCs w:val="32"/>
          <w:highlight w:val="none"/>
        </w:rPr>
        <w:t>美术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册，人民美术出版社。</w:t>
      </w:r>
    </w:p>
    <w:p w14:paraId="616AB0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历史：义务教育教科书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中国历史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册，人民教育出版社。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地理：</w:t>
      </w:r>
      <w:r>
        <w:rPr>
          <w:rFonts w:hint="eastAsia" w:ascii="仿宋" w:hAnsi="仿宋" w:eastAsia="仿宋" w:cs="仿宋"/>
          <w:color w:val="auto"/>
          <w:sz w:val="32"/>
          <w:szCs w:val="32"/>
          <w:highlight w:val="none"/>
          <w:lang w:eastAsia="zh-CN"/>
        </w:rPr>
        <w:t>义务教育教科书，《地理》，</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lang w:eastAsia="zh-CN"/>
        </w:rPr>
        <w:t>年级上册，人民教育出版社。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信息技术</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义务教育教科书，《</w:t>
      </w:r>
      <w:r>
        <w:rPr>
          <w:rFonts w:hint="eastAsia" w:ascii="仿宋" w:hAnsi="仿宋" w:eastAsia="仿宋" w:cs="仿宋"/>
          <w:color w:val="auto"/>
          <w:sz w:val="32"/>
          <w:szCs w:val="32"/>
          <w:highlight w:val="none"/>
          <w:lang w:eastAsia="zh-CN"/>
        </w:rPr>
        <w:t>信息</w:t>
      </w:r>
      <w:r>
        <w:rPr>
          <w:rFonts w:hint="eastAsia" w:ascii="仿宋" w:hAnsi="仿宋" w:eastAsia="仿宋" w:cs="仿宋"/>
          <w:color w:val="auto"/>
          <w:sz w:val="32"/>
          <w:szCs w:val="32"/>
          <w:highlight w:val="none"/>
          <w:lang w:val="en-US" w:eastAsia="zh-CN"/>
        </w:rPr>
        <w:t>科技》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册，</w:t>
      </w:r>
      <w:r>
        <w:rPr>
          <w:rFonts w:hint="eastAsia" w:ascii="仿宋" w:hAnsi="仿宋" w:eastAsia="仿宋" w:cs="仿宋"/>
          <w:color w:val="auto"/>
          <w:sz w:val="32"/>
          <w:szCs w:val="32"/>
          <w:highlight w:val="none"/>
          <w:lang w:eastAsia="zh-CN"/>
        </w:rPr>
        <w:t>四川</w:t>
      </w:r>
      <w:r>
        <w:rPr>
          <w:rFonts w:hint="eastAsia" w:ascii="仿宋" w:hAnsi="仿宋" w:eastAsia="仿宋" w:cs="仿宋"/>
          <w:color w:val="auto"/>
          <w:sz w:val="32"/>
          <w:szCs w:val="32"/>
          <w:highlight w:val="none"/>
        </w:rPr>
        <w:t>教育出版社。</w:t>
      </w:r>
    </w:p>
    <w:p w14:paraId="29D4751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3.小学教材</w:t>
      </w:r>
    </w:p>
    <w:p w14:paraId="40A9050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语文：义务教育教科书，《语文》，</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年级上册，人民教育出版社。</w:t>
      </w:r>
      <w:r>
        <w:rPr>
          <w:rFonts w:hint="eastAsia" w:ascii="仿宋" w:hAnsi="仿宋" w:eastAsia="仿宋" w:cs="仿宋"/>
          <w:color w:val="auto"/>
          <w:sz w:val="32"/>
          <w:szCs w:val="32"/>
          <w:highlight w:val="none"/>
          <w:lang w:eastAsia="zh-CN"/>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数学：义务教育教科书，《数学》，</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年级上册，西南大学出版社。</w:t>
      </w:r>
    </w:p>
    <w:p w14:paraId="39C1222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英语：义务教育教科书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英语</w:t>
      </w:r>
      <w:r>
        <w:rPr>
          <w:rFonts w:hint="eastAsia" w:ascii="仿宋" w:hAnsi="仿宋" w:eastAsia="仿宋" w:cs="仿宋"/>
          <w:color w:val="auto"/>
          <w:sz w:val="32"/>
          <w:szCs w:val="32"/>
          <w:highlight w:val="none"/>
          <w:lang w:eastAsia="zh-CN"/>
        </w:rPr>
        <w:t>（三年级起点）》，</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年级上册，外语教学与研究出版社。</w:t>
      </w:r>
    </w:p>
    <w:p w14:paraId="229927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体育：义务教育教科书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体育</w:t>
      </w:r>
      <w:r>
        <w:rPr>
          <w:rFonts w:hint="eastAsia" w:ascii="仿宋" w:hAnsi="仿宋" w:eastAsia="仿宋" w:cs="仿宋"/>
          <w:color w:val="auto"/>
          <w:sz w:val="32"/>
          <w:szCs w:val="32"/>
          <w:highlight w:val="none"/>
          <w:lang w:eastAsia="zh-CN"/>
        </w:rPr>
        <w:t>与健康》，</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全一册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，人民教育出版社。</w:t>
      </w:r>
    </w:p>
    <w:p w14:paraId="6CCADB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音乐：义务教育教科书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音乐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简谱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年级上册，人民音乐出版社。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美术：义务教育教科书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美术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年级上册，人民美术出版社。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信息技术：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信息技术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年级上册，</w:t>
      </w:r>
      <w:r>
        <w:rPr>
          <w:rFonts w:hint="eastAsia" w:ascii="仿宋" w:hAnsi="仿宋" w:eastAsia="仿宋" w:cs="仿宋"/>
          <w:color w:val="auto"/>
          <w:sz w:val="32"/>
          <w:szCs w:val="32"/>
          <w:highlight w:val="none"/>
          <w:lang w:eastAsia="zh-CN"/>
        </w:rPr>
        <w:t>四川省教育科学研究院编</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四川</w:t>
      </w:r>
      <w:r>
        <w:rPr>
          <w:rFonts w:hint="eastAsia" w:ascii="仿宋" w:hAnsi="仿宋" w:eastAsia="仿宋" w:cs="仿宋"/>
          <w:color w:val="auto"/>
          <w:sz w:val="32"/>
          <w:szCs w:val="32"/>
          <w:highlight w:val="none"/>
        </w:rPr>
        <w:t>教育出版社。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楷体" w:hAnsi="楷体" w:eastAsia="楷体" w:cs="楷体"/>
          <w:color w:val="auto"/>
          <w:sz w:val="32"/>
          <w:szCs w:val="32"/>
          <w:highlight w:val="none"/>
          <w:lang w:val="en-US" w:eastAsia="zh-CN"/>
        </w:rPr>
        <w:t>4.特殊教育教材</w:t>
      </w:r>
    </w:p>
    <w:p w14:paraId="267B9B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数学：培智学校义务教育实验教科书，《生活数学》，六年级上册，人民教育出版社。</w:t>
      </w:r>
    </w:p>
    <w:p w14:paraId="1FCE19B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体育：义务教育教科书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体育</w:t>
      </w:r>
      <w:r>
        <w:rPr>
          <w:rFonts w:hint="eastAsia" w:ascii="仿宋" w:hAnsi="仿宋" w:eastAsia="仿宋" w:cs="仿宋"/>
          <w:color w:val="auto"/>
          <w:sz w:val="32"/>
          <w:szCs w:val="32"/>
          <w:highlight w:val="none"/>
          <w:lang w:eastAsia="zh-CN"/>
        </w:rPr>
        <w:t>与健康》，</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年级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全一册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，人民教育出版社。</w:t>
      </w:r>
    </w:p>
    <w:p w14:paraId="4D44FA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5.幼儿园教材</w:t>
      </w:r>
    </w:p>
    <w:p w14:paraId="50AEAD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幼儿园整合式课程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教师用书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中班（上），四川教育出版社。</w:t>
      </w:r>
      <w:bookmarkStart w:id="0" w:name="_GoBack"/>
      <w:bookmarkEnd w:id="0"/>
    </w:p>
    <w:p w14:paraId="4B38F59D">
      <w:pPr>
        <w:spacing w:line="540" w:lineRule="exact"/>
        <w:ind w:firstLine="645"/>
        <w:rPr>
          <w:rFonts w:hint="eastAsia" w:ascii="仿宋_GB2312" w:eastAsia="仿宋_GB2312"/>
          <w:color w:val="auto"/>
          <w:sz w:val="32"/>
          <w:szCs w:val="32"/>
          <w:highlight w:val="none"/>
        </w:rPr>
      </w:pPr>
    </w:p>
    <w:p w14:paraId="345509D8">
      <w:pPr>
        <w:spacing w:line="520" w:lineRule="exact"/>
        <w:rPr>
          <w:rFonts w:hint="eastAsia" w:ascii="仿宋_GB2312" w:eastAsia="仿宋_GB2312"/>
          <w:color w:val="auto"/>
          <w:sz w:val="32"/>
          <w:szCs w:val="32"/>
          <w:highlight w:val="none"/>
        </w:rPr>
      </w:pPr>
    </w:p>
    <w:p w14:paraId="5D2BC853">
      <w:pPr>
        <w:spacing w:line="520" w:lineRule="exact"/>
        <w:rPr>
          <w:rFonts w:hint="eastAsia" w:ascii="仿宋_GB2312" w:eastAsia="仿宋_GB2312"/>
          <w:color w:val="auto"/>
          <w:sz w:val="32"/>
          <w:szCs w:val="32"/>
          <w:highlight w:val="none"/>
        </w:rPr>
      </w:pPr>
    </w:p>
    <w:p w14:paraId="065FB02C">
      <w:pPr>
        <w:spacing w:line="520" w:lineRule="exact"/>
        <w:rPr>
          <w:rFonts w:hint="eastAsia" w:ascii="仿宋_GB2312" w:eastAsia="仿宋_GB2312"/>
          <w:color w:val="auto"/>
          <w:sz w:val="32"/>
          <w:szCs w:val="32"/>
          <w:highlight w:val="none"/>
        </w:rPr>
      </w:pPr>
    </w:p>
    <w:p w14:paraId="3FEC6F36">
      <w:pPr>
        <w:spacing w:line="520" w:lineRule="exact"/>
        <w:rPr>
          <w:rFonts w:hint="eastAsia" w:ascii="仿宋_GB2312" w:eastAsia="仿宋_GB2312"/>
          <w:color w:val="auto"/>
          <w:sz w:val="32"/>
          <w:szCs w:val="32"/>
          <w:highlight w:val="none"/>
        </w:rPr>
      </w:pPr>
    </w:p>
    <w:p w14:paraId="7EF8FB85">
      <w:pPr>
        <w:spacing w:line="520" w:lineRule="exact"/>
        <w:rPr>
          <w:rFonts w:hint="eastAsia" w:ascii="仿宋_GB2312" w:eastAsia="仿宋_GB2312"/>
          <w:color w:val="auto"/>
          <w:sz w:val="32"/>
          <w:szCs w:val="32"/>
          <w:highlight w:val="none"/>
        </w:rPr>
      </w:pPr>
    </w:p>
    <w:p w14:paraId="2CD1479D">
      <w:pPr>
        <w:spacing w:line="520" w:lineRule="exact"/>
        <w:rPr>
          <w:rFonts w:hint="eastAsia" w:ascii="仿宋_GB2312" w:eastAsia="仿宋_GB2312"/>
          <w:color w:val="auto"/>
          <w:sz w:val="32"/>
          <w:szCs w:val="32"/>
          <w:highlight w:val="none"/>
        </w:rPr>
      </w:pPr>
    </w:p>
    <w:p w14:paraId="4E812D7B">
      <w:pPr>
        <w:spacing w:line="520" w:lineRule="exact"/>
        <w:rPr>
          <w:rFonts w:hint="eastAsia" w:ascii="仿宋_GB2312" w:eastAsia="仿宋_GB2312"/>
          <w:color w:val="auto"/>
          <w:sz w:val="32"/>
          <w:szCs w:val="32"/>
          <w:highlight w:val="none"/>
        </w:rPr>
      </w:pPr>
    </w:p>
    <w:p w14:paraId="18372333">
      <w:pPr>
        <w:spacing w:line="520" w:lineRule="exact"/>
        <w:rPr>
          <w:rFonts w:hint="eastAsia" w:ascii="仿宋_GB2312" w:eastAsia="仿宋_GB2312"/>
          <w:color w:val="auto"/>
          <w:sz w:val="32"/>
          <w:szCs w:val="32"/>
          <w:highlight w:val="none"/>
        </w:rPr>
      </w:pPr>
    </w:p>
    <w:p w14:paraId="65D630DE">
      <w:pPr>
        <w:spacing w:line="520" w:lineRule="exact"/>
        <w:rPr>
          <w:rFonts w:hint="eastAsia" w:ascii="仿宋_GB2312" w:eastAsia="仿宋_GB2312"/>
          <w:color w:val="auto"/>
          <w:sz w:val="32"/>
          <w:szCs w:val="32"/>
          <w:highlight w:val="none"/>
        </w:rPr>
      </w:pPr>
    </w:p>
    <w:p w14:paraId="6330DEBD">
      <w:pPr>
        <w:spacing w:line="520" w:lineRule="exact"/>
        <w:rPr>
          <w:rFonts w:hint="eastAsia" w:ascii="仿宋_GB2312" w:eastAsia="仿宋_GB2312"/>
          <w:color w:val="auto"/>
          <w:sz w:val="32"/>
          <w:szCs w:val="32"/>
          <w:highlight w:val="none"/>
        </w:rPr>
      </w:pPr>
    </w:p>
    <w:p w14:paraId="37BFDDB1">
      <w:pPr>
        <w:spacing w:line="520" w:lineRule="exact"/>
        <w:rPr>
          <w:rFonts w:hint="eastAsia" w:ascii="仿宋_GB2312" w:eastAsia="仿宋_GB2312"/>
          <w:color w:val="auto"/>
          <w:sz w:val="32"/>
          <w:szCs w:val="32"/>
          <w:highlight w:val="none"/>
        </w:rPr>
      </w:pPr>
    </w:p>
    <w:p w14:paraId="3FCD73AC">
      <w:pPr>
        <w:spacing w:line="52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附件5</w:t>
      </w:r>
    </w:p>
    <w:p w14:paraId="48A1264F">
      <w:pPr>
        <w:spacing w:line="560" w:lineRule="exact"/>
        <w:jc w:val="center"/>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屏山县</w:t>
      </w:r>
      <w:r>
        <w:rPr>
          <w:rFonts w:hint="eastAsia" w:ascii="方正小标宋_GBK" w:hAnsi="方正小标宋_GBK" w:eastAsia="方正小标宋_GBK" w:cs="方正小标宋_GBK"/>
          <w:bCs/>
          <w:color w:val="auto"/>
          <w:sz w:val="36"/>
          <w:szCs w:val="36"/>
          <w:highlight w:val="none"/>
          <w:lang w:eastAsia="zh-CN"/>
        </w:rPr>
        <w:t>城区学校</w:t>
      </w:r>
    </w:p>
    <w:p w14:paraId="5D2E1842">
      <w:pPr>
        <w:spacing w:line="560" w:lineRule="exact"/>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lang w:eastAsia="zh-CN"/>
        </w:rPr>
        <w:t>202</w:t>
      </w:r>
      <w:r>
        <w:rPr>
          <w:rFonts w:hint="eastAsia" w:ascii="方正小标宋_GBK" w:hAnsi="方正小标宋_GBK" w:eastAsia="方正小标宋_GBK" w:cs="方正小标宋_GBK"/>
          <w:bCs/>
          <w:color w:val="auto"/>
          <w:sz w:val="32"/>
          <w:szCs w:val="32"/>
          <w:highlight w:val="none"/>
          <w:lang w:val="en-US" w:eastAsia="zh-CN"/>
        </w:rPr>
        <w:t>6</w:t>
      </w:r>
      <w:r>
        <w:rPr>
          <w:rFonts w:hint="eastAsia" w:ascii="方正小标宋_GBK" w:hAnsi="方正小标宋_GBK" w:eastAsia="方正小标宋_GBK" w:cs="方正小标宋_GBK"/>
          <w:bCs/>
          <w:color w:val="auto"/>
          <w:sz w:val="32"/>
          <w:szCs w:val="32"/>
          <w:highlight w:val="none"/>
        </w:rPr>
        <w:t>年公开选调县内在编在职教师业绩考核计分办法</w:t>
      </w:r>
    </w:p>
    <w:p w14:paraId="15265209">
      <w:pPr>
        <w:spacing w:line="540" w:lineRule="exact"/>
        <w:ind w:firstLine="645"/>
        <w:rPr>
          <w:rFonts w:hint="default" w:ascii="Times New Roman" w:hAnsi="Times New Roman" w:eastAsia="仿宋_GB2312" w:cs="Times New Roman"/>
          <w:color w:val="auto"/>
          <w:sz w:val="28"/>
          <w:szCs w:val="28"/>
          <w:highlight w:val="none"/>
        </w:rPr>
      </w:pPr>
    </w:p>
    <w:p w14:paraId="55473167">
      <w:pPr>
        <w:spacing w:line="54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按下列项目考核计分：教学成绩、表彰情况、骨干教师、年度考核情况四个方面。所有计分均凭</w:t>
      </w:r>
      <w:r>
        <w:rPr>
          <w:rFonts w:hint="default" w:ascii="Times New Roman" w:hAnsi="Times New Roman" w:eastAsia="仿宋" w:cs="Times New Roman"/>
          <w:color w:val="auto"/>
          <w:sz w:val="32"/>
          <w:szCs w:val="32"/>
          <w:highlight w:val="none"/>
          <w:lang w:eastAsia="zh-CN"/>
        </w:rPr>
        <w:t>报考</w:t>
      </w:r>
      <w:r>
        <w:rPr>
          <w:rFonts w:hint="default" w:ascii="Times New Roman" w:hAnsi="Times New Roman" w:eastAsia="仿宋" w:cs="Times New Roman"/>
          <w:color w:val="auto"/>
          <w:sz w:val="32"/>
          <w:szCs w:val="32"/>
          <w:highlight w:val="none"/>
        </w:rPr>
        <w:t>教师所提供的相关原件材料计分。参选教师提供的业绩考核材料必须真实，凡弄虚作假者，一经查实，一律取消参选资格，一切责任由本人承担。</w:t>
      </w:r>
    </w:p>
    <w:p w14:paraId="0D9BE97B">
      <w:pPr>
        <w:spacing w:line="540" w:lineRule="exact"/>
        <w:ind w:firstLine="645"/>
        <w:rPr>
          <w:rFonts w:hint="default" w:ascii="Times New Roman" w:hAnsi="Times New Roman" w:eastAsia="仿宋" w:cs="Times New Roman"/>
          <w:b/>
          <w:bCs/>
          <w:color w:val="auto"/>
          <w:sz w:val="32"/>
          <w:szCs w:val="32"/>
          <w:highlight w:val="none"/>
        </w:rPr>
      </w:pPr>
      <w:r>
        <w:rPr>
          <w:rFonts w:hint="default" w:ascii="Times New Roman" w:hAnsi="Times New Roman" w:eastAsia="楷体" w:cs="Times New Roman"/>
          <w:bCs/>
          <w:color w:val="auto"/>
          <w:sz w:val="32"/>
          <w:szCs w:val="32"/>
          <w:highlight w:val="none"/>
        </w:rPr>
        <w:t>1.教学成绩考核计分。</w:t>
      </w:r>
      <w:r>
        <w:rPr>
          <w:rFonts w:hint="default" w:ascii="Times New Roman" w:hAnsi="Times New Roman" w:eastAsia="仿宋" w:cs="Times New Roman"/>
          <w:color w:val="auto"/>
          <w:sz w:val="32"/>
          <w:szCs w:val="32"/>
          <w:highlight w:val="none"/>
        </w:rPr>
        <w:t>教学成绩获奖纳入考核的时间为20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四个学年。每个学年的具体时间范围为：9月1日至次年8月31日。</w:t>
      </w:r>
    </w:p>
    <w:p w14:paraId="2FA79783">
      <w:pPr>
        <w:spacing w:line="600" w:lineRule="exact"/>
        <w:ind w:firstLine="640" w:firstLineChars="200"/>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bCs/>
          <w:color w:val="auto"/>
          <w:sz w:val="32"/>
          <w:szCs w:val="32"/>
          <w:highlight w:val="none"/>
          <w:lang w:eastAsia="zh-CN"/>
        </w:rPr>
        <w:t>城区</w:t>
      </w:r>
      <w:r>
        <w:rPr>
          <w:rFonts w:hint="default" w:ascii="Times New Roman" w:hAnsi="Times New Roman" w:eastAsia="仿宋" w:cs="Times New Roman"/>
          <w:bCs/>
          <w:color w:val="auto"/>
          <w:sz w:val="32"/>
          <w:szCs w:val="32"/>
          <w:highlight w:val="none"/>
        </w:rPr>
        <w:t>中小学：</w:t>
      </w:r>
      <w:r>
        <w:rPr>
          <w:rFonts w:hint="default" w:ascii="Times New Roman" w:hAnsi="Times New Roman" w:eastAsia="仿宋" w:cs="Times New Roman"/>
          <w:color w:val="auto"/>
          <w:kern w:val="0"/>
          <w:sz w:val="32"/>
          <w:szCs w:val="32"/>
          <w:highlight w:val="none"/>
        </w:rPr>
        <w:t>个人所任教的教学成绩（必须与所报考岗位的学科相一致，证书或文件没有明确获奖学科的，由学校出具证明，校长签字并加盖公章），获得市级（指市教育局或市教科所）、县级（指</w:t>
      </w:r>
      <w:r>
        <w:rPr>
          <w:rFonts w:hint="default" w:ascii="Times New Roman" w:hAnsi="Times New Roman" w:eastAsia="仿宋" w:cs="Times New Roman"/>
          <w:color w:val="auto"/>
          <w:kern w:val="0"/>
          <w:sz w:val="32"/>
          <w:szCs w:val="32"/>
          <w:highlight w:val="none"/>
          <w:lang w:eastAsia="zh-CN"/>
        </w:rPr>
        <w:t>县</w:t>
      </w:r>
      <w:r>
        <w:rPr>
          <w:rFonts w:hint="default" w:ascii="Times New Roman" w:hAnsi="Times New Roman" w:eastAsia="仿宋" w:cs="Times New Roman"/>
          <w:color w:val="auto"/>
          <w:kern w:val="0"/>
          <w:sz w:val="32"/>
          <w:szCs w:val="32"/>
          <w:highlight w:val="none"/>
        </w:rPr>
        <w:t>教育行政主管部门或者县</w:t>
      </w:r>
      <w:r>
        <w:rPr>
          <w:rFonts w:hint="default" w:ascii="Times New Roman" w:hAnsi="Times New Roman" w:eastAsia="仿宋" w:cs="Times New Roman"/>
          <w:color w:val="auto"/>
          <w:kern w:val="0"/>
          <w:sz w:val="32"/>
          <w:szCs w:val="32"/>
          <w:highlight w:val="none"/>
          <w:lang w:eastAsia="zh-CN"/>
        </w:rPr>
        <w:t>教师发展</w:t>
      </w:r>
      <w:r>
        <w:rPr>
          <w:rFonts w:hint="default" w:ascii="Times New Roman" w:hAnsi="Times New Roman" w:eastAsia="仿宋" w:cs="Times New Roman"/>
          <w:color w:val="auto"/>
          <w:kern w:val="0"/>
          <w:sz w:val="32"/>
          <w:szCs w:val="32"/>
          <w:highlight w:val="none"/>
        </w:rPr>
        <w:t>中心）一等奖、二等奖、三等奖、进步奖、鼓励奖的，分别计12分、10分、8分、6分、4分和10分、8分、6分、4分、2分</w:t>
      </w:r>
      <w:r>
        <w:rPr>
          <w:rFonts w:hint="default" w:ascii="Times New Roman" w:hAnsi="Times New Roman" w:eastAsia="仿宋" w:cs="Times New Roman"/>
          <w:color w:val="auto"/>
          <w:kern w:val="0"/>
          <w:sz w:val="32"/>
          <w:szCs w:val="32"/>
          <w:highlight w:val="none"/>
          <w:lang w:eastAsia="zh-CN"/>
        </w:rPr>
        <w:t>；获农村（指县</w:t>
      </w:r>
      <w:r>
        <w:rPr>
          <w:rFonts w:hint="default" w:ascii="Times New Roman" w:hAnsi="Times New Roman" w:eastAsia="仿宋" w:cs="Times New Roman"/>
          <w:color w:val="auto"/>
          <w:kern w:val="0"/>
          <w:sz w:val="32"/>
          <w:szCs w:val="32"/>
          <w:highlight w:val="none"/>
        </w:rPr>
        <w:t>教育行政主管部门或者县</w:t>
      </w:r>
      <w:r>
        <w:rPr>
          <w:rFonts w:hint="default" w:ascii="Times New Roman" w:hAnsi="Times New Roman" w:eastAsia="仿宋" w:cs="Times New Roman"/>
          <w:color w:val="auto"/>
          <w:kern w:val="0"/>
          <w:sz w:val="32"/>
          <w:szCs w:val="32"/>
          <w:highlight w:val="none"/>
          <w:lang w:eastAsia="zh-CN"/>
        </w:rPr>
        <w:t>教师发展</w:t>
      </w:r>
      <w:r>
        <w:rPr>
          <w:rFonts w:hint="default" w:ascii="Times New Roman" w:hAnsi="Times New Roman" w:eastAsia="仿宋" w:cs="Times New Roman"/>
          <w:color w:val="auto"/>
          <w:kern w:val="0"/>
          <w:sz w:val="32"/>
          <w:szCs w:val="32"/>
          <w:highlight w:val="none"/>
        </w:rPr>
        <w:t>中心</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rPr>
        <w:t>一等奖、二等奖、三等奖、进步奖、鼓励奖的</w:t>
      </w:r>
      <w:r>
        <w:rPr>
          <w:rFonts w:hint="default" w:ascii="Times New Roman" w:hAnsi="Times New Roman" w:eastAsia="仿宋" w:cs="Times New Roman"/>
          <w:color w:val="auto"/>
          <w:kern w:val="0"/>
          <w:sz w:val="32"/>
          <w:szCs w:val="32"/>
          <w:highlight w:val="none"/>
          <w:lang w:eastAsia="zh-CN"/>
        </w:rPr>
        <w:t>，分别计</w:t>
      </w:r>
      <w:r>
        <w:rPr>
          <w:rFonts w:hint="default" w:ascii="Times New Roman" w:hAnsi="Times New Roman" w:eastAsia="仿宋" w:cs="Times New Roman"/>
          <w:color w:val="auto"/>
          <w:kern w:val="0"/>
          <w:sz w:val="32"/>
          <w:szCs w:val="32"/>
          <w:highlight w:val="none"/>
          <w:lang w:val="en-US" w:eastAsia="zh-CN"/>
        </w:rPr>
        <w:t>7</w:t>
      </w:r>
      <w:r>
        <w:rPr>
          <w:rFonts w:hint="default" w:ascii="Times New Roman" w:hAnsi="Times New Roman" w:eastAsia="仿宋" w:cs="Times New Roman"/>
          <w:color w:val="auto"/>
          <w:kern w:val="0"/>
          <w:sz w:val="32"/>
          <w:szCs w:val="32"/>
          <w:highlight w:val="none"/>
        </w:rPr>
        <w:t>分、</w:t>
      </w:r>
      <w:r>
        <w:rPr>
          <w:rFonts w:hint="default" w:ascii="Times New Roman" w:hAnsi="Times New Roman" w:eastAsia="仿宋" w:cs="Times New Roman"/>
          <w:color w:val="auto"/>
          <w:kern w:val="0"/>
          <w:sz w:val="32"/>
          <w:szCs w:val="32"/>
          <w:highlight w:val="none"/>
          <w:lang w:val="en-US" w:eastAsia="zh-CN"/>
        </w:rPr>
        <w:t>5</w:t>
      </w:r>
      <w:r>
        <w:rPr>
          <w:rFonts w:hint="default" w:ascii="Times New Roman" w:hAnsi="Times New Roman" w:eastAsia="仿宋" w:cs="Times New Roman"/>
          <w:color w:val="auto"/>
          <w:kern w:val="0"/>
          <w:sz w:val="32"/>
          <w:szCs w:val="32"/>
          <w:highlight w:val="none"/>
        </w:rPr>
        <w:t>分、</w:t>
      </w:r>
      <w:r>
        <w:rPr>
          <w:rFonts w:hint="default" w:ascii="Times New Roman" w:hAnsi="Times New Roman" w:eastAsia="仿宋" w:cs="Times New Roman"/>
          <w:color w:val="auto"/>
          <w:kern w:val="0"/>
          <w:sz w:val="32"/>
          <w:szCs w:val="32"/>
          <w:highlight w:val="none"/>
          <w:lang w:val="en-US" w:eastAsia="zh-CN"/>
        </w:rPr>
        <w:t>3</w:t>
      </w:r>
      <w:r>
        <w:rPr>
          <w:rFonts w:hint="default" w:ascii="Times New Roman" w:hAnsi="Times New Roman" w:eastAsia="仿宋" w:cs="Times New Roman"/>
          <w:color w:val="auto"/>
          <w:kern w:val="0"/>
          <w:sz w:val="32"/>
          <w:szCs w:val="32"/>
          <w:highlight w:val="none"/>
        </w:rPr>
        <w:t>分、</w:t>
      </w:r>
      <w:r>
        <w:rPr>
          <w:rFonts w:hint="default" w:ascii="Times New Roman" w:hAnsi="Times New Roman" w:eastAsia="仿宋" w:cs="Times New Roman"/>
          <w:color w:val="auto"/>
          <w:kern w:val="0"/>
          <w:sz w:val="32"/>
          <w:szCs w:val="32"/>
          <w:highlight w:val="none"/>
          <w:lang w:val="en-US" w:eastAsia="zh-CN"/>
        </w:rPr>
        <w:t>2</w:t>
      </w:r>
      <w:r>
        <w:rPr>
          <w:rFonts w:hint="default" w:ascii="Times New Roman" w:hAnsi="Times New Roman" w:eastAsia="仿宋" w:cs="Times New Roman"/>
          <w:color w:val="auto"/>
          <w:kern w:val="0"/>
          <w:sz w:val="32"/>
          <w:szCs w:val="32"/>
          <w:highlight w:val="none"/>
        </w:rPr>
        <w:t>分、</w:t>
      </w:r>
      <w:r>
        <w:rPr>
          <w:rFonts w:hint="default" w:ascii="Times New Roman" w:hAnsi="Times New Roman" w:eastAsia="仿宋" w:cs="Times New Roman"/>
          <w:color w:val="auto"/>
          <w:kern w:val="0"/>
          <w:sz w:val="32"/>
          <w:szCs w:val="32"/>
          <w:highlight w:val="none"/>
          <w:lang w:val="en-US" w:eastAsia="zh-CN"/>
        </w:rPr>
        <w:t>1</w:t>
      </w:r>
      <w:r>
        <w:rPr>
          <w:rFonts w:hint="default" w:ascii="Times New Roman" w:hAnsi="Times New Roman" w:eastAsia="仿宋" w:cs="Times New Roman"/>
          <w:color w:val="auto"/>
          <w:kern w:val="0"/>
          <w:sz w:val="32"/>
          <w:szCs w:val="32"/>
          <w:highlight w:val="none"/>
        </w:rPr>
        <w:t>分</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rPr>
        <w:t>同一学年度任教多个班级同时获奖的，只计一次最高分，四个学年度的最高分相加为本项得分。</w:t>
      </w:r>
    </w:p>
    <w:p w14:paraId="2B83CA81">
      <w:pPr>
        <w:spacing w:line="600" w:lineRule="exact"/>
        <w:ind w:firstLine="640" w:firstLineChars="200"/>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bCs/>
          <w:color w:val="auto"/>
          <w:sz w:val="32"/>
          <w:szCs w:val="32"/>
          <w:highlight w:val="none"/>
          <w:lang w:eastAsia="zh-CN"/>
        </w:rPr>
        <w:t>城区</w:t>
      </w:r>
      <w:r>
        <w:rPr>
          <w:rFonts w:hint="default" w:ascii="Times New Roman" w:hAnsi="Times New Roman" w:eastAsia="仿宋" w:cs="Times New Roman"/>
          <w:bCs/>
          <w:color w:val="auto"/>
          <w:sz w:val="32"/>
          <w:szCs w:val="32"/>
          <w:highlight w:val="none"/>
        </w:rPr>
        <w:t>幼儿园：</w:t>
      </w:r>
      <w:r>
        <w:rPr>
          <w:rFonts w:hint="default" w:ascii="Times New Roman" w:hAnsi="Times New Roman" w:eastAsia="仿宋" w:cs="Times New Roman"/>
          <w:color w:val="auto"/>
          <w:kern w:val="0"/>
          <w:sz w:val="32"/>
          <w:szCs w:val="32"/>
          <w:highlight w:val="none"/>
        </w:rPr>
        <w:t>教育行政主管部门或者业务部门组织的各类业务比赛获一等奖、二等奖、三等奖的，省级分别计5分、4分、3分；市级分别计4分、3分、2分，县级分别计3分、2分、1分。同一</w:t>
      </w:r>
      <w:r>
        <w:rPr>
          <w:rFonts w:hint="default" w:ascii="Times New Roman" w:hAnsi="Times New Roman" w:eastAsia="仿宋" w:cs="Times New Roman"/>
          <w:color w:val="auto"/>
          <w:kern w:val="0"/>
          <w:sz w:val="32"/>
          <w:szCs w:val="32"/>
          <w:highlight w:val="none"/>
          <w:lang w:eastAsia="zh-CN"/>
        </w:rPr>
        <w:t>学年（考核</w:t>
      </w:r>
      <w:r>
        <w:rPr>
          <w:rFonts w:hint="default" w:ascii="Times New Roman" w:hAnsi="Times New Roman" w:eastAsia="仿宋" w:cs="Times New Roman"/>
          <w:color w:val="auto"/>
          <w:kern w:val="0"/>
          <w:sz w:val="32"/>
          <w:szCs w:val="32"/>
          <w:highlight w:val="none"/>
          <w:lang w:val="en-US" w:eastAsia="zh-CN"/>
        </w:rPr>
        <w:t>2024-2025、</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四个学年</w:t>
      </w:r>
      <w:r>
        <w:rPr>
          <w:rFonts w:hint="default" w:ascii="Times New Roman" w:hAnsi="Times New Roman" w:eastAsia="仿宋" w:cs="Times New Roman"/>
          <w:color w:val="auto"/>
          <w:kern w:val="0"/>
          <w:sz w:val="32"/>
          <w:szCs w:val="32"/>
          <w:highlight w:val="none"/>
          <w:lang w:eastAsia="zh-CN"/>
        </w:rPr>
        <w:t>）同一活动</w:t>
      </w:r>
      <w:r>
        <w:rPr>
          <w:rFonts w:hint="default" w:ascii="Times New Roman" w:hAnsi="Times New Roman" w:eastAsia="仿宋" w:cs="Times New Roman"/>
          <w:color w:val="auto"/>
          <w:kern w:val="0"/>
          <w:sz w:val="32"/>
          <w:szCs w:val="32"/>
          <w:highlight w:val="none"/>
        </w:rPr>
        <w:t>只计一次最高奖，如多人获奖同一项目奖，则计平均分。</w:t>
      </w:r>
    </w:p>
    <w:p w14:paraId="4E9E2E48">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Cs/>
          <w:color w:val="auto"/>
          <w:sz w:val="32"/>
          <w:szCs w:val="32"/>
          <w:highlight w:val="none"/>
        </w:rPr>
        <w:t>2.表彰情况考核计分。</w:t>
      </w:r>
      <w:r>
        <w:rPr>
          <w:rFonts w:hint="default" w:ascii="Times New Roman" w:hAnsi="Times New Roman" w:eastAsia="仿宋" w:cs="Times New Roman"/>
          <w:color w:val="auto"/>
          <w:sz w:val="32"/>
          <w:szCs w:val="32"/>
          <w:highlight w:val="none"/>
          <w:lang w:val="en-US" w:eastAsia="zh-CN"/>
        </w:rPr>
        <w:t>报考</w:t>
      </w:r>
      <w:r>
        <w:rPr>
          <w:rFonts w:hint="default" w:ascii="Times New Roman" w:hAnsi="Times New Roman" w:eastAsia="仿宋" w:cs="Times New Roman"/>
          <w:color w:val="auto"/>
          <w:sz w:val="32"/>
          <w:szCs w:val="32"/>
          <w:highlight w:val="none"/>
        </w:rPr>
        <w:t>教师从20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年1月1日起至202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年12月31日期间，获得省、市、县党委、政府</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含“两办”</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表彰的优秀教师（十佳教师、最美人民教师）、名师（名班主任、育人英才）、拔尖人才、学术技术带头人、优秀人才示范岗、德育先进工作者、优秀班主任（十佳班主任、最美班主任）、优秀（先进）教育工作者、师德标兵、优秀乡村教师（最美乡村教师、十佳乡村教师）、优秀青年教师、优秀校长（十佳校长），</w:t>
      </w:r>
      <w:r>
        <w:rPr>
          <w:rFonts w:hint="default" w:ascii="Times New Roman" w:hAnsi="Times New Roman" w:eastAsia="仿宋" w:cs="Times New Roman"/>
          <w:b w:val="0"/>
          <w:bCs w:val="0"/>
          <w:color w:val="auto"/>
          <w:sz w:val="32"/>
          <w:szCs w:val="32"/>
          <w:highlight w:val="none"/>
          <w:lang w:eastAsia="zh-CN"/>
        </w:rPr>
        <w:t>其他</w:t>
      </w:r>
      <w:r>
        <w:rPr>
          <w:rFonts w:hint="default" w:ascii="Times New Roman" w:hAnsi="Times New Roman" w:eastAsia="仿宋" w:cs="Times New Roman"/>
          <w:bCs/>
          <w:color w:val="auto"/>
          <w:sz w:val="32"/>
          <w:szCs w:val="32"/>
          <w:highlight w:val="none"/>
        </w:rPr>
        <w:t>荣誉称号均不在计分之列，下同，</w:t>
      </w:r>
      <w:r>
        <w:rPr>
          <w:rFonts w:hint="default" w:ascii="Times New Roman" w:hAnsi="Times New Roman" w:eastAsia="仿宋" w:cs="Times New Roman"/>
          <w:color w:val="auto"/>
          <w:sz w:val="32"/>
          <w:szCs w:val="32"/>
          <w:highlight w:val="none"/>
        </w:rPr>
        <w:t>按省级4分、市级3分、县级2分计分，同一自然年度只计一次最高分，四个年度的合计分计入总分；</w:t>
      </w:r>
      <w:r>
        <w:rPr>
          <w:rFonts w:hint="default" w:ascii="Times New Roman" w:hAnsi="Times New Roman" w:eastAsia="仿宋" w:cs="Times New Roman"/>
          <w:color w:val="auto"/>
          <w:sz w:val="32"/>
          <w:szCs w:val="32"/>
          <w:highlight w:val="none"/>
          <w:lang w:eastAsia="zh-CN"/>
        </w:rPr>
        <w:t>报考</w:t>
      </w:r>
      <w:r>
        <w:rPr>
          <w:rFonts w:hint="default" w:ascii="Times New Roman" w:hAnsi="Times New Roman" w:eastAsia="仿宋" w:cs="Times New Roman"/>
          <w:color w:val="auto"/>
          <w:sz w:val="32"/>
          <w:szCs w:val="32"/>
          <w:highlight w:val="none"/>
        </w:rPr>
        <w:t>教师获得省、市、县教育部门与组织、宣传、人社部门联合表彰或省、市、县教育行政部门单独表彰，按省级3分、市级2分、县级1分计分，同一自然年度只计一次最高分，四个年度的合计分计入总分。</w:t>
      </w:r>
    </w:p>
    <w:p w14:paraId="6B0416BC">
      <w:pPr>
        <w:spacing w:line="560" w:lineRule="exact"/>
        <w:ind w:firstLine="640" w:firstLineChars="200"/>
        <w:rPr>
          <w:rFonts w:hint="default" w:ascii="Times New Roman" w:hAnsi="Times New Roman" w:eastAsia="仿宋" w:cs="Times New Roman"/>
          <w:color w:val="auto"/>
          <w:kern w:val="0"/>
          <w:sz w:val="32"/>
          <w:szCs w:val="32"/>
          <w:highlight w:val="none"/>
        </w:rPr>
      </w:pPr>
      <w:r>
        <w:rPr>
          <w:rFonts w:hint="default" w:ascii="Times New Roman" w:hAnsi="Times New Roman" w:eastAsia="楷体" w:cs="Times New Roman"/>
          <w:bCs/>
          <w:color w:val="auto"/>
          <w:sz w:val="32"/>
          <w:szCs w:val="32"/>
          <w:highlight w:val="none"/>
        </w:rPr>
        <w:t>3.骨干教师考核计分。</w:t>
      </w:r>
      <w:r>
        <w:rPr>
          <w:rFonts w:hint="default" w:ascii="Times New Roman" w:hAnsi="Times New Roman" w:eastAsia="仿宋" w:cs="Times New Roman"/>
          <w:color w:val="auto"/>
          <w:kern w:val="0"/>
          <w:sz w:val="32"/>
          <w:szCs w:val="32"/>
          <w:highlight w:val="none"/>
          <w:lang w:val="en-US" w:eastAsia="zh-CN"/>
        </w:rPr>
        <w:t>报考</w:t>
      </w:r>
      <w:r>
        <w:rPr>
          <w:rFonts w:hint="default" w:ascii="Times New Roman" w:hAnsi="Times New Roman" w:eastAsia="仿宋" w:cs="Times New Roman"/>
          <w:color w:val="auto"/>
          <w:kern w:val="0"/>
          <w:sz w:val="32"/>
          <w:szCs w:val="32"/>
          <w:highlight w:val="none"/>
        </w:rPr>
        <w:t>教师属于省、市、县骨干教师的，按照4分、3分、2分计分；属于省、市、县骨干教师培养人选的，依次降1分。</w:t>
      </w:r>
      <w:r>
        <w:rPr>
          <w:rFonts w:hint="default" w:ascii="Times New Roman" w:hAnsi="Times New Roman" w:eastAsia="仿宋" w:cs="Times New Roman"/>
          <w:color w:val="auto"/>
          <w:kern w:val="0"/>
          <w:sz w:val="32"/>
          <w:szCs w:val="32"/>
          <w:highlight w:val="none"/>
          <w:lang w:val="en-US" w:eastAsia="zh-CN"/>
        </w:rPr>
        <w:t>不同层级</w:t>
      </w:r>
      <w:r>
        <w:rPr>
          <w:rFonts w:hint="default" w:ascii="Times New Roman" w:hAnsi="Times New Roman" w:eastAsia="仿宋" w:cs="Times New Roman"/>
          <w:color w:val="auto"/>
          <w:kern w:val="0"/>
          <w:sz w:val="32"/>
          <w:szCs w:val="32"/>
          <w:highlight w:val="none"/>
        </w:rPr>
        <w:t>骨干教师记分不累加，就高不就低。</w:t>
      </w:r>
    </w:p>
    <w:p w14:paraId="7E00BF4D">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Cs/>
          <w:color w:val="auto"/>
          <w:sz w:val="32"/>
          <w:szCs w:val="32"/>
          <w:highlight w:val="none"/>
        </w:rPr>
        <w:t>4.年度考核情况计分。</w:t>
      </w:r>
      <w:r>
        <w:rPr>
          <w:rFonts w:hint="default" w:ascii="Times New Roman" w:hAnsi="Times New Roman" w:eastAsia="仿宋" w:cs="Times New Roman"/>
          <w:color w:val="auto"/>
          <w:kern w:val="0"/>
          <w:sz w:val="32"/>
          <w:szCs w:val="32"/>
          <w:highlight w:val="none"/>
          <w:lang w:val="en-US" w:eastAsia="zh-CN"/>
        </w:rPr>
        <w:t>报考</w:t>
      </w:r>
      <w:r>
        <w:rPr>
          <w:rFonts w:hint="default" w:ascii="Times New Roman" w:hAnsi="Times New Roman" w:eastAsia="仿宋" w:cs="Times New Roman"/>
          <w:color w:val="auto"/>
          <w:sz w:val="32"/>
          <w:szCs w:val="32"/>
          <w:highlight w:val="none"/>
        </w:rPr>
        <w:t>教师在20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四个学年，每有一学年年度考核结果为“优秀”，计1分。</w:t>
      </w:r>
    </w:p>
    <w:p w14:paraId="75AFAF06">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Cs/>
          <w:color w:val="auto"/>
          <w:sz w:val="32"/>
          <w:szCs w:val="32"/>
          <w:highlight w:val="none"/>
        </w:rPr>
        <w:t>5.民族乡镇工作计分。</w:t>
      </w:r>
      <w:r>
        <w:rPr>
          <w:rFonts w:hint="default" w:ascii="Times New Roman" w:hAnsi="Times New Roman" w:eastAsia="仿宋" w:cs="Times New Roman"/>
          <w:color w:val="auto"/>
          <w:kern w:val="0"/>
          <w:sz w:val="32"/>
          <w:szCs w:val="32"/>
          <w:highlight w:val="none"/>
          <w:lang w:val="en-US" w:eastAsia="zh-CN"/>
        </w:rPr>
        <w:t>报考</w:t>
      </w:r>
      <w:r>
        <w:rPr>
          <w:rFonts w:hint="default" w:ascii="Times New Roman" w:hAnsi="Times New Roman" w:eastAsia="仿宋" w:cs="Times New Roman"/>
          <w:color w:val="auto"/>
          <w:sz w:val="32"/>
          <w:szCs w:val="32"/>
          <w:highlight w:val="none"/>
        </w:rPr>
        <w:t>教师在20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四个学年，每有一学年在民族乡镇工作经历，计</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rPr>
        <w:t>分。</w:t>
      </w:r>
    </w:p>
    <w:sectPr>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8147F2-E13D-4DCF-AFE6-18DCE31C3C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80B3863-5EA3-42CA-891A-AA17A793B9AF}"/>
  </w:font>
  <w:font w:name="仿宋_GB2312">
    <w:panose1 w:val="02010609030101010101"/>
    <w:charset w:val="86"/>
    <w:family w:val="modern"/>
    <w:pitch w:val="default"/>
    <w:sig w:usb0="00000001" w:usb1="080E0000" w:usb2="00000000" w:usb3="00000000" w:csb0="00040000" w:csb1="00000000"/>
    <w:embedRegular r:id="rId3" w:fontKey="{73A5B517-6F54-410F-8E5D-9D7904B5506D}"/>
  </w:font>
  <w:font w:name="仿宋">
    <w:panose1 w:val="02010609060101010101"/>
    <w:charset w:val="86"/>
    <w:family w:val="auto"/>
    <w:pitch w:val="default"/>
    <w:sig w:usb0="800002BF" w:usb1="38CF7CFA" w:usb2="00000016" w:usb3="00000000" w:csb0="00040001" w:csb1="00000000"/>
    <w:embedRegular r:id="rId4" w:fontKey="{09F6926F-399D-483A-BA7E-14A49CA813A9}"/>
  </w:font>
  <w:font w:name="楷体">
    <w:panose1 w:val="02010609060101010101"/>
    <w:charset w:val="86"/>
    <w:family w:val="auto"/>
    <w:pitch w:val="default"/>
    <w:sig w:usb0="800002BF" w:usb1="38CF7CFA" w:usb2="00000016" w:usb3="00000000" w:csb0="00040001" w:csb1="00000000"/>
    <w:embedRegular r:id="rId5" w:fontKey="{8DF2637C-C79A-4F75-AFA0-63ECB60F126E}"/>
  </w:font>
  <w:font w:name="方正小标宋_GBK">
    <w:panose1 w:val="03000509000000000000"/>
    <w:charset w:val="86"/>
    <w:family w:val="auto"/>
    <w:pitch w:val="default"/>
    <w:sig w:usb0="00000001" w:usb1="080E0000" w:usb2="00000000" w:usb3="00000000" w:csb0="00040000" w:csb1="00000000"/>
    <w:embedRegular r:id="rId6" w:fontKey="{D13ABB7B-2B23-43AF-902B-D15A87560FB4}"/>
  </w:font>
  <w:font w:name="新宋体">
    <w:panose1 w:val="02010609030101010101"/>
    <w:charset w:val="86"/>
    <w:family w:val="modern"/>
    <w:pitch w:val="default"/>
    <w:sig w:usb0="00000203" w:usb1="288F0000" w:usb2="00000006" w:usb3="00000000" w:csb0="00040001" w:csb1="00000000"/>
    <w:embedRegular r:id="rId7" w:fontKey="{6D5BFAD9-7E2B-4190-8D70-B437619507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9CE4">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DE6F">
                          <w:pPr>
                            <w:pStyle w:val="5"/>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BDE6F">
                    <w:pPr>
                      <w:pStyle w:val="5"/>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TFhYWNkYzViMDc1ZmVjNjhkZjliM2RjYjViNmUifQ=="/>
  </w:docVars>
  <w:rsids>
    <w:rsidRoot w:val="00000000"/>
    <w:rsid w:val="005A7208"/>
    <w:rsid w:val="00B93F2F"/>
    <w:rsid w:val="018E53BB"/>
    <w:rsid w:val="01D12218"/>
    <w:rsid w:val="01FD5A38"/>
    <w:rsid w:val="020D6ADB"/>
    <w:rsid w:val="024E68F9"/>
    <w:rsid w:val="02803E12"/>
    <w:rsid w:val="04223B99"/>
    <w:rsid w:val="0488564C"/>
    <w:rsid w:val="04AC7907"/>
    <w:rsid w:val="05204079"/>
    <w:rsid w:val="055A7363"/>
    <w:rsid w:val="05E41A4E"/>
    <w:rsid w:val="05E82BC0"/>
    <w:rsid w:val="062C0061"/>
    <w:rsid w:val="06CA61A3"/>
    <w:rsid w:val="07464A8A"/>
    <w:rsid w:val="07733FFE"/>
    <w:rsid w:val="077B2FBE"/>
    <w:rsid w:val="0785460F"/>
    <w:rsid w:val="07C14933"/>
    <w:rsid w:val="08163A15"/>
    <w:rsid w:val="08206641"/>
    <w:rsid w:val="08C6543B"/>
    <w:rsid w:val="08C9590D"/>
    <w:rsid w:val="08E51639"/>
    <w:rsid w:val="096117F2"/>
    <w:rsid w:val="0A4F76B2"/>
    <w:rsid w:val="0A6710BB"/>
    <w:rsid w:val="0A955A0D"/>
    <w:rsid w:val="0BAD4690"/>
    <w:rsid w:val="0BC966AE"/>
    <w:rsid w:val="0BEB5842"/>
    <w:rsid w:val="0BEF4CA9"/>
    <w:rsid w:val="0D6E7E4F"/>
    <w:rsid w:val="0D7A4A46"/>
    <w:rsid w:val="0D837D9E"/>
    <w:rsid w:val="0E543FA7"/>
    <w:rsid w:val="0FAE09D7"/>
    <w:rsid w:val="110C00AB"/>
    <w:rsid w:val="118601F2"/>
    <w:rsid w:val="11C51913"/>
    <w:rsid w:val="12306936"/>
    <w:rsid w:val="12643F1C"/>
    <w:rsid w:val="13DD7ADC"/>
    <w:rsid w:val="13F05A62"/>
    <w:rsid w:val="141538F7"/>
    <w:rsid w:val="152E62FF"/>
    <w:rsid w:val="157E1D13"/>
    <w:rsid w:val="15973CBB"/>
    <w:rsid w:val="15F1161D"/>
    <w:rsid w:val="17377504"/>
    <w:rsid w:val="173D69EE"/>
    <w:rsid w:val="17465999"/>
    <w:rsid w:val="17797B1C"/>
    <w:rsid w:val="17A032FB"/>
    <w:rsid w:val="18133ACD"/>
    <w:rsid w:val="188B3FAB"/>
    <w:rsid w:val="18C474BD"/>
    <w:rsid w:val="18E40F72"/>
    <w:rsid w:val="18EA7B15"/>
    <w:rsid w:val="194221BD"/>
    <w:rsid w:val="19B94B48"/>
    <w:rsid w:val="1A1678A4"/>
    <w:rsid w:val="1A91517D"/>
    <w:rsid w:val="1B300E3A"/>
    <w:rsid w:val="1B4346C9"/>
    <w:rsid w:val="1B593EEC"/>
    <w:rsid w:val="1B656D35"/>
    <w:rsid w:val="1C444B9D"/>
    <w:rsid w:val="1C763826"/>
    <w:rsid w:val="1C9B0567"/>
    <w:rsid w:val="1CCE26B8"/>
    <w:rsid w:val="1CD81789"/>
    <w:rsid w:val="1CF865A8"/>
    <w:rsid w:val="1D057375"/>
    <w:rsid w:val="1D191D4F"/>
    <w:rsid w:val="1D456945"/>
    <w:rsid w:val="1E026ABD"/>
    <w:rsid w:val="1E8A1DF9"/>
    <w:rsid w:val="1EC14BF5"/>
    <w:rsid w:val="1ECA3630"/>
    <w:rsid w:val="1ECF44C6"/>
    <w:rsid w:val="1F9951FF"/>
    <w:rsid w:val="1FFC753C"/>
    <w:rsid w:val="202D1DEC"/>
    <w:rsid w:val="2067215D"/>
    <w:rsid w:val="206940E5"/>
    <w:rsid w:val="2120725A"/>
    <w:rsid w:val="213F1987"/>
    <w:rsid w:val="21BB0688"/>
    <w:rsid w:val="21D824FF"/>
    <w:rsid w:val="21DE15EF"/>
    <w:rsid w:val="225125F4"/>
    <w:rsid w:val="2323250C"/>
    <w:rsid w:val="23773C65"/>
    <w:rsid w:val="23E005C0"/>
    <w:rsid w:val="23E17175"/>
    <w:rsid w:val="243E45C7"/>
    <w:rsid w:val="247B3126"/>
    <w:rsid w:val="25B368EF"/>
    <w:rsid w:val="26272FD0"/>
    <w:rsid w:val="2657371E"/>
    <w:rsid w:val="2666570F"/>
    <w:rsid w:val="26A85D28"/>
    <w:rsid w:val="273B41FC"/>
    <w:rsid w:val="28A31448"/>
    <w:rsid w:val="28E15521"/>
    <w:rsid w:val="29402789"/>
    <w:rsid w:val="29804D3A"/>
    <w:rsid w:val="299D769A"/>
    <w:rsid w:val="29B33362"/>
    <w:rsid w:val="29B36EBE"/>
    <w:rsid w:val="29D62BAC"/>
    <w:rsid w:val="2A192C73"/>
    <w:rsid w:val="2A622692"/>
    <w:rsid w:val="2A84085A"/>
    <w:rsid w:val="2AE65F68"/>
    <w:rsid w:val="2B553503"/>
    <w:rsid w:val="2B8D373E"/>
    <w:rsid w:val="2BAC62BA"/>
    <w:rsid w:val="2BB313F7"/>
    <w:rsid w:val="2C027C88"/>
    <w:rsid w:val="2C797F91"/>
    <w:rsid w:val="2C7C5AD1"/>
    <w:rsid w:val="2D11464E"/>
    <w:rsid w:val="2DC31699"/>
    <w:rsid w:val="2DCD3AAC"/>
    <w:rsid w:val="2E337AEE"/>
    <w:rsid w:val="2EDF2503"/>
    <w:rsid w:val="2EF57F78"/>
    <w:rsid w:val="2EFB529F"/>
    <w:rsid w:val="2F5C7FF7"/>
    <w:rsid w:val="2F8D0B66"/>
    <w:rsid w:val="2FEE3958"/>
    <w:rsid w:val="30AE4883"/>
    <w:rsid w:val="316A07AA"/>
    <w:rsid w:val="32964D03"/>
    <w:rsid w:val="32D00AE0"/>
    <w:rsid w:val="33095DA0"/>
    <w:rsid w:val="33182487"/>
    <w:rsid w:val="33AD497E"/>
    <w:rsid w:val="34D83C7C"/>
    <w:rsid w:val="34EC3BCC"/>
    <w:rsid w:val="34FD1935"/>
    <w:rsid w:val="3550560F"/>
    <w:rsid w:val="35816CA5"/>
    <w:rsid w:val="358E0337"/>
    <w:rsid w:val="359F29EC"/>
    <w:rsid w:val="36372C24"/>
    <w:rsid w:val="365944A3"/>
    <w:rsid w:val="365D08DD"/>
    <w:rsid w:val="36617CA1"/>
    <w:rsid w:val="3676374D"/>
    <w:rsid w:val="36962971"/>
    <w:rsid w:val="36D50CDE"/>
    <w:rsid w:val="371116C7"/>
    <w:rsid w:val="372B2789"/>
    <w:rsid w:val="37403D5B"/>
    <w:rsid w:val="37405B09"/>
    <w:rsid w:val="37B7401D"/>
    <w:rsid w:val="37BA5CB9"/>
    <w:rsid w:val="37DC7F51"/>
    <w:rsid w:val="38E057F5"/>
    <w:rsid w:val="391A2AB5"/>
    <w:rsid w:val="39385E13"/>
    <w:rsid w:val="39423DBA"/>
    <w:rsid w:val="394915ED"/>
    <w:rsid w:val="398964F2"/>
    <w:rsid w:val="399F043B"/>
    <w:rsid w:val="3A0D43C8"/>
    <w:rsid w:val="3A751F6D"/>
    <w:rsid w:val="3A974416"/>
    <w:rsid w:val="3A9C74FA"/>
    <w:rsid w:val="3AE710BD"/>
    <w:rsid w:val="3B750477"/>
    <w:rsid w:val="3C120034"/>
    <w:rsid w:val="3C221C81"/>
    <w:rsid w:val="3C946AA2"/>
    <w:rsid w:val="3CD016DD"/>
    <w:rsid w:val="3CFB0E50"/>
    <w:rsid w:val="3D881438"/>
    <w:rsid w:val="3DC10FFC"/>
    <w:rsid w:val="3DF0662A"/>
    <w:rsid w:val="3DF53628"/>
    <w:rsid w:val="3DF5764D"/>
    <w:rsid w:val="3E734A16"/>
    <w:rsid w:val="3EB70729"/>
    <w:rsid w:val="3EBC016B"/>
    <w:rsid w:val="3F620473"/>
    <w:rsid w:val="3F7F7B16"/>
    <w:rsid w:val="3FA96941"/>
    <w:rsid w:val="400C6ED0"/>
    <w:rsid w:val="408B4299"/>
    <w:rsid w:val="411B561D"/>
    <w:rsid w:val="41434E52"/>
    <w:rsid w:val="41A25D3E"/>
    <w:rsid w:val="41E00614"/>
    <w:rsid w:val="421107CE"/>
    <w:rsid w:val="42A81132"/>
    <w:rsid w:val="42E21A1F"/>
    <w:rsid w:val="433C711C"/>
    <w:rsid w:val="43AF029E"/>
    <w:rsid w:val="43CA1763"/>
    <w:rsid w:val="442F13DF"/>
    <w:rsid w:val="44466E54"/>
    <w:rsid w:val="4453331F"/>
    <w:rsid w:val="447A08AC"/>
    <w:rsid w:val="447A41FD"/>
    <w:rsid w:val="44BF09B5"/>
    <w:rsid w:val="45321187"/>
    <w:rsid w:val="46396545"/>
    <w:rsid w:val="46C81799"/>
    <w:rsid w:val="472468C3"/>
    <w:rsid w:val="47B27EB3"/>
    <w:rsid w:val="481C07B8"/>
    <w:rsid w:val="48345216"/>
    <w:rsid w:val="489F2FD7"/>
    <w:rsid w:val="48C12F4D"/>
    <w:rsid w:val="49845143"/>
    <w:rsid w:val="49966E8A"/>
    <w:rsid w:val="4A1B043B"/>
    <w:rsid w:val="4A5E657A"/>
    <w:rsid w:val="4A6B78A3"/>
    <w:rsid w:val="4AB80380"/>
    <w:rsid w:val="4B076C12"/>
    <w:rsid w:val="4B476047"/>
    <w:rsid w:val="4B5F07FC"/>
    <w:rsid w:val="4B726781"/>
    <w:rsid w:val="4BDA60D4"/>
    <w:rsid w:val="4C7928E2"/>
    <w:rsid w:val="4CF84A64"/>
    <w:rsid w:val="4D3A1468"/>
    <w:rsid w:val="4D7C0AB0"/>
    <w:rsid w:val="4DC82688"/>
    <w:rsid w:val="4DCF4F40"/>
    <w:rsid w:val="4DFF4BFB"/>
    <w:rsid w:val="4E086F29"/>
    <w:rsid w:val="4E65437B"/>
    <w:rsid w:val="4E6B67CB"/>
    <w:rsid w:val="4EFB03B7"/>
    <w:rsid w:val="4F652159"/>
    <w:rsid w:val="4F912F4E"/>
    <w:rsid w:val="4F9D18F3"/>
    <w:rsid w:val="50175FC5"/>
    <w:rsid w:val="50A0169A"/>
    <w:rsid w:val="510734C7"/>
    <w:rsid w:val="516E306C"/>
    <w:rsid w:val="51E72B6D"/>
    <w:rsid w:val="523E47B5"/>
    <w:rsid w:val="5268268C"/>
    <w:rsid w:val="53353D4F"/>
    <w:rsid w:val="535A5F48"/>
    <w:rsid w:val="53A72D40"/>
    <w:rsid w:val="53BC72CD"/>
    <w:rsid w:val="544E040A"/>
    <w:rsid w:val="54C55B73"/>
    <w:rsid w:val="553920BD"/>
    <w:rsid w:val="553A0B30"/>
    <w:rsid w:val="55524F2D"/>
    <w:rsid w:val="555E7D76"/>
    <w:rsid w:val="55674E7D"/>
    <w:rsid w:val="557B4484"/>
    <w:rsid w:val="558477DD"/>
    <w:rsid w:val="55F935FB"/>
    <w:rsid w:val="56B33F86"/>
    <w:rsid w:val="56B539C6"/>
    <w:rsid w:val="56FF2E93"/>
    <w:rsid w:val="577C283F"/>
    <w:rsid w:val="57BD1900"/>
    <w:rsid w:val="58161DAD"/>
    <w:rsid w:val="585A2A77"/>
    <w:rsid w:val="58BF6D7E"/>
    <w:rsid w:val="58C44F9E"/>
    <w:rsid w:val="58ED5699"/>
    <w:rsid w:val="593C2FD0"/>
    <w:rsid w:val="59462FFB"/>
    <w:rsid w:val="598F04FE"/>
    <w:rsid w:val="5A9E281E"/>
    <w:rsid w:val="5B417F1E"/>
    <w:rsid w:val="5C7D20F2"/>
    <w:rsid w:val="5C8C2628"/>
    <w:rsid w:val="5D373386"/>
    <w:rsid w:val="5E1E7BD6"/>
    <w:rsid w:val="5E354F6E"/>
    <w:rsid w:val="5F061262"/>
    <w:rsid w:val="5F700DD2"/>
    <w:rsid w:val="5FB05672"/>
    <w:rsid w:val="5FC1162D"/>
    <w:rsid w:val="604E6C83"/>
    <w:rsid w:val="6089214B"/>
    <w:rsid w:val="60940AF0"/>
    <w:rsid w:val="61311580"/>
    <w:rsid w:val="6171498D"/>
    <w:rsid w:val="623A1223"/>
    <w:rsid w:val="62A0552A"/>
    <w:rsid w:val="62EE536B"/>
    <w:rsid w:val="62F33813"/>
    <w:rsid w:val="634467FD"/>
    <w:rsid w:val="635F53E5"/>
    <w:rsid w:val="63B53C79"/>
    <w:rsid w:val="63E63410"/>
    <w:rsid w:val="63F91396"/>
    <w:rsid w:val="6470717E"/>
    <w:rsid w:val="64AC6408"/>
    <w:rsid w:val="64BD0615"/>
    <w:rsid w:val="65544130"/>
    <w:rsid w:val="657D4B0B"/>
    <w:rsid w:val="65C92FEA"/>
    <w:rsid w:val="65CD0D2C"/>
    <w:rsid w:val="65D200F0"/>
    <w:rsid w:val="65EE2A50"/>
    <w:rsid w:val="6635067F"/>
    <w:rsid w:val="6723497B"/>
    <w:rsid w:val="68273FF7"/>
    <w:rsid w:val="68295FC1"/>
    <w:rsid w:val="683F57E5"/>
    <w:rsid w:val="68974DE7"/>
    <w:rsid w:val="68AD09A1"/>
    <w:rsid w:val="69825989"/>
    <w:rsid w:val="69E13849"/>
    <w:rsid w:val="69F735DF"/>
    <w:rsid w:val="6A010FA4"/>
    <w:rsid w:val="6A030EB0"/>
    <w:rsid w:val="6A3A6264"/>
    <w:rsid w:val="6B146AB5"/>
    <w:rsid w:val="6B332CDE"/>
    <w:rsid w:val="6BE17BF8"/>
    <w:rsid w:val="6BEF1470"/>
    <w:rsid w:val="6C1A00FB"/>
    <w:rsid w:val="6C2C1CD2"/>
    <w:rsid w:val="6C57044C"/>
    <w:rsid w:val="6CDF30F3"/>
    <w:rsid w:val="6CFE7A1D"/>
    <w:rsid w:val="6E1374F8"/>
    <w:rsid w:val="6EA70A75"/>
    <w:rsid w:val="6ED03708"/>
    <w:rsid w:val="6F8561D3"/>
    <w:rsid w:val="6F8D2708"/>
    <w:rsid w:val="6FB16FC8"/>
    <w:rsid w:val="706C330B"/>
    <w:rsid w:val="70891CF3"/>
    <w:rsid w:val="70D80585"/>
    <w:rsid w:val="71081111"/>
    <w:rsid w:val="71235CA4"/>
    <w:rsid w:val="71267175"/>
    <w:rsid w:val="71537992"/>
    <w:rsid w:val="71864528"/>
    <w:rsid w:val="71E847F7"/>
    <w:rsid w:val="71FB09CF"/>
    <w:rsid w:val="72084E9A"/>
    <w:rsid w:val="721119D6"/>
    <w:rsid w:val="739015EB"/>
    <w:rsid w:val="73DD583E"/>
    <w:rsid w:val="740B6EE0"/>
    <w:rsid w:val="7452064E"/>
    <w:rsid w:val="750C5B8F"/>
    <w:rsid w:val="753D4E5A"/>
    <w:rsid w:val="757F5F8E"/>
    <w:rsid w:val="75BF6748"/>
    <w:rsid w:val="7641470C"/>
    <w:rsid w:val="76D43574"/>
    <w:rsid w:val="78484242"/>
    <w:rsid w:val="7890087D"/>
    <w:rsid w:val="78B12604"/>
    <w:rsid w:val="78D17042"/>
    <w:rsid w:val="7A401675"/>
    <w:rsid w:val="7B424F78"/>
    <w:rsid w:val="7B7A5AD3"/>
    <w:rsid w:val="7B8E35AF"/>
    <w:rsid w:val="7B8E6410"/>
    <w:rsid w:val="7C5228EC"/>
    <w:rsid w:val="7C746C56"/>
    <w:rsid w:val="7CB52920"/>
    <w:rsid w:val="7D9A578E"/>
    <w:rsid w:val="7E1505F7"/>
    <w:rsid w:val="7F0A3FFF"/>
    <w:rsid w:val="7F166E48"/>
    <w:rsid w:val="7FA02BB5"/>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0"/>
    <w:pPr>
      <w:spacing w:beforeAutospacing="1" w:afterAutospacing="1"/>
      <w:jc w:val="left"/>
      <w:outlineLvl w:val="0"/>
    </w:pPr>
    <w:rPr>
      <w:rFonts w:ascii="宋体" w:hAnsi="宋体" w:eastAsia="宋体"/>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5"/>
    <w:qFormat/>
    <w:uiPriority w:val="0"/>
    <w:pPr>
      <w:spacing w:line="360" w:lineRule="auto"/>
      <w:ind w:firstLine="510"/>
    </w:pPr>
    <w:rPr>
      <w:rFonts w:ascii="Calibri" w:hAnsi="Calibri" w:eastAsia="宋体"/>
      <w:sz w:val="28"/>
      <w:szCs w:val="24"/>
    </w:rPr>
  </w:style>
  <w:style w:type="paragraph" w:styleId="4">
    <w:name w:val="Balloon Text"/>
    <w:basedOn w:val="1"/>
    <w:link w:val="16"/>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kern w:val="0"/>
      <w:sz w:val="24"/>
      <w:szCs w:val="24"/>
    </w:rPr>
  </w:style>
  <w:style w:type="paragraph" w:styleId="8">
    <w:name w:val="Body Text First Indent 2"/>
    <w:basedOn w:val="3"/>
    <w:link w:val="18"/>
    <w:unhideWhenUsed/>
    <w:qFormat/>
    <w:uiPriority w:val="99"/>
    <w:pPr>
      <w:spacing w:after="120" w:line="240" w:lineRule="auto"/>
      <w:ind w:left="420" w:leftChars="200" w:firstLine="420" w:firstLineChars="200"/>
    </w:pPr>
    <w:rPr>
      <w:rFonts w:ascii="等线" w:hAnsi="等线" w:eastAsia="等线"/>
      <w:sz w:val="21"/>
      <w:szCs w:val="22"/>
    </w:rPr>
  </w:style>
  <w:style w:type="character" w:styleId="11">
    <w:name w:val="Hyperlink"/>
    <w:qFormat/>
    <w:uiPriority w:val="0"/>
    <w:rPr>
      <w:color w:val="0563C1"/>
      <w:u w:val="single"/>
    </w:rPr>
  </w:style>
  <w:style w:type="character" w:customStyle="1" w:styleId="12">
    <w:name w:val="标题 1 字符"/>
    <w:basedOn w:val="10"/>
    <w:link w:val="2"/>
    <w:qFormat/>
    <w:uiPriority w:val="0"/>
    <w:rPr>
      <w:rFonts w:ascii="宋体" w:hAnsi="宋体" w:eastAsia="宋体" w:cs="Times New Roman"/>
      <w:b/>
      <w:bCs/>
      <w:kern w:val="44"/>
      <w:sz w:val="48"/>
      <w:szCs w:val="48"/>
    </w:rPr>
  </w:style>
  <w:style w:type="character" w:customStyle="1" w:styleId="13">
    <w:name w:val="页眉 字符"/>
    <w:basedOn w:val="10"/>
    <w:link w:val="6"/>
    <w:qFormat/>
    <w:uiPriority w:val="0"/>
    <w:rPr>
      <w:rFonts w:ascii="等线" w:hAnsi="等线" w:eastAsia="等线" w:cs="Times New Roman"/>
      <w:sz w:val="18"/>
      <w:szCs w:val="18"/>
    </w:rPr>
  </w:style>
  <w:style w:type="character" w:customStyle="1" w:styleId="14">
    <w:name w:val="页脚 字符"/>
    <w:basedOn w:val="10"/>
    <w:link w:val="5"/>
    <w:qFormat/>
    <w:uiPriority w:val="99"/>
    <w:rPr>
      <w:rFonts w:ascii="等线" w:hAnsi="等线" w:eastAsia="等线" w:cs="Times New Roman"/>
      <w:sz w:val="18"/>
      <w:szCs w:val="18"/>
    </w:rPr>
  </w:style>
  <w:style w:type="character" w:customStyle="1" w:styleId="15">
    <w:name w:val="正文文本缩进 字符"/>
    <w:basedOn w:val="10"/>
    <w:link w:val="3"/>
    <w:qFormat/>
    <w:uiPriority w:val="0"/>
    <w:rPr>
      <w:rFonts w:ascii="Calibri" w:hAnsi="Calibri" w:eastAsia="宋体" w:cs="Times New Roman"/>
      <w:sz w:val="28"/>
      <w:szCs w:val="24"/>
    </w:rPr>
  </w:style>
  <w:style w:type="character" w:customStyle="1" w:styleId="16">
    <w:name w:val="批注框文本 字符"/>
    <w:basedOn w:val="10"/>
    <w:link w:val="4"/>
    <w:qFormat/>
    <w:uiPriority w:val="0"/>
    <w:rPr>
      <w:rFonts w:ascii="等线" w:hAnsi="等线" w:eastAsia="等线" w:cs="Times New Roman"/>
      <w:sz w:val="18"/>
      <w:szCs w:val="18"/>
    </w:rPr>
  </w:style>
  <w:style w:type="paragraph" w:customStyle="1" w:styleId="17">
    <w:name w:val="_Style 14"/>
    <w:basedOn w:val="3"/>
    <w:next w:val="8"/>
    <w:link w:val="19"/>
    <w:qFormat/>
    <w:uiPriority w:val="0"/>
    <w:pPr>
      <w:spacing w:after="120" w:line="240" w:lineRule="auto"/>
      <w:ind w:left="420" w:leftChars="200" w:firstLine="420" w:firstLineChars="200"/>
    </w:pPr>
    <w:rPr>
      <w:rFonts w:ascii="等线" w:hAnsi="等线" w:eastAsia="等线" w:cstheme="minorBidi"/>
      <w:sz w:val="21"/>
      <w:szCs w:val="22"/>
    </w:rPr>
  </w:style>
  <w:style w:type="character" w:customStyle="1" w:styleId="18">
    <w:name w:val="正文文本首行缩进 2 字符"/>
    <w:basedOn w:val="15"/>
    <w:link w:val="8"/>
    <w:semiHidden/>
    <w:qFormat/>
    <w:uiPriority w:val="99"/>
    <w:rPr>
      <w:rFonts w:ascii="Calibri" w:hAnsi="Calibri" w:eastAsia="宋体" w:cs="Times New Roman"/>
      <w:sz w:val="28"/>
      <w:szCs w:val="24"/>
    </w:rPr>
  </w:style>
  <w:style w:type="character" w:customStyle="1" w:styleId="19">
    <w:name w:val="正文首行缩进 2 字符"/>
    <w:link w:val="17"/>
    <w:semiHidden/>
    <w:qFormat/>
    <w:locked/>
    <w:uiPriority w:val="0"/>
    <w:rPr>
      <w:rFonts w:ascii="等线" w:hAnsi="等线" w:eastAsia="等线"/>
      <w:kern w:val="2"/>
      <w:sz w:val="21"/>
      <w:szCs w:val="22"/>
      <w:lang w:val="en-US" w:eastAsia="zh-CN" w:bidi="ar-SA"/>
    </w:rPr>
  </w:style>
  <w:style w:type="paragraph" w:customStyle="1" w:styleId="20">
    <w:name w:val="Revision"/>
    <w:hidden/>
    <w:semiHidden/>
    <w:qFormat/>
    <w:uiPriority w:val="99"/>
    <w:rPr>
      <w:rFonts w:ascii="等线" w:hAnsi="等线" w:eastAsia="等线" w:cs="Times New Roman"/>
      <w:kern w:val="2"/>
      <w:sz w:val="21"/>
      <w:szCs w:val="22"/>
      <w:lang w:val="en-US" w:eastAsia="zh-CN" w:bidi="ar-SA"/>
    </w:rPr>
  </w:style>
  <w:style w:type="character" w:customStyle="1" w:styleId="21">
    <w:name w:val="未处理的提及1"/>
    <w:basedOn w:val="10"/>
    <w:unhideWhenUsed/>
    <w:qFormat/>
    <w:uiPriority w:val="99"/>
    <w:rPr>
      <w:color w:val="605E5C"/>
      <w:shd w:val="clear" w:color="auto" w:fill="E1DFDD"/>
    </w:rPr>
  </w:style>
  <w:style w:type="character" w:customStyle="1" w:styleId="22">
    <w:name w:val="font41"/>
    <w:basedOn w:val="10"/>
    <w:qFormat/>
    <w:uiPriority w:val="0"/>
    <w:rPr>
      <w:rFonts w:hint="eastAsia" w:ascii="宋体" w:hAnsi="宋体" w:eastAsia="宋体" w:cs="宋体"/>
      <w:color w:val="000000"/>
      <w:sz w:val="20"/>
      <w:szCs w:val="20"/>
      <w:u w:val="none"/>
    </w:rPr>
  </w:style>
  <w:style w:type="character" w:customStyle="1" w:styleId="23">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490d066c-23d1-4a7e-a19d-0e6774d6e8bf</errorID>
      <errorWord>:</errorWord>
      <group>L1_Format</group>
      <groupName>格式问题</groupName>
      <ability>L2_HalfPunc_CN</ability>
      <abilityName>全半角问题</abilityName>
      <candidateList>
        <item>：</item>
      </candidateList>
      <explain>文本全半角错误。</explain>
      <paraID>26F180E7</paraID>
      <start>9</start>
      <end>10</end>
      <status>modified</status>
      <modifiedWord>：</modifiedWord>
      <trackRevisions>false</trackRevisions>
    </reviewItem>
    <reviewItem>
      <errorID>9dad04f5-19c7-4263-b4c6-ee95710777f1</errorID>
      <errorWord>:</errorWord>
      <group>L1_Format</group>
      <groupName>格式问题</groupName>
      <ability>L2_HalfPunc_CN</ability>
      <abilityName>全半角问题</abilityName>
      <candidateList>
        <item>：</item>
      </candidateList>
      <explain>文本全半角错误。</explain>
      <paraID>192DA246</paraID>
      <start>8</start>
      <end>9</end>
      <status>modified</status>
      <modifiedWord>：</modifiedWord>
      <trackRevisions>false</trackRevisions>
    </reviewItem>
    <reviewItem>
      <errorID>eea96850-ecdf-45e3-bfb4-ee0f08a78f44</errorID>
      <errorWord>(以下简称《岗位表》)附件1)</errorWord>
      <group>L1_Punc</group>
      <groupName>标点问题</groupName>
      <ability>L2_Punc_CN</ability>
      <abilityName>标点符号问题</abilityName>
      <candidateList>
        <item>（以下简称《岗位表》）</item>
      </candidateList>
      <explain/>
      <paraID>151DD353</paraID>
      <start>34</start>
      <end>49</end>
      <status>ignored</status>
      <modifiedWord/>
      <trackRevisions>false</trackRevisions>
    </reviewItem>
    <reviewItem>
      <errorID>a3ccbd7c-1b5b-41b6-98fb-453a0efeb13e</errorID>
      <errorWord>69名</errorWord>
      <group>L1_Other</group>
      <groupName>其他问题</groupName>
      <ability>L2_Consistency</ability>
      <abilityName>一致性检查</abilityName>
      <candidateList>
        <item>69</item>
      </candidateList>
      <explain>数字一致性：文本中数字表述应统一，‘69名’与其他数字表述形式不一致</explain>
      <paraID>161FD919</paraID>
      <start>22</start>
      <end>25</end>
      <status>ignored</status>
      <modifiedWord/>
      <trackRevisions>false</trackRevisions>
    </reviewItem>
    <reviewItem>
      <errorID>1a1cb9d6-b72f-43dc-a98e-0ea672e3ccf7</errorID>
      <errorWord>至少1年及以上</errorWord>
      <group>L1_Grammar</group>
      <groupName>语法问题</groupName>
      <ability>L2_Grammar</ability>
      <abilityName>语法错误</abilityName>
      <candidateList>
        <item>至少1年及</item>
      </candidateList>
      <explain>该表达中的“至少1年及以上”存在语义重复。</explain>
      <paraID>16A42D70</paraID>
      <start>19</start>
      <end>26</end>
      <status>ignored</status>
      <modifiedWord/>
      <trackRevisions>false</trackRevisions>
    </reviewItem>
    <reviewItem>
      <errorID>e04894ce-a7bc-4ee9-bc73-6a13ffce4077</errorID>
      <errorWord>二次</errorWord>
      <group>L1_Word</group>
      <groupName>字词问题</groupName>
      <ability>L2_Typo</ability>
      <abilityName>字词错误</abilityName>
      <candidateList>
        <item>两次</item>
      </candidateList>
      <explain/>
      <paraID>1AC9C196</paraID>
      <start>69</start>
      <end>71</end>
      <status>modified</status>
      <modifiedWord>两次</modifiedWord>
      <trackRevisions>false</trackRevisions>
    </reviewItem>
    <reviewItem>
      <errorID>bf281d3d-a96a-400d-bf86-b83d0e51f910</errorID>
      <errorWord>(</errorWord>
      <group>L1_Format</group>
      <groupName>格式问题</groupName>
      <ability>L2_HalfPunc_CN</ability>
      <abilityName>全半角问题</abilityName>
      <candidateList>
        <item>（</item>
      </candidateList>
      <explain>文本全半角错误。</explain>
      <paraID>1AC9C196</paraID>
      <start>74</start>
      <end>75</end>
      <status>modified</status>
      <modifiedWord>（</modifiedWord>
      <trackRevisions>false</trackRevisions>
    </reviewItem>
    <reviewItem>
      <errorID>2030fdd1-b4f8-4cc5-ae5c-d7799b0972bc</errorID>
      <errorWord>)</errorWord>
      <group>L1_Format</group>
      <groupName>格式问题</groupName>
      <ability>L2_HalfPunc_CN</ability>
      <abilityName>全半角问题</abilityName>
      <candidateList>
        <item>）</item>
      </candidateList>
      <explain>文本全半角错误。</explain>
      <paraID>1AC9C196</paraID>
      <start>96</start>
      <end>97</end>
      <status>modified</status>
      <modifiedWord>）</modifiedWord>
      <trackRevisions>false</trackRevisions>
    </reviewItem>
    <reviewItem>
      <errorID>ab9d6722-a968-4fe9-bbd7-f3c509c00ce5</errorID>
      <errorWord>（8）</errorWord>
      <group>L1_Format</group>
      <groupName>格式问题</groupName>
      <ability>L2_Ordinal</ability>
      <abilityName>序号格式</abilityName>
      <candidateList>
        <item>（9）</item>
      </candidateList>
      <explain>标题顺序错误，请检查标题顺序是否合理。</explain>
      <paraID>2B63FA85</paraID>
      <start>0</start>
      <end>3</end>
      <status>modified</status>
      <modifiedWord>（9）</modifiedWord>
      <trackRevisions>false</trackRevisions>
    </reviewItem>
    <reviewItem>
      <errorID>9f2137b3-9b26-44ce-879a-d5f1931b92c5</errorID>
      <errorWord>（9）</errorWord>
      <group>L1_Format</group>
      <groupName>格式问题</groupName>
      <ability>L2_Ordinal</ability>
      <abilityName>序号格式</abilityName>
      <candidateList>
        <item>（10）</item>
      </candidateList>
      <explain>标题顺序错误，请检查标题顺序是否合理。</explain>
      <paraID>436567AF</paraID>
      <start>0</start>
      <end>4</end>
      <status>modified</status>
      <modifiedWord>（10）</modifiedWord>
      <trackRevisions>false</trackRevisions>
    </reviewItem>
    <reviewItem>
      <errorID>557aaee9-14cb-44be-b2aa-6df49665c64a</errorID>
      <errorWord>截止此次</errorWord>
      <group>L1_Word</group>
      <groupName>字词问题</groupName>
      <ability>L2_Typo</ability>
      <abilityName>字词错误</abilityName>
      <candidateList>
        <item>截至此次</item>
      </candidateList>
      <explain/>
      <paraID>436567AF</paraID>
      <start>42</start>
      <end>46</end>
      <status>modified</status>
      <modifiedWord>截至此次</modifiedWord>
      <trackRevisions>false</trackRevisions>
    </reviewItem>
    <reviewItem>
      <errorID>67e55b8a-eb2b-4845-9b25-29bc485a2947</errorID>
      <errorWord>政纪处分</errorWord>
      <group>L1_Word</group>
      <groupName>字词问题</groupName>
      <ability>L2_Typo</ability>
      <abilityName>字词错误</abilityName>
      <candidateList>
        <item>政务处分</item>
      </candidateList>
      <explain/>
      <paraID>140045F3</paraID>
      <start>10</start>
      <end>14</end>
      <status>modified</status>
      <modifiedWord>政务处分</modifiedWord>
      <trackRevisions>false</trackRevisions>
    </reviewItem>
    <reviewItem>
      <errorID>ea5ed3f5-4513-4d7c-83f6-77bfd302902f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385C320D</paraID>
      <start>0</start>
      <end>3</end>
      <status>modified</status>
      <modifiedWord>（一）</modifiedWord>
      <trackRevisions>false</trackRevisions>
    </reviewItem>
    <reviewItem>
      <errorID>b99f7afc-7b70-4c5a-b6ac-6b1a4e037573</errorID>
      <errorWord>一</errorWord>
      <group>L1_Word</group>
      <groupName>字词问题</groupName>
      <ability>L2_Typo</ability>
      <abilityName>字词错误</abilityName>
      <candidateList>
        <item>日—</item>
      </candidateList>
      <explain/>
      <paraID>77FB1301</paraID>
      <start>17</start>
      <end>18</end>
      <status>ignored</status>
      <modifiedWord/>
      <trackRevisions>false</trackRevisions>
    </reviewItem>
    <reviewItem>
      <errorID>4b05563e-0c6d-4d0d-8c6d-7f3608f11924</errorID>
      <errorWord>一</errorWord>
      <group>L1_Word</group>
      <groupName>字词问题</groupName>
      <ability>L2_Typo</ability>
      <abilityName>字词错误</abilityName>
      <candidateList>
        <item>—</item>
      </candidateList>
      <explain/>
      <paraID>77FB1301</paraID>
      <start>26</start>
      <end>27</end>
      <status>ignored</status>
      <modifiedWord/>
      <trackRevisions>false</trackRevisions>
    </reviewItem>
    <reviewItem>
      <errorID>595493d2-1a92-4c8d-bb84-73500483c453</errorID>
      <errorWord>一</errorWord>
      <group>L1_Word</group>
      <groupName>字词问题</groupName>
      <ability>L2_Typo</ability>
      <abilityName>字词错误</abilityName>
      <candidateList>
        <item>—</item>
      </candidateList>
      <explain/>
      <paraID>77FB1301</paraID>
      <start>38</start>
      <end>39</end>
      <status>ignored</status>
      <modifiedWord/>
      <trackRevisions>false</trackRevisions>
    </reviewItem>
    <reviewItem>
      <errorID>8c1249e0-fa3c-4e31-9a29-dfd071f0f3e3</errorID>
      <errorWord>:</errorWord>
      <group>L1_Format</group>
      <groupName>格式问题</groupName>
      <ability>L2_HalfPunc_CN</ability>
      <abilityName>全半角问题</abilityName>
      <candidateList>
        <item>：</item>
      </candidateList>
      <explain>文本全半角错误。</explain>
      <paraID>6BBC6001</paraID>
      <start>12</start>
      <end>13</end>
      <status>modified</status>
      <modifiedWord>：</modifiedWord>
      <trackRevisions>false</trackRevisions>
    </reviewItem>
    <reviewItem>
      <errorID>1976800d-ac83-4ee9-a762-99dc4b7ebe02</errorID>
      <errorWord>(</errorWord>
      <group>L1_Format</group>
      <groupName>格式问题</groupName>
      <ability>L2_HalfPunc_CN</ability>
      <abilityName>全半角问题</abilityName>
      <candidateList>
        <item>（</item>
      </candidateList>
      <explain>文本全半角错误。</explain>
      <paraID>3FB4B79E</paraID>
      <start>47</start>
      <end>48</end>
      <status>modified</status>
      <modifiedWord>（</modifiedWord>
      <trackRevisions>false</trackRevisions>
    </reviewItem>
    <reviewItem>
      <errorID>f905b5c7-081c-4f00-82ab-13f8de28d692</errorID>
      <errorWord>)</errorWord>
      <group>L1_Format</group>
      <groupName>格式问题</groupName>
      <ability>L2_HalfPunc_CN</ability>
      <abilityName>全半角问题</abilityName>
      <candidateList>
        <item>）</item>
      </candidateList>
      <explain>文本全半角错误。</explain>
      <paraID>3FB4B79E</paraID>
      <start>50</start>
      <end>51</end>
      <status>modified</status>
      <modifiedWord>）</modifiedWord>
      <trackRevisions>false</trackRevisions>
    </reviewItem>
    <reviewItem>
      <errorID>35fc1aea-f85a-4895-8a70-2cf85370e176</errorID>
      <errorWord>(</errorWord>
      <group>L1_Format</group>
      <groupName>格式问题</groupName>
      <ability>L2_HalfPunc_CN</ability>
      <abilityName>全半角问题</abilityName>
      <candidateList>
        <item>（</item>
      </candidateList>
      <explain>文本全半角错误。</explain>
      <paraID>43780960</paraID>
      <start>42</start>
      <end>43</end>
      <status>modified</status>
      <modifiedWord>（</modifiedWord>
      <trackRevisions>false</trackRevisions>
    </reviewItem>
    <reviewItem>
      <errorID>d0d5df87-9d5d-47a6-bad2-0a0ad165a740</errorID>
      <errorWord>)</errorWord>
      <group>L1_Format</group>
      <groupName>格式问题</groupName>
      <ability>L2_HalfPunc_CN</ability>
      <abilityName>全半角问题</abilityName>
      <candidateList>
        <item>）</item>
      </candidateList>
      <explain>文本全半角错误。</explain>
      <paraID>43780960</paraID>
      <start>46</start>
      <end>47</end>
      <status>modified</status>
      <modifiedWord>）</modifiedWord>
      <trackRevisions>false</trackRevisions>
    </reviewItem>
    <reviewItem>
      <errorID>5a22b6f2-f641-4e3a-bd76-06d35abef335</errorID>
      <errorWord>获</errorWord>
      <group>L1_Word</group>
      <groupName>字词问题</groupName>
      <ability>L2_Typo</ability>
      <abilityName>字词错误</abilityName>
      <candidateList>
        <item>获得</item>
      </candidateList>
      <explain>〈动〉取得；得到（多用于抽象事物）：～好评｜～宝贵的经验｜～显著的成绩。</explain>
      <paraID>43780960</paraID>
      <start>69</start>
      <end>70</end>
      <status>ignored</status>
      <modifiedWord/>
      <trackRevisions>false</trackRevisions>
    </reviewItem>
    <reviewItem>
      <errorID>0b09151c-a881-48fc-a339-d4dc0b9c9f34</errorID>
      <errorWord>(</errorWord>
      <group>L1_Format</group>
      <groupName>格式问题</groupName>
      <ability>L2_HalfPunc_CN</ability>
      <abilityName>全半角问题</abilityName>
      <candidateList>
        <item>（</item>
      </candidateList>
      <explain>文本全半角错误。</explain>
      <paraID>43780960</paraID>
      <start>78</start>
      <end>79</end>
      <status>modified</status>
      <modifiedWord>（</modifiedWord>
      <trackRevisions>false</trackRevisions>
    </reviewItem>
    <reviewItem>
      <errorID>513c96e8-de08-4ad9-9d1d-608882f3d74a</errorID>
      <errorWord>)</errorWord>
      <group>L1_Format</group>
      <groupName>格式问题</groupName>
      <ability>L2_HalfPunc_CN</ability>
      <abilityName>全半角问题</abilityName>
      <candidateList>
        <item>）</item>
      </candidateList>
      <explain>文本全半角错误。</explain>
      <paraID>43780960</paraID>
      <start>84</start>
      <end>85</end>
      <status>modified</status>
      <modifiedWord>）</modifiedWord>
      <trackRevisions>false</trackRevisions>
    </reviewItem>
    <reviewItem>
      <errorID>91c31ae3-dccb-434f-a9af-cbbe8e87b5bd</errorID>
      <errorWord>、盖</errorWord>
      <group>L1_Word</group>
      <groupName>字词问题</groupName>
      <ability>L2_Typo</ability>
      <abilityName>字词错误</abilityName>
      <candidateList>
        <item>，加盖</item>
      </candidateList>
      <explain/>
      <paraID>76C8F583</paraID>
      <start>19</start>
      <end>22</end>
      <status>modified</status>
      <modifiedWord>，加盖</modifiedWord>
      <trackRevisions>false</trackRevisions>
    </reviewItem>
    <reviewItem>
      <errorID>ef96b5b5-428d-4033-9b2d-cde189ba68af</errorID>
      <errorWord>，</errorWord>
      <group>L1_Punc</group>
      <groupName>标点问题</groupName>
      <ability>L2_Punc_CN</ability>
      <abilityName>标点符号问题</abilityName>
      <candidateList>
        <item>；</item>
      </candidateList>
      <explain/>
      <paraID>76C8F583</paraID>
      <start>24</start>
      <end>25</end>
      <status>ignored</status>
      <modifiedWord/>
      <trackRevisions>false</trackRevisions>
    </reviewItem>
    <reviewItem>
      <errorID>682d463f-e241-41e6-b4a5-4978057c3d35</errorID>
      <errorWord>材料</errorWord>
      <group>L1_Word</group>
      <groupName>字词问题</groupName>
      <ability>L2_Typo</ability>
      <abilityName>字词错误</abilityName>
      <candidateList>
        <item>的材料</item>
      </candidateList>
      <explain/>
      <paraID>76C8F583</paraID>
      <start>38</start>
      <end>41</end>
      <status>modified</status>
      <modifiedWord>的材料</modifiedWord>
      <trackRevisions>false</trackRevisions>
    </reviewItem>
    <reviewItem>
      <errorID>3382e61f-0b64-4d70-a35b-f1272f2fc7e0</errorID>
      <errorWord>不再</errorWord>
      <group>L1_Word</group>
      <groupName>字词问题</groupName>
      <ability>L2_Typo</ability>
      <abilityName>字词错误</abilityName>
      <candidateList>
        <item>后不再</item>
      </candidateList>
      <explain/>
      <paraID>76C8F583</paraID>
      <start>52</start>
      <end>54</end>
      <status>ignored</status>
      <modifiedWord/>
      <trackRevisions>false</trackRevisions>
    </reviewItem>
    <reviewItem>
      <errorID>885ea348-6936-4773-909e-290328314e60</errorID>
      <errorWord>签字</errorWord>
      <group>L1_Word</group>
      <groupName>字词问题</groupName>
      <ability>L2_Typo</ability>
      <abilityName>字词错误</abilityName>
      <candidateList>
        <item>并签字</item>
      </candidateList>
      <explain/>
      <paraID>76C8F583</paraID>
      <start>72</start>
      <end>75</end>
      <status>modified</status>
      <modifiedWord>并签字</modifiedWord>
      <trackRevisions>false</trackRevisions>
    </reviewItem>
    <reviewItem>
      <errorID>0b61ee47-65cb-457b-92d4-cbbcd93d29a7</errorID>
      <errorWord>为</errorWord>
      <group>L1_Word</group>
      <groupName>字词问题</groupName>
      <ability>L2_Typo</ability>
      <abilityName>字词错误</abilityName>
      <candidateList>
        <item>从</item>
      </candidateList>
      <explain/>
      <paraID> 7818432</paraID>
      <start>18</start>
      <end>19</end>
      <status>modified</status>
      <modifiedWord>从</modifiedWord>
      <trackRevisions>false</trackRevisions>
    </reviewItem>
    <reviewItem>
      <errorID>da8bfac2-9c86-4dd0-a3bb-4c33dae5fc78</errorID>
      <errorWord>(</errorWord>
      <group>L1_Format</group>
      <groupName>格式问题</groupName>
      <ability>L2_HalfPunc_CN</ability>
      <abilityName>全半角问题</abilityName>
      <candidateList>
        <item>（</item>
      </candidateList>
      <explain>文本全半角错误。</explain>
      <paraID> 8C57A12</paraID>
      <start>51</start>
      <end>52</end>
      <status>modified</status>
      <modifiedWord>（</modifiedWord>
      <trackRevisions>false</trackRevisions>
    </reviewItem>
    <reviewItem>
      <errorID>54d9293c-9349-47ac-88f4-d6f6c2deec64</errorID>
      <errorWord>)</errorWord>
      <group>L1_Format</group>
      <groupName>格式问题</groupName>
      <ability>L2_HalfPunc_CN</ability>
      <abilityName>全半角问题</abilityName>
      <candidateList>
        <item>）</item>
      </candidateList>
      <explain>文本全半角错误。</explain>
      <paraID> 8C57A12</paraID>
      <start>54</start>
      <end>55</end>
      <status>modified</status>
      <modifiedWord>）</modifiedWord>
      <trackRevisions>false</trackRevisions>
    </reviewItem>
    <reviewItem>
      <errorID>9edd48db-4de6-477f-b2c7-aa4cca3ebd42</errorID>
      <errorWord>成绩计零分</errorWord>
      <group>L1_Word</group>
      <groupName>字词问题</groupName>
      <ability>L2_Typo</ability>
      <abilityName>字词错误</abilityName>
      <candidateList>
        <item>成绩记零分</item>
      </candidateList>
      <explain/>
      <paraID> 8C57A12</paraID>
      <start>100</start>
      <end>105</end>
      <status>modified</status>
      <modifiedWord>成绩记零分</modifiedWord>
      <trackRevisions>false</trackRevisions>
    </reviewItem>
    <reviewItem>
      <errorID>d2b9d262-39b3-4cd2-8bcd-762c54feb10d</errorID>
      <errorWord>屏山县</errorWord>
      <group>L1_Word</group>
      <groupName>字词问题</groupName>
      <ability>L2_Typo</ability>
      <abilityName>字词错误</abilityName>
      <candidateList>
        <item>至屏山县</item>
      </candidateList>
      <explain/>
      <paraID>32174AE0</paraID>
      <start>57</start>
      <end>61</end>
      <status>modified</status>
      <modifiedWord>至屏山县</modifiedWord>
      <trackRevisions>false</trackRevisions>
    </reviewItem>
    <reviewItem>
      <errorID>94bcdf94-6726-4357-8ed9-fffc5a35d48b</errorID>
      <errorWord>和流动</errorWord>
      <group>L1_Word</group>
      <groupName>字词问题</groupName>
      <ability>L2_Typo</ability>
      <abilityName>字词错误</abilityName>
      <candidateList>
        <item>岗位</item>
      </candidateList>
      <explain/>
      <paraID>32174AE0</paraID>
      <start>95</start>
      <end>98</end>
      <status>ignored</status>
      <modifiedWord/>
      <trackRevisions>false</trackRevisions>
    </reviewItem>
    <reviewItem>
      <errorID>19213ad8-f317-48a3-b160-b11575d0871b</errorID>
      <errorWord>;</errorWord>
      <group>L1_Format</group>
      <groupName>格式问题</groupName>
      <ability>L2_HalfPunc_CN</ability>
      <abilityName>全半角问题</abilityName>
      <candidateList>
        <item>；</item>
      </candidateList>
      <explain>文本全半角错误。</explain>
      <paraID>17834A1B</paraID>
      <start>117</start>
      <end>118</end>
      <status>modified</status>
      <modifiedWord>；</modifiedWord>
      <trackRevisions>false</trackRevisions>
    </reviewItem>
    <reviewItem>
      <errorID>1f89c8c2-c743-4ae7-b416-1749cd6cb61e</errorID>
      <errorWord>(</errorWord>
      <group>L1_Format</group>
      <groupName>格式问题</groupName>
      <ability>L2_HalfPunc_CN</ability>
      <abilityName>全半角问题</abilityName>
      <candidateList>
        <item>（</item>
      </candidateList>
      <explain>文本全半角错误。</explain>
      <paraID>54E85E53</paraID>
      <start>103</start>
      <end>104</end>
      <status>modified</status>
      <modifiedWord>（</modifiedWord>
      <trackRevisions>false</trackRevisions>
    </reviewItem>
    <reviewItem>
      <errorID>d14f1e44-2e3d-440a-ae44-aae42b7045b4</errorID>
      <errorWord>)</errorWord>
      <group>L1_Format</group>
      <groupName>格式问题</groupName>
      <ability>L2_HalfPunc_CN</ability>
      <abilityName>全半角问题</abilityName>
      <candidateList>
        <item>）</item>
      </candidateList>
      <explain>文本全半角错误。</explain>
      <paraID>54E85E53</paraID>
      <start>106</start>
      <end>107</end>
      <status>modified</status>
      <modifiedWord>）</modifiedWord>
      <trackRevisions>false</trackRevisions>
    </reviewItem>
    <reviewItem>
      <errorID>c14870fc-85ff-4e93-bdcc-d754dc2fb8a5</errorID>
      <errorWord>(</errorWord>
      <group>L1_Format</group>
      <groupName>格式问题</groupName>
      <ability>L2_HalfPunc_CN</ability>
      <abilityName>全半角问题</abilityName>
      <candidateList>
        <item>（</item>
      </candidateList>
      <explain>文本全半角错误。</explain>
      <paraID>54E85E53</paraID>
      <start>108</start>
      <end>109</end>
      <status>modified</status>
      <modifiedWord>（</modifiedWord>
      <trackRevisions>false</trackRevisions>
    </reviewItem>
    <reviewItem>
      <errorID>1a73e59d-e3ce-42d9-a535-6601ef031dc7</errorID>
      <errorWord>)</errorWord>
      <group>L1_Format</group>
      <groupName>格式问题</groupName>
      <ability>L2_HalfPunc_CN</ability>
      <abilityName>全半角问题</abilityName>
      <candidateList>
        <item>）</item>
      </candidateList>
      <explain>文本全半角错误。</explain>
      <paraID>54E85E53</paraID>
      <start>121</start>
      <end>122</end>
      <status>modified</status>
      <modifiedWord>）</modifiedWord>
      <trackRevisions>false</trackRevisions>
    </reviewItem>
    <reviewItem>
      <errorID>3eaf94ad-1d1a-4096-9e65-d9bf4f89a72a</errorID>
      <errorWord>将</errorWord>
      <group>L1_Word</group>
      <groupName>字词问题</groupName>
      <ability>L2_Typo</ability>
      <abilityName>字词错误</abilityName>
      <candidateList>
        <item>将在</item>
      </candidateList>
      <explain/>
      <paraID>415BA55B</paraID>
      <start>64</start>
      <end>66</end>
      <status>modified</status>
      <modifiedWord>将在</modifiedWord>
      <trackRevisions>false</trackRevisions>
    </reviewItem>
    <reviewItem>
      <errorID>a9aed3cf-d9db-4407-b0a4-c0fa98c1e284</errorID>
      <errorWord>屏山县</errorWord>
      <group>L1_Word</group>
      <groupName>字词问题</groupName>
      <ability>L2_Typo</ability>
      <abilityName>字词错误</abilityName>
      <candidateList>
        <item>在屏山县</item>
      </candidateList>
      <explain/>
      <paraID>415BA55B</paraID>
      <start>66</start>
      <end>69</end>
      <status>ignored</status>
      <modifiedWord/>
      <trackRevisions>false</trackRevisions>
    </reviewItem>
    <reviewItem>
      <errorID>ec060fe3-27c5-494c-b0c0-9429b35a98f4</errorID>
      <errorWord>(</errorWord>
      <group>L1_Format</group>
      <groupName>格式问题</groupName>
      <ability>L2_HalfPunc_CN</ability>
      <abilityName>全半角问题</abilityName>
      <candidateList>
        <item>（</item>
      </candidateList>
      <explain>文本全半角错误。</explain>
      <paraID>415BA55B</paraID>
      <start>75</start>
      <end>76</end>
      <status>modified</status>
      <modifiedWord>（</modifiedWord>
      <trackRevisions>false</trackRevisions>
    </reviewItem>
    <reviewItem>
      <errorID>7ca68410-14d0-4b0f-a995-1055a5cdaf4e</errorID>
      <errorWord>)</errorWord>
      <group>L1_Format</group>
      <groupName>格式问题</groupName>
      <ability>L2_HalfPunc_CN</ability>
      <abilityName>全半角问题</abilityName>
      <candidateList>
        <item>）</item>
      </candidateList>
      <explain>文本全半角错误。</explain>
      <paraID>415BA55B</paraID>
      <start>99</start>
      <end>100</end>
      <status>modified</status>
      <modifiedWord>）</modifiedWord>
      <trackRevisions>false</trackRevisions>
    </reviewItem>
    <reviewItem>
      <errorID>69ba5f15-255b-430b-9310-77fb3cb1e3e4</errorID>
      <errorWord>其它</errorWord>
      <group>L1_Word</group>
      <groupName>字词问题</groupName>
      <ability>L2_Alias</ability>
      <abilityName>也作/曾用词</abilityName>
      <candidateList>
        <item>其他</item>
      </candidateList>
      <explain>词汇[其它]为不规范表述或旧称，其规范书面表述为[其他]。</explain>
      <paraID> D4772BE</paraID>
      <start>0</start>
      <end>2</end>
      <status>modified</status>
      <modifiedWord>其他</modifiedWord>
      <trackRevisions>false</trackRevisions>
    </reviewItem>
    <reviewItem>
      <errorID>3e52a1ce-6516-482c-ad13-f95fee065760</errorID>
      <errorWord>(</errorWord>
      <group>L1_Format</group>
      <groupName>格式问题</groupName>
      <ability>L2_HalfPunc_CN</ability>
      <abilityName>全半角问题</abilityName>
      <candidateList>
        <item>（</item>
      </candidateList>
      <explain>文本全半角错误。</explain>
      <paraID>39D198FE</paraID>
      <start>67</start>
      <end>68</end>
      <status>modified</status>
      <modifiedWord>（</modifiedWord>
      <trackRevisions>false</trackRevisions>
    </reviewItem>
    <reviewItem>
      <errorID>89c69e87-1572-4cef-bfd2-a8fe62cd7fa8</errorID>
      <errorWord>）</errorWord>
      <group>L1_Punc</group>
      <groupName>标点问题</groupName>
      <ability>L2_Punc_CN</ability>
      <abilityName>标点符号问题</abilityName>
      <candidateList>
        <item>)</item>
      </candidateList>
      <explain/>
      <paraID>39D198FE</paraID>
      <start>70</start>
      <end>71</end>
      <status>modified</status>
      <modifiedWord>)</modifiedWord>
      <trackRevisions>false</trackRevisions>
    </reviewItem>
    <reviewItem>
      <errorID>f6fbce8d-1447-49f3-92d6-aceef08861b6</errorID>
      <errorWord>:</errorWord>
      <group>L1_Punc</group>
      <groupName>标点问题</groupName>
      <ability>L2_Punc_CN</ability>
      <abilityName>标点符号问题</abilityName>
      <candidateList>
        <item>：</item>
      </candidateList>
      <explain/>
      <paraID>164FD180</paraID>
      <start>22</start>
      <end>23</end>
      <status>modified</status>
      <modifiedWord>：</modifiedWord>
      <trackRevisions>false</trackRevisions>
    </reviewItem>
    <reviewItem>
      <errorID>b4fcf060-1cbd-4552-97d6-00e78bc80333</errorID>
      <errorWord>(</errorWord>
      <group>L1_Format</group>
      <groupName>格式问题</groupName>
      <ability>L2_HalfPunc_CN</ability>
      <abilityName>全半角问题</abilityName>
      <candidateList>
        <item>（</item>
      </candidateList>
      <explain>文本全半角错误。</explain>
      <paraID>180BCC0A</paraID>
      <start>34</start>
      <end>35</end>
      <status>modified</status>
      <modifiedWord>（</modifiedWord>
      <trackRevisions>false</trackRevisions>
    </reviewItem>
    <reviewItem>
      <errorID>26428b87-64c2-4f3e-ad55-b14782d6899a</errorID>
      <errorWord>∶</errorWord>
      <group>L1_Word</group>
      <groupName>字词问题</groupName>
      <ability>L2_Typo</ability>
      <abilityName>字词错误</abilityName>
      <candidateList>
        <item>：</item>
      </candidateList>
      <explain/>
      <paraID>180BCC0A</paraID>
      <start>36</start>
      <end>37</end>
      <status>modified</status>
      <modifiedWord>：</modifiedWord>
      <trackRevisions>false</trackRevisions>
    </reviewItem>
    <reviewItem>
      <errorID>65097f57-9a99-446b-b58a-48a97800cc44</errorID>
      <errorWord>)</errorWord>
      <group>L1_Format</group>
      <groupName>格式问题</groupName>
      <ability>L2_HalfPunc_CN</ability>
      <abilityName>全半角问题</abilityName>
      <candidateList>
        <item>）</item>
      </candidateList>
      <explain>文本全半角错误。</explain>
      <paraID>180BCC0A</paraID>
      <start>41</start>
      <end>42</end>
      <status>modified</status>
      <modifiedWord>）</modifiedWord>
      <trackRevisions>false</trackRevisions>
    </reviewItem>
    <reviewItem>
      <errorID>8c1dfc4b-a09a-4828-b910-5da138f141bf</errorID>
      <errorWord>(</errorWord>
      <group>L1_Format</group>
      <groupName>格式问题</groupName>
      <ability>L2_HalfPunc_CN</ability>
      <abilityName>全半角问题</abilityName>
      <candidateList>
        <item>（</item>
      </candidateList>
      <explain>文本全半角错误。</explain>
      <paraID>6FAE9C98</paraID>
      <start>67</start>
      <end>68</end>
      <status>modified</status>
      <modifiedWord>（</modifiedWord>
      <trackRevisions>false</trackRevisions>
    </reviewItem>
    <reviewItem>
      <errorID>197822df-2b2d-425e-98c0-393cf0f24a93</errorID>
      <errorWord>学、体育教学</errorWord>
      <group>L1_Grammar</group>
      <groupName>语法问题</groupName>
      <ability>L2_Grammar</ability>
      <abilityName>语法错误</abilityName>
      <candidateList>
        <item>学</item>
      </candidateList>
      <explain/>
      <paraID>735764C8</paraID>
      <start>129</start>
      <end>135</end>
      <status>ignored</status>
      <modifiedWord/>
      <trackRevisions>false</trackRevisions>
    </reviewItem>
    <reviewItem>
      <errorID>97d69380-1e95-4be1-8b19-ea21b31a3623</errorID>
      <errorWord>到</errorWord>
      <group>L1_Word</group>
      <groupName>字词问题</groupName>
      <ability>L2_Typo</ability>
      <abilityName>字词错误</abilityName>
      <candidateList>
        <item>至</item>
      </candidateList>
      <explain/>
      <paraID> 9C9F64D</paraID>
      <start>18</start>
      <end>19</end>
      <status>ignored</status>
      <modifiedWord/>
      <trackRevisions>false</trackRevisions>
    </reviewItem>
    <reviewItem>
      <errorID>f26bb87a-e527-427c-9be5-875018686206</errorID>
      <errorWord>到</errorWord>
      <group>L1_Word</group>
      <groupName>字词问题</groupName>
      <ability>L2_Typo</ability>
      <abilityName>字词错误</abilityName>
      <candidateList>
        <item>至</item>
      </candidateList>
      <explain/>
      <paraID>36E3E004</paraID>
      <start>18</start>
      <end>19</end>
      <status>ignored</status>
      <modifiedWord/>
      <trackRevisions>false</trackRevisions>
    </reviewItem>
    <reviewItem>
      <errorID>b96e8ab9-5661-48d9-b6f0-9df10066a5c8</errorID>
      <errorWord>到</errorWord>
      <group>L1_Word</group>
      <groupName>字词问题</groupName>
      <ability>L2_Typo</ability>
      <abilityName>字词错误</abilityName>
      <candidateList>
        <item>至</item>
      </candidateList>
      <explain/>
      <paraID>2730F73A</paraID>
      <start>18</start>
      <end>19</end>
      <status>ignored</status>
      <modifiedWord/>
      <trackRevisions>false</trackRevisions>
    </reviewItem>
    <reviewItem>
      <errorID>ec5c8490-3192-4a9e-bb34-fa3db7f4634c</errorID>
      <errorWord>到</errorWord>
      <group>L1_Word</group>
      <groupName>字词问题</groupName>
      <ability>L2_Typo</ability>
      <abilityName>字词错误</abilityName>
      <candidateList>
        <item>至</item>
      </candidateList>
      <explain/>
      <paraID>271D01E6</paraID>
      <start>18</start>
      <end>19</end>
      <status>ignored</status>
      <modifiedWord/>
      <trackRevisions>false</trackRevisions>
    </reviewItem>
    <reviewItem>
      <errorID>f56ccaf1-10f8-43e7-afb5-8efbdc158c70</errorID>
      <errorWord>到</errorWord>
      <group>L1_Word</group>
      <groupName>字词问题</groupName>
      <ability>L2_Typo</ability>
      <abilityName>字词错误</abilityName>
      <candidateList>
        <item>至</item>
      </candidateList>
      <explain/>
      <paraID>7131B7BE</paraID>
      <start>18</start>
      <end>19</end>
      <status>ignored</status>
      <modifiedWord/>
      <trackRevisions>false</trackRevisions>
    </reviewItem>
    <reviewItem>
      <errorID>96d229e0-4cfb-42c2-bbeb-7c6e40167cef</errorID>
      <errorWord>到</errorWord>
      <group>L1_Word</group>
      <groupName>字词问题</groupName>
      <ability>L2_Typo</ability>
      <abilityName>字词错误</abilityName>
      <candidateList>
        <item>至</item>
      </candidateList>
      <explain/>
      <paraID>4E322767</paraID>
      <start>18</start>
      <end>19</end>
      <status>ignored</status>
      <modifiedWord/>
      <trackRevisions>false</trackRevisions>
    </reviewItem>
    <reviewItem>
      <errorID>bb891f1c-d446-48db-b6c9-b9736141a2de</errorID>
      <errorWord>到</errorWord>
      <group>L1_Word</group>
      <groupName>字词问题</groupName>
      <ability>L2_Typo</ability>
      <abilityName>字词错误</abilityName>
      <candidateList>
        <item>至</item>
      </candidateList>
      <explain/>
      <paraID> 223055D</paraID>
      <start>18</start>
      <end>19</end>
      <status>ignored</status>
      <modifiedWord/>
      <trackRevisions>false</trackRevisions>
    </reviewItem>
    <reviewItem>
      <errorID>be8ee2b1-f214-41e8-976f-eddb47b8b2d5</errorID>
      <errorWord>到</errorWord>
      <group>L1_Word</group>
      <groupName>字词问题</groupName>
      <ability>L2_Typo</ability>
      <abilityName>字词错误</abilityName>
      <candidateList>
        <item>至</item>
      </candidateList>
      <explain/>
      <paraID>36527FCB</paraID>
      <start>18</start>
      <end>19</end>
      <status>ignored</status>
      <modifiedWord/>
      <trackRevisions>false</trackRevisions>
    </reviewItem>
    <reviewItem>
      <errorID>b6dbaa28-9347-4c47-8df8-6a0432ea8c9d</errorID>
      <errorWord>到</errorWord>
      <group>L1_Word</group>
      <groupName>字词问题</groupName>
      <ability>L2_Typo</ability>
      <abilityName>字词错误</abilityName>
      <candidateList>
        <item>至</item>
      </candidateList>
      <explain/>
      <paraID>2A8849AA</paraID>
      <start>18</start>
      <end>19</end>
      <status>ignored</status>
      <modifiedWord/>
      <trackRevisions>false</trackRevisions>
    </reviewItem>
    <reviewItem>
      <errorID>3f8c896b-8c40-402c-b564-d360e694363c</errorID>
      <errorWord>到</errorWord>
      <group>L1_Word</group>
      <groupName>字词问题</groupName>
      <ability>L2_Typo</ability>
      <abilityName>字词错误</abilityName>
      <candidateList>
        <item>至</item>
      </candidateList>
      <explain/>
      <paraID>6C0C31AC</paraID>
      <start>18</start>
      <end>19</end>
      <status>ignored</status>
      <modifiedWord/>
      <trackRevisions>false</trackRevisions>
    </reviewItem>
    <reviewItem>
      <errorID>ea402f4f-0e76-41aa-9fef-0279f7887145</errorID>
      <errorWord>放宽</errorWord>
      <group>L1_Word</group>
      <groupName>字词问题</groupName>
      <ability>L2_Typo</ability>
      <abilityName>字词错误</abilityName>
      <candidateList>
        <item>的放宽</item>
      </candidateList>
      <explain/>
      <paraID>3D07197B</paraID>
      <start>16</start>
      <end>18</end>
      <status>ignored</status>
      <modifiedWord/>
      <trackRevisions>false</trackRevisions>
    </reviewItem>
    <reviewItem>
      <errorID>d56e3096-f40a-40c3-aa79-17bfcf31b95c</errorID>
      <errorWord>放宽</errorWord>
      <group>L1_Word</group>
      <groupName>字词问题</groupName>
      <ability>L2_Typo</ability>
      <abilityName>字词错误</abilityName>
      <candidateList>
        <item>的放宽</item>
      </candidateList>
      <explain/>
      <paraID>6F901EAB</paraID>
      <start>16</start>
      <end>18</end>
      <status>ignored</status>
      <modifiedWord/>
      <trackRevisions>false</trackRevisions>
    </reviewItem>
    <reviewItem>
      <errorID>5e2d8486-c5b9-4245-adb1-730d360aa8f9</errorID>
      <errorWord>时我</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3F3D555E</paraID>
      <start>2</start>
      <end>4</end>
      <status>ignored</status>
      <modifiedWord/>
      <trackRevisions>false</trackRevisions>
    </reviewItem>
    <reviewItem>
      <errorID>429a19ec-2976-471e-a2d6-08c68579d2a3</errorID>
      <errorWord>:</errorWord>
      <group>L1_Format</group>
      <groupName>格式问题</groupName>
      <ability>L2_HalfPunc_CN</ability>
      <abilityName>全半角问题</abilityName>
      <candidateList>
        <item>：</item>
      </candidateList>
      <explain>文本全半角错误。</explain>
      <paraID>3CEEF4BE</paraID>
      <start>4</start>
      <end>5</end>
      <status>modified</status>
      <modifiedWord>：</modifiedWord>
      <trackRevisions>false</trackRevisions>
    </reviewItem>
    <reviewItem>
      <errorID>3f7a0c2b-e24f-4bd5-a548-862d7baa2cf3</errorID>
      <errorWord>:</errorWord>
      <group>L1_Format</group>
      <groupName>格式问题</groupName>
      <ability>L2_HalfPunc_CN</ability>
      <abilityName>全半角问题</abilityName>
      <candidateList>
        <item>：</item>
      </candidateList>
      <explain>文本全半角错误。</explain>
      <paraID>6D1ECB25</paraID>
      <start>4</start>
      <end>5</end>
      <status>modified</status>
      <modifiedWord>：</modifiedWord>
      <trackRevisions>false</trackRevisions>
    </reviewItem>
    <reviewItem>
      <errorID>8b1e2bb0-b092-4184-8a91-4c2d8887c124</errorID>
      <errorWord> </errorWord>
      <group>L1_Punc</group>
      <groupName>标点问题</groupName>
      <ability>L2_Punc_CN</ability>
      <abilityName>标点符号问题</abilityName>
      <candidateList>
        <item>·</item>
      </candidateList>
      <explain/>
      <paraID>6F1059D8</paraID>
      <start>51</start>
      <end>52</end>
      <status>ignored</status>
      <modifiedWord/>
      <trackRevisions>false</trackRevisions>
    </reviewItem>
    <reviewItem>
      <errorID>00f39d06-cdbc-4dbe-9718-8d6b3816289a</errorID>
      <errorWord> </errorWord>
      <group>L1_Punc</group>
      <groupName>标点问题</groupName>
      <ability>L2_Punc_CN</ability>
      <abilityName>标点符号问题</abilityName>
      <candidateList>
        <item>·</item>
      </candidateList>
      <explain/>
      <paraID>6F1059D8</paraID>
      <start>89</start>
      <end>90</end>
      <status>ignored</status>
      <modifiedWord/>
      <trackRevisions>false</trackRevisions>
    </reviewItem>
    <reviewItem>
      <errorID>d209281a-e158-4f7b-a12d-f3ad6744b1a3</errorID>
      <errorWord>(</errorWord>
      <group>L1_Format</group>
      <groupName>格式问题</groupName>
      <ability>L2_HalfPunc_CN</ability>
      <abilityName>全半角问题</abilityName>
      <candidateList>
        <item>（</item>
      </candidateList>
      <explain>文本全半角错误。</explain>
      <paraID>6CCADB16</paraID>
      <start>14</start>
      <end>15</end>
      <status>modified</status>
      <modifiedWord>（</modifiedWord>
      <trackRevisions>false</trackRevisions>
    </reviewItem>
    <reviewItem>
      <errorID>cdd218f0-1c4c-4723-9c80-d670eec3e40d</errorID>
      <errorWord>)</errorWord>
      <group>L1_Format</group>
      <groupName>格式问题</groupName>
      <ability>L2_HalfPunc_CN</ability>
      <abilityName>全半角问题</abilityName>
      <candidateList>
        <item>）</item>
      </candidateList>
      <explain>文本全半角错误。</explain>
      <paraID>6CCADB16</paraID>
      <start>17</start>
      <end>18</end>
      <status>modified</status>
      <modifiedWord>）</modifiedWord>
      <trackRevisions>false</trackRevisions>
    </reviewItem>
    <reviewItem>
      <errorID>ea9932de-0405-42d9-8ded-301f76ae9114</errorID>
      <errorWord>2022-2023</errorWord>
      <group>L1_Punc</group>
      <groupName>标点问题</groupName>
      <ability>L2_Punc_CN</ability>
      <abilityName>标点符号问题</abilityName>
      <candidateList>
        <item>2022—2023</item>
      </candidateList>
      <explain/>
      <paraID> D9BE97B</paraID>
      <start>45</start>
      <end>54</end>
      <status>ignored</status>
      <modifiedWord/>
      <trackRevisions>false</trackRevisions>
    </reviewItem>
    <reviewItem>
      <errorID>7f255564-3d7d-4fe0-9959-8620ca0016aa</errorID>
      <errorWord>2022-2023</errorWord>
      <group>L1_Punc</group>
      <groupName>标点问题</groupName>
      <ability>L2_Punc_CN</ability>
      <abilityName>标点符号问题</abilityName>
      <candidateList>
        <item>2022—2023</item>
      </candidateList>
      <explain/>
      <paraID>2B83CA81</paraID>
      <start>112</start>
      <end>121</end>
      <status>ignored</status>
      <modifiedWord/>
      <trackRevisions>false</trackRevisions>
    </reviewItem>
    <reviewItem>
      <errorID>df611cc8-d614-4206-b759-1b6ca5725be7</errorID>
      <errorWord>至2025年12</errorWord>
      <group>L1_Word</group>
      <groupName>字词问题</groupName>
      <ability>L2_Typo</ability>
      <abilityName>字词错误</abilityName>
      <candidateList>
        <item>截至2025年12</item>
      </candidateList>
      <explain/>
      <paraID>4E9E2E48</paraID>
      <start>26</start>
      <end>34</end>
      <status>ignored</status>
      <modifiedWord/>
      <trackRevisions>false</trackRevisions>
    </reviewItem>
    <reviewItem>
      <errorID>076446e1-4755-4bc1-b4b0-af45860cbedc</errorID>
      <errorWord>其它</errorWord>
      <group>L1_Word</group>
      <groupName>字词问题</groupName>
      <ability>L2_Typo</ability>
      <abilityName>字词错误</abilityName>
      <candidateList>
        <item>其他</item>
      </candidateList>
      <explain/>
      <paraID>4E9E2E48</paraID>
      <start>200</start>
      <end>202</end>
      <status>modified</status>
      <modifiedWord>其他</modifiedWord>
      <trackRevisions>false</trackRevisions>
    </reviewItem>
    <reviewItem>
      <errorID>e4737495-b1ed-4c23-b365-85beb34fc21b</errorID>
      <errorWord>2022-2023</errorWord>
      <group>L1_Punc</group>
      <groupName>标点问题</groupName>
      <ability>L2_Punc_CN</ability>
      <abilityName>标点符号问题</abilityName>
      <candidateList>
        <item>2022—2023</item>
      </candidateList>
      <explain/>
      <paraID>7E00BF4D</paraID>
      <start>36</start>
      <end>45</end>
      <status>ignored</status>
      <modifiedWord/>
      <trackRevisions>false</trackRevisions>
    </reviewItem>
    <reviewItem>
      <errorID>a992aa5c-9df1-42f3-b1a0-0fdca7d60464</errorID>
      <errorWord>2022-2023</errorWord>
      <group>L1_Punc</group>
      <groupName>标点问题</groupName>
      <ability>L2_Punc_CN</ability>
      <abilityName>标点符号问题</abilityName>
      <candidateList>
        <item>2022—2023</item>
      </candidateList>
      <explain/>
      <paraID>75AFAF06</paraID>
      <start>36</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9cfba-7141-47e8-b79a-4838054c7370}">
  <ds:schemaRefs/>
</ds:datastoreItem>
</file>

<file path=docProps/app.xml><?xml version="1.0" encoding="utf-8"?>
<Properties xmlns="http://schemas.openxmlformats.org/officeDocument/2006/extended-properties" xmlns:vt="http://schemas.openxmlformats.org/officeDocument/2006/docPropsVTypes">
  <Template>Normal</Template>
  <Pages>24</Pages>
  <Words>10051</Words>
  <Characters>10526</Characters>
  <Lines>114</Lines>
  <Paragraphs>32</Paragraphs>
  <TotalTime>32</TotalTime>
  <ScaleCrop>false</ScaleCrop>
  <LinksUpToDate>false</LinksUpToDate>
  <CharactersWithSpaces>11164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2023-07-10T04:03:00Z</dcterms:created>
  <dc:creator>lenovo</dc:creator>
  <cp:lastModifiedBy>静听风雨</cp:lastModifiedBy>
  <cp:lastPrinted>2026-07-02T04:37:30Z</cp:lastPrinted>
  <dcterms:modified xsi:type="dcterms:W3CDTF">2026-07-02T04:50:08Z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A376841EE9FC147CDE9AAE64E7C28C6E</vt:lpwstr>
  </property>
  <property fmtid="{D5CDD505-2E9C-101B-9397-08002B2CF9AE}" pid="3" name="KSOProductBuildVer">
    <vt:lpwstr>2052-12.1.0.26895</vt:lpwstr>
  </property>
  <property fmtid="{D5CDD505-2E9C-101B-9397-08002B2CF9AE}" pid="4" name="KSOTemplateDocerSaveRecord">
    <vt:lpwstr>eyJoZGlkIjoiZWJiYjc5MmU0YWRjNzIwYjUwMDY2MzAwYTVlYjRlMGYiLCJ1c2VySWQiOiIyMzYzNjc1MjEifQ==</vt:lpwstr>
  </property>
</Properties>
</file>