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1735B">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val="0"/>
          <w:color w:val="auto"/>
          <w:sz w:val="22"/>
          <w:szCs w:val="22"/>
        </w:rPr>
      </w:pPr>
      <w:r>
        <w:rPr>
          <w:rFonts w:hint="eastAsia" w:ascii="宋体" w:hAnsi="宋体" w:eastAsia="宋体" w:cs="宋体"/>
          <w:b/>
          <w:bCs w:val="0"/>
          <w:color w:val="000000"/>
          <w:sz w:val="32"/>
          <w:szCs w:val="32"/>
          <w:lang w:val="en-US" w:eastAsia="zh-CN"/>
        </w:rPr>
        <w:t>江西师范大学及附属中学2026年公开招聘工作人员岗位表</w:t>
      </w:r>
    </w:p>
    <w:tbl>
      <w:tblPr>
        <w:tblStyle w:val="4"/>
        <w:tblpPr w:leftFromText="180" w:rightFromText="180" w:vertAnchor="text" w:horzAnchor="page" w:tblpX="1332" w:tblpY="576"/>
        <w:tblOverlap w:val="never"/>
        <w:tblW w:w="9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890"/>
        <w:gridCol w:w="730"/>
        <w:gridCol w:w="720"/>
        <w:gridCol w:w="5060"/>
        <w:gridCol w:w="891"/>
      </w:tblGrid>
      <w:tr w14:paraId="5A4C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07F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岗位代码</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AB02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w:t>
            </w:r>
          </w:p>
          <w:p w14:paraId="2C992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名称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4037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岗位类别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F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招聘人数</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6C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岗位条件</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DA47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备注</w:t>
            </w:r>
          </w:p>
        </w:tc>
      </w:tr>
      <w:tr w14:paraId="41A1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3FD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A01</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520AA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sz w:val="20"/>
                <w:szCs w:val="20"/>
                <w:u w:val="none"/>
                <w:lang w:val="en-US"/>
              </w:rPr>
              <w:t>专职辅导员</w:t>
            </w:r>
            <w:r>
              <w:rPr>
                <w:rFonts w:hint="eastAsia" w:ascii="宋体" w:hAnsi="宋体" w:cs="宋体"/>
                <w:i w:val="0"/>
                <w:iCs w:val="0"/>
                <w:color w:val="000000"/>
                <w:sz w:val="20"/>
                <w:szCs w:val="20"/>
                <w:u w:val="none"/>
                <w:lang w:val="en-US" w:eastAsia="zh-CN"/>
              </w:rPr>
              <w:t>岗1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F853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9C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B9BF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1.专业不限；</w:t>
            </w:r>
          </w:p>
          <w:p w14:paraId="5E530F5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2.研究生学历，硕士及以上学位；同时具有大学本科学历，学士学位；</w:t>
            </w:r>
          </w:p>
          <w:p w14:paraId="19BB65A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3.在高校学习期间担任过校、院、班级主要学生干部一学年及以上；</w:t>
            </w:r>
          </w:p>
          <w:p w14:paraId="0EDCEB3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ascii="宋体" w:hAnsi="宋体" w:cs="宋体"/>
                <w:i w:val="0"/>
                <w:iCs w:val="0"/>
                <w:color w:val="000000"/>
                <w:sz w:val="20"/>
                <w:szCs w:val="20"/>
                <w:highlight w:val="none"/>
                <w:u w:val="none"/>
                <w:lang w:val="en-US" w:eastAsia="zh-CN"/>
              </w:rPr>
              <w:t>4.中共党员；</w:t>
            </w:r>
          </w:p>
          <w:p w14:paraId="6691A88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5.需入住男生宿舍，适宜男性；</w:t>
            </w:r>
          </w:p>
          <w:p w14:paraId="0C4FD2D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.年龄38周岁以下；</w:t>
            </w:r>
          </w:p>
          <w:p w14:paraId="1122EE0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highlight w:val="none"/>
                <w:u w:val="none"/>
                <w:lang w:val="en-US" w:eastAsia="zh-CN"/>
              </w:rPr>
              <w:t>7.限应届毕业生报考。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5C190E1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2"/>
                <w:sz w:val="20"/>
                <w:szCs w:val="20"/>
                <w:u w:val="none"/>
                <w:lang w:val="en-US" w:eastAsia="zh-CN" w:bidi="ar-SA"/>
              </w:rPr>
            </w:pPr>
          </w:p>
        </w:tc>
      </w:tr>
      <w:tr w14:paraId="2C43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9AC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A02</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698F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专职辅导员</w:t>
            </w:r>
            <w:r>
              <w:rPr>
                <w:rFonts w:hint="eastAsia" w:ascii="宋体" w:hAnsi="宋体" w:cs="宋体"/>
                <w:i w:val="0"/>
                <w:iCs w:val="0"/>
                <w:color w:val="000000"/>
                <w:sz w:val="20"/>
                <w:szCs w:val="20"/>
                <w:u w:val="none"/>
                <w:lang w:val="en-US" w:eastAsia="zh-CN"/>
              </w:rPr>
              <w:t>岗2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425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15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46E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1.专业不限；</w:t>
            </w:r>
          </w:p>
          <w:p w14:paraId="68C001D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2.研究生学历，硕士及以上学位；同时具有大学本科学历，学士学位；</w:t>
            </w:r>
          </w:p>
          <w:p w14:paraId="2971C26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3.在高校学习期间担任过校、院、班级主要学生干部一学年及以上；</w:t>
            </w:r>
          </w:p>
          <w:p w14:paraId="37A434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4.中共党员；</w:t>
            </w:r>
          </w:p>
          <w:p w14:paraId="32FC727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5.需入住女生宿舍，适宜女性；</w:t>
            </w:r>
          </w:p>
          <w:p w14:paraId="23F25A3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.年龄38周岁以下；</w:t>
            </w:r>
          </w:p>
          <w:p w14:paraId="5A3951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7.限应届毕业生报考。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5AEAEF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r w14:paraId="41C9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145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A03</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6182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专职辅导员</w:t>
            </w:r>
            <w:r>
              <w:rPr>
                <w:rFonts w:hint="eastAsia" w:ascii="宋体" w:hAnsi="宋体" w:cs="宋体"/>
                <w:i w:val="0"/>
                <w:iCs w:val="0"/>
                <w:color w:val="000000"/>
                <w:sz w:val="20"/>
                <w:szCs w:val="20"/>
                <w:u w:val="none"/>
                <w:lang w:val="en-US" w:eastAsia="zh-CN"/>
              </w:rPr>
              <w:t>岗3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1CD9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7F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0E2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1.专业不限；</w:t>
            </w:r>
          </w:p>
          <w:p w14:paraId="7684A25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2.研究生学历，硕士及以上学位；同时具有大学本科学历，学士学位；</w:t>
            </w:r>
          </w:p>
          <w:p w14:paraId="1B78659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3.在高校学习期间担任过校、院、班级主要学生干部一学年及以上；</w:t>
            </w:r>
          </w:p>
          <w:p w14:paraId="446DAD1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4.中共党员；</w:t>
            </w:r>
          </w:p>
          <w:p w14:paraId="6E6F346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5.需入住男生宿舍，适宜男性；</w:t>
            </w:r>
          </w:p>
          <w:p w14:paraId="6D08228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.年龄38周岁以下；</w:t>
            </w:r>
          </w:p>
          <w:p w14:paraId="4017607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7.限应届毕业生报考。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ABAC61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工作地点为上饶市数字产业学院</w:t>
            </w:r>
          </w:p>
        </w:tc>
      </w:tr>
      <w:tr w14:paraId="12B4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B1948">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A04</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BB94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sz w:val="20"/>
                <w:szCs w:val="20"/>
                <w:u w:val="none"/>
                <w:lang w:val="en-US"/>
              </w:rPr>
              <w:t>专职辅导员</w:t>
            </w:r>
            <w:r>
              <w:rPr>
                <w:rFonts w:hint="eastAsia" w:ascii="宋体" w:hAnsi="宋体" w:cs="宋体"/>
                <w:i w:val="0"/>
                <w:iCs w:val="0"/>
                <w:color w:val="000000"/>
                <w:sz w:val="20"/>
                <w:szCs w:val="20"/>
                <w:u w:val="none"/>
                <w:lang w:val="en-US" w:eastAsia="zh-CN"/>
              </w:rPr>
              <w:t>岗4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6F97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CEA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0558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1.专业不限；</w:t>
            </w:r>
          </w:p>
          <w:p w14:paraId="53AB90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2.研究生学历，硕士及以上学位；同时具有大学本科学历，学士学位；</w:t>
            </w:r>
          </w:p>
          <w:p w14:paraId="62112E3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3.在高校学习期间担任过校、院、班级主要学生干部一学年及以上；</w:t>
            </w:r>
          </w:p>
          <w:p w14:paraId="2CC1990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4.中共党员；</w:t>
            </w:r>
          </w:p>
          <w:p w14:paraId="55FB42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5.需入住女生宿舍，适宜女性；</w:t>
            </w:r>
          </w:p>
          <w:p w14:paraId="1BA8C14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.年龄38周岁以下；</w:t>
            </w:r>
          </w:p>
          <w:p w14:paraId="7F3154B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highlight w:val="none"/>
                <w:u w:val="none"/>
                <w:lang w:val="en-US" w:eastAsia="zh-CN"/>
              </w:rPr>
              <w:t>7.限应届毕业生报考。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557090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工作地点为上饶市数字产业学院</w:t>
            </w:r>
          </w:p>
        </w:tc>
      </w:tr>
      <w:tr w14:paraId="45B0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93D46B">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B01</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6425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附属中学语文教师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CF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A6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455D802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1.中国语言文学类（0501）,学科教学（语文）（045103）</w:t>
            </w:r>
            <w:r>
              <w:rPr>
                <w:rFonts w:hint="eastAsia" w:ascii="宋体" w:hAnsi="宋体" w:cs="宋体"/>
                <w:i w:val="0"/>
                <w:iCs w:val="0"/>
                <w:color w:val="000000"/>
                <w:kern w:val="0"/>
                <w:sz w:val="20"/>
                <w:szCs w:val="20"/>
                <w:u w:val="none"/>
                <w:lang w:val="en-US" w:eastAsia="zh-CN" w:bidi="ar"/>
              </w:rPr>
              <w:t>专业</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2.研究生学历、硕士及以上学位，并具有大学本科学历、学士学位；</w:t>
            </w:r>
          </w:p>
          <w:p w14:paraId="56367E7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3.具有高级中学语文教师资格证；</w:t>
            </w:r>
          </w:p>
          <w:p w14:paraId="4E73F7B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4.年龄38周岁以下；</w:t>
            </w:r>
          </w:p>
          <w:p w14:paraId="432A462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7CF42F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r w14:paraId="64C8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24611">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B02</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D705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附属中学英语教师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84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C3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00B8B61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1.外国语言文学类（0502）、学科教学（英语）（045108）、翻译（0551）</w:t>
            </w:r>
            <w:r>
              <w:rPr>
                <w:rFonts w:hint="eastAsia" w:ascii="宋体" w:hAnsi="宋体" w:cs="宋体"/>
                <w:i w:val="0"/>
                <w:iCs w:val="0"/>
                <w:color w:val="000000"/>
                <w:kern w:val="0"/>
                <w:sz w:val="20"/>
                <w:szCs w:val="20"/>
                <w:u w:val="none"/>
                <w:lang w:val="en-US" w:eastAsia="zh-CN" w:bidi="ar"/>
              </w:rPr>
              <w:t>专业</w:t>
            </w:r>
            <w:r>
              <w:rPr>
                <w:rFonts w:hint="eastAsia" w:ascii="宋体" w:hAnsi="宋体" w:eastAsia="宋体" w:cs="宋体"/>
                <w:i w:val="0"/>
                <w:iCs w:val="0"/>
                <w:color w:val="000000"/>
                <w:kern w:val="0"/>
                <w:sz w:val="20"/>
                <w:szCs w:val="20"/>
                <w:u w:val="none"/>
                <w:lang w:val="en-US" w:eastAsia="zh-CN" w:bidi="ar"/>
              </w:rPr>
              <w:t>；</w:t>
            </w:r>
          </w:p>
          <w:p w14:paraId="6E70A69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2.研究生学历、硕士及以上学位，并具有大学本科学历、学士学位；</w:t>
            </w:r>
          </w:p>
          <w:p w14:paraId="5041BDF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3.具有高级中学英语教师资格证</w:t>
            </w:r>
            <w:r>
              <w:rPr>
                <w:rFonts w:hint="eastAsia" w:ascii="宋体" w:hAnsi="宋体" w:cs="宋体"/>
                <w:i w:val="0"/>
                <w:iCs w:val="0"/>
                <w:color w:val="000000"/>
                <w:kern w:val="0"/>
                <w:sz w:val="20"/>
                <w:szCs w:val="20"/>
                <w:u w:val="none"/>
                <w:lang w:val="en-US" w:eastAsia="zh-CN" w:bidi="ar"/>
              </w:rPr>
              <w:t>；</w:t>
            </w:r>
          </w:p>
          <w:p w14:paraId="54185C0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4.年龄38周岁以下；</w:t>
            </w:r>
          </w:p>
          <w:p w14:paraId="3A01796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5.限应届毕业生报考。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B8A144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r w14:paraId="4164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A96531">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B03</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154A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附属中学数学教师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73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C9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558D670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1.数学类（0701）、学科教学（数学）（045104）</w:t>
            </w:r>
            <w:r>
              <w:rPr>
                <w:rFonts w:hint="eastAsia" w:ascii="宋体" w:hAnsi="宋体" w:cs="宋体"/>
                <w:i w:val="0"/>
                <w:iCs w:val="0"/>
                <w:color w:val="000000"/>
                <w:kern w:val="0"/>
                <w:sz w:val="20"/>
                <w:szCs w:val="20"/>
                <w:u w:val="none"/>
                <w:lang w:val="en-US" w:eastAsia="zh-CN" w:bidi="ar"/>
              </w:rPr>
              <w:t>专业</w:t>
            </w:r>
            <w:r>
              <w:rPr>
                <w:rFonts w:hint="eastAsia" w:ascii="宋体" w:hAnsi="宋体" w:eastAsia="宋体" w:cs="宋体"/>
                <w:i w:val="0"/>
                <w:iCs w:val="0"/>
                <w:color w:val="000000"/>
                <w:kern w:val="0"/>
                <w:sz w:val="20"/>
                <w:szCs w:val="20"/>
                <w:u w:val="none"/>
                <w:lang w:val="en-US" w:eastAsia="zh-CN" w:bidi="ar"/>
              </w:rPr>
              <w:t>；</w:t>
            </w:r>
          </w:p>
          <w:p w14:paraId="0E46FE5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2.研究生学历，硕士及以上学位，并具有大学本科学历、学士学位；</w:t>
            </w:r>
          </w:p>
          <w:p w14:paraId="4A79DD2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3.具有高级中学数学教师资格证；</w:t>
            </w:r>
          </w:p>
          <w:p w14:paraId="49625B2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4.具有3</w:t>
            </w:r>
            <w:r>
              <w:rPr>
                <w:rFonts w:hint="eastAsia" w:ascii="宋体" w:hAnsi="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t>年及以上中学数学教学工作经历；</w:t>
            </w:r>
          </w:p>
          <w:p w14:paraId="222CAC4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5.年龄38周岁以下；</w:t>
            </w:r>
          </w:p>
          <w:p w14:paraId="44526F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6.具有中小学教师系列数学学科副高级及以上专业技术资格者学历可放宽至数学类（0701）大学本科学历、学士学位，年龄可放宽至45周岁以下。</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A434EF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r w14:paraId="7F9B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81CE07">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B04</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30BBB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附属中学物理教师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2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A1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42601AC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1.物理学（0702）、学科教学（物理）（045105）</w:t>
            </w:r>
            <w:r>
              <w:rPr>
                <w:rFonts w:hint="eastAsia" w:ascii="宋体" w:hAnsi="宋体" w:cs="宋体"/>
                <w:i w:val="0"/>
                <w:iCs w:val="0"/>
                <w:color w:val="000000"/>
                <w:kern w:val="0"/>
                <w:sz w:val="20"/>
                <w:szCs w:val="20"/>
                <w:u w:val="none"/>
                <w:lang w:val="en-US" w:eastAsia="zh-CN" w:bidi="ar"/>
              </w:rPr>
              <w:t>专业；</w:t>
            </w:r>
          </w:p>
          <w:p w14:paraId="2ECDE5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2.研究生学历、硕士及以上学位，并具有大学本科学历、学士学位；</w:t>
            </w:r>
          </w:p>
          <w:p w14:paraId="1AD40B8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3.具有高级中学物理教师资格证；</w:t>
            </w:r>
          </w:p>
          <w:p w14:paraId="1D5960D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4.具有3</w:t>
            </w:r>
            <w:r>
              <w:rPr>
                <w:rFonts w:hint="eastAsia" w:ascii="宋体" w:hAnsi="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t>年及以上中学物理教学工作经历；</w:t>
            </w:r>
          </w:p>
          <w:p w14:paraId="2218F8A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5.年龄38周岁以下</w:t>
            </w:r>
            <w:r>
              <w:rPr>
                <w:rFonts w:hint="eastAsia" w:ascii="宋体" w:hAnsi="宋体" w:cs="宋体"/>
                <w:i w:val="0"/>
                <w:iCs w:val="0"/>
                <w:color w:val="000000"/>
                <w:kern w:val="0"/>
                <w:sz w:val="20"/>
                <w:szCs w:val="20"/>
                <w:u w:val="none"/>
                <w:lang w:val="en-US" w:eastAsia="zh-CN" w:bidi="ar"/>
              </w:rPr>
              <w:t>；</w:t>
            </w:r>
          </w:p>
          <w:p w14:paraId="310DFD6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6.具有中小学教师系列物理学科副高级及以上专业技术资格者学历可放宽至物理学类（0702）大学本科学历、学士学位，年龄可放宽至45周岁以下。</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69D42E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r w14:paraId="1191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A31F46">
            <w:pPr>
              <w:keepNext w:val="0"/>
              <w:keepLines w:val="0"/>
              <w:pageBreakBefore w:val="0"/>
              <w:widowControl/>
              <w:suppressLineNumbers w:val="0"/>
              <w:tabs>
                <w:tab w:val="left" w:pos="382"/>
              </w:tabs>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B05</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4DA0C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sz w:val="20"/>
                <w:szCs w:val="20"/>
                <w:u w:val="none"/>
                <w:lang w:val="en-US" w:eastAsia="zh-CN"/>
              </w:rPr>
              <w:t>附属中学地理教师</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DB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专技岗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5D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060" w:type="dxa"/>
            <w:tcBorders>
              <w:top w:val="single" w:color="000000" w:sz="4" w:space="0"/>
              <w:left w:val="single" w:color="000000" w:sz="4" w:space="0"/>
              <w:bottom w:val="single" w:color="000000" w:sz="4" w:space="0"/>
              <w:right w:val="single" w:color="000000" w:sz="4" w:space="0"/>
            </w:tcBorders>
            <w:noWrap w:val="0"/>
            <w:vAlign w:val="center"/>
          </w:tcPr>
          <w:p w14:paraId="1B0F777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1.地理学类（0705）、学科教学(地理)（045110）</w:t>
            </w:r>
            <w:r>
              <w:rPr>
                <w:rFonts w:hint="eastAsia" w:ascii="宋体" w:hAnsi="宋体" w:cs="宋体"/>
                <w:i w:val="0"/>
                <w:iCs w:val="0"/>
                <w:color w:val="000000"/>
                <w:kern w:val="0"/>
                <w:sz w:val="20"/>
                <w:szCs w:val="20"/>
                <w:u w:val="none"/>
                <w:lang w:val="en-US" w:eastAsia="zh-CN" w:bidi="ar"/>
              </w:rPr>
              <w:t>专业</w:t>
            </w:r>
            <w:r>
              <w:rPr>
                <w:rFonts w:hint="eastAsia" w:ascii="宋体" w:hAnsi="宋体" w:eastAsia="宋体" w:cs="宋体"/>
                <w:i w:val="0"/>
                <w:iCs w:val="0"/>
                <w:color w:val="000000"/>
                <w:kern w:val="0"/>
                <w:sz w:val="20"/>
                <w:szCs w:val="20"/>
                <w:u w:val="none"/>
                <w:lang w:val="en-US" w:eastAsia="zh-CN" w:bidi="ar"/>
              </w:rPr>
              <w:t>；</w:t>
            </w:r>
          </w:p>
          <w:p w14:paraId="4EE0318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2.研究生学历，硕士及以上学位，并具有大学本科学历、学士学位；</w:t>
            </w:r>
          </w:p>
          <w:p w14:paraId="59A2974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3.具有高级中学地理教师资格证；</w:t>
            </w:r>
          </w:p>
          <w:p w14:paraId="6C69A92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4.具有3</w:t>
            </w:r>
            <w:r>
              <w:rPr>
                <w:rFonts w:hint="eastAsia" w:ascii="宋体" w:hAnsi="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t>年及以上中学地理教学工作经历；</w:t>
            </w:r>
          </w:p>
          <w:p w14:paraId="0DF4A8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5.年龄38周岁以下</w:t>
            </w:r>
            <w:r>
              <w:rPr>
                <w:rFonts w:hint="eastAsia" w:ascii="宋体" w:hAnsi="宋体" w:cs="宋体"/>
                <w:i w:val="0"/>
                <w:iCs w:val="0"/>
                <w:color w:val="000000"/>
                <w:kern w:val="0"/>
                <w:sz w:val="20"/>
                <w:szCs w:val="20"/>
                <w:u w:val="none"/>
                <w:lang w:val="en-US" w:eastAsia="zh-CN" w:bidi="ar"/>
              </w:rPr>
              <w:t>；</w:t>
            </w:r>
            <w:bookmarkStart w:id="0" w:name="_GoBack"/>
            <w:bookmarkEnd w:id="0"/>
          </w:p>
          <w:p w14:paraId="432DD36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6.具有中小学教师系列地理学科副高级及以上专业技术资格者学历可放宽至地理科学类（0705）大学本科学历、学士学位，年龄可放宽至45周岁以下。</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5A045E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000000"/>
                <w:sz w:val="20"/>
                <w:szCs w:val="20"/>
                <w:highlight w:val="none"/>
                <w:u w:val="none"/>
                <w:lang w:val="en-US" w:eastAsia="zh-CN"/>
              </w:rPr>
            </w:pPr>
          </w:p>
        </w:tc>
      </w:tr>
    </w:tbl>
    <w:p w14:paraId="42CF8FAE"/>
    <w:sectPr>
      <w:pgSz w:w="11906" w:h="16838"/>
      <w:pgMar w:top="1440"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B2F4D-C2F8-4983-9139-AF09A32F98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54A1E"/>
    <w:rsid w:val="160D4D7B"/>
    <w:rsid w:val="1D7F77CA"/>
    <w:rsid w:val="1E4A48B6"/>
    <w:rsid w:val="1EC81A3D"/>
    <w:rsid w:val="21015C17"/>
    <w:rsid w:val="237240DB"/>
    <w:rsid w:val="36367510"/>
    <w:rsid w:val="38A423DC"/>
    <w:rsid w:val="3A4C72BC"/>
    <w:rsid w:val="3ABF7FB0"/>
    <w:rsid w:val="3EC32383"/>
    <w:rsid w:val="41D005A4"/>
    <w:rsid w:val="47832428"/>
    <w:rsid w:val="47FE2F44"/>
    <w:rsid w:val="53201324"/>
    <w:rsid w:val="540B5782"/>
    <w:rsid w:val="57050437"/>
    <w:rsid w:val="5B33116B"/>
    <w:rsid w:val="659A59CE"/>
    <w:rsid w:val="67DA322F"/>
    <w:rsid w:val="6E254A1E"/>
    <w:rsid w:val="70712FAC"/>
    <w:rsid w:val="77712774"/>
    <w:rsid w:val="79A4194C"/>
    <w:rsid w:val="AFBFB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6">
    <w:name w:val="Strong"/>
    <w:basedOn w:val="5"/>
    <w:qFormat/>
    <w:uiPriority w:val="0"/>
    <w:rPr>
      <w:b/>
    </w:rPr>
  </w:style>
  <w:style w:type="paragraph" w:customStyle="1" w:styleId="7">
    <w:name w:val="样式2"/>
    <w:basedOn w:val="1"/>
    <w:qFormat/>
    <w:uiPriority w:val="0"/>
    <w:pPr>
      <w:spacing w:line="560" w:lineRule="exact"/>
      <w:ind w:firstLine="602" w:firstLineChars="200"/>
    </w:pPr>
    <w:rPr>
      <w:rFonts w:hint="eastAsia"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1277</Words>
  <Characters>1418</Characters>
  <Lines>0</Lines>
  <Paragraphs>0</Paragraphs>
  <TotalTime>9</TotalTime>
  <ScaleCrop>false</ScaleCrop>
  <LinksUpToDate>false</LinksUpToDate>
  <CharactersWithSpaces>1418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2025-03-26T16:27:00Z</dcterms:created>
  <dc:creator>郑哲韬</dc:creator>
  <cp:lastModifiedBy>王科</cp:lastModifiedBy>
  <cp:lastPrinted>2025-04-24T09:39:00Z</cp:lastPrinted>
  <dcterms:modified xsi:type="dcterms:W3CDTF">2026-07-02T03:06:41Z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81DD5C14C74A4493A4D653651BF140F6_11</vt:lpwstr>
  </property>
  <property fmtid="{D5CDD505-2E9C-101B-9397-08002B2CF9AE}" pid="4" name="KSOTemplateDocerSaveRecord">
    <vt:lpwstr>eyJoZGlkIjoiOWRmZjQ2MjM0MThkNjQ5ZmNmNmE4MTVkMGE1MDExNzEiLCJ1c2VySWQiOiIxNjQwNDM2MTY2In0=</vt:lpwstr>
  </property>
</Properties>
</file>