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</w:t>
      </w:r>
    </w:p>
    <w:p>
      <w:pPr>
        <w:pStyle w:val="4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hint="eastAsia" w:ascii="微软雅黑" w:hAnsi="微软雅黑" w:eastAsia="微软雅黑" w:cs="微软雅黑"/>
          <w:kern w:val="0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微软雅黑" w:hAnsi="微软雅黑" w:eastAsia="微软雅黑" w:cs="微软雅黑"/>
          <w:kern w:val="0"/>
          <w:sz w:val="44"/>
          <w:szCs w:val="44"/>
          <w:lang w:val="en-US" w:eastAsia="zh-CN" w:bidi="ar-SA"/>
        </w:rPr>
        <w:t>嘉兴市第一中学公开招聘优秀教师（第四轮）招聘计划</w:t>
      </w:r>
      <w:bookmarkEnd w:id="0"/>
    </w:p>
    <w:p>
      <w:pPr>
        <w:pStyle w:val="4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hint="eastAsia" w:ascii="微软雅黑" w:hAnsi="微软雅黑" w:eastAsia="微软雅黑" w:cs="微软雅黑"/>
          <w:kern w:val="0"/>
          <w:sz w:val="44"/>
          <w:szCs w:val="44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kinsoku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hint="eastAsia" w:ascii="微软雅黑" w:hAnsi="微软雅黑" w:eastAsia="微软雅黑" w:cs="微软雅黑"/>
          <w:kern w:val="0"/>
          <w:sz w:val="44"/>
          <w:szCs w:val="44"/>
          <w:lang w:val="en-US" w:eastAsia="zh-CN" w:bidi="ar-SA"/>
        </w:rPr>
      </w:pPr>
    </w:p>
    <w:tbl>
      <w:tblPr>
        <w:tblStyle w:val="9"/>
        <w:tblW w:w="132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381"/>
        <w:gridCol w:w="825"/>
        <w:gridCol w:w="1200"/>
        <w:gridCol w:w="3375"/>
        <w:gridCol w:w="3030"/>
        <w:gridCol w:w="2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70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138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sz w:val="21"/>
                <w:szCs w:val="21"/>
                <w:highlight w:val="none"/>
              </w:rPr>
              <w:t>招聘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sz w:val="21"/>
                <w:szCs w:val="21"/>
                <w:highlight w:val="none"/>
              </w:rPr>
              <w:t>岗位</w:t>
            </w:r>
          </w:p>
        </w:tc>
        <w:tc>
          <w:tcPr>
            <w:tcW w:w="82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sz w:val="21"/>
                <w:szCs w:val="21"/>
                <w:highlight w:val="none"/>
              </w:rPr>
              <w:t>招聘人数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招聘范围</w:t>
            </w:r>
          </w:p>
        </w:tc>
        <w:tc>
          <w:tcPr>
            <w:tcW w:w="337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所需专业/学科要求</w:t>
            </w:r>
          </w:p>
        </w:tc>
        <w:tc>
          <w:tcPr>
            <w:tcW w:w="303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学历/</w:t>
            </w:r>
            <w:r>
              <w:rPr>
                <w:rFonts w:ascii="仿宋_GB2312" w:hAnsi="宋体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学位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要求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其他要求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  <w:jc w:val="center"/>
        </w:trPr>
        <w:tc>
          <w:tcPr>
            <w:tcW w:w="705" w:type="dxa"/>
            <w:vMerge w:val="restar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81" w:type="dxa"/>
            <w:vMerge w:val="restar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高中英语教师</w:t>
            </w:r>
          </w:p>
        </w:tc>
        <w:tc>
          <w:tcPr>
            <w:tcW w:w="825" w:type="dxa"/>
            <w:vMerge w:val="restart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应届毕业生</w:t>
            </w:r>
          </w:p>
        </w:tc>
        <w:tc>
          <w:tcPr>
            <w:tcW w:w="3375" w:type="dxa"/>
            <w:shd w:val="clear" w:color="auto" w:fill="auto"/>
            <w:noWrap w:val="0"/>
            <w:vAlign w:val="center"/>
          </w:tcPr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textAlignment w:val="center"/>
              <w:rPr>
                <w:rFonts w:hint="default" w:ascii="Times New Roman" w:hAnsi="Times New Roman" w:cs="Times New Roman"/>
                <w:i w:val="0"/>
                <w:caps w:val="0"/>
                <w:color w:val="auto"/>
                <w:spacing w:val="0"/>
                <w:sz w:val="21"/>
                <w:szCs w:val="21"/>
                <w:u w:val="none"/>
              </w:rPr>
            </w:pPr>
            <w:r>
              <w:rPr>
                <w:rFonts w:ascii="仿宋_GB2312" w:hAnsi="Times New Roman" w:eastAsia="仿宋_GB2312" w:cs="仿宋_GB2312"/>
                <w:b/>
                <w:bCs/>
                <w:i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t>研究生专业</w:t>
            </w:r>
            <w:r>
              <w:rPr>
                <w:rFonts w:ascii="仿宋_GB2312" w:hAnsi="Times New Roman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t>：英语语言文学、外国语言学及应用语言学、翻译、学科教学（英语）、课程与教学论（英语）</w:t>
            </w:r>
          </w:p>
          <w:p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Times New Roman" w:eastAsia="仿宋_GB2312" w:cs="仿宋_GB2312"/>
                <w:b/>
                <w:bCs/>
                <w:i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t>本科专业</w:t>
            </w:r>
            <w:r>
              <w:rPr>
                <w:rFonts w:hint="default" w:ascii="仿宋_GB2312" w:hAnsi="Times New Roman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u w:val="none"/>
                <w:shd w:val="clear" w:fill="FFFFFF"/>
              </w:rPr>
              <w:t>：英语、翻译（英语方向）</w:t>
            </w:r>
          </w:p>
        </w:tc>
        <w:tc>
          <w:tcPr>
            <w:tcW w:w="30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研究生/硕士及以上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eastAsia="zh-CN" w:bidi="ar"/>
              </w:rPr>
              <w:t>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“C9联盟”高校或教育部直属6所师范院校的应届本科毕业生可放宽至本科/学士。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4" w:hRule="atLeast"/>
          <w:jc w:val="center"/>
        </w:trPr>
        <w:tc>
          <w:tcPr>
            <w:tcW w:w="705" w:type="dxa"/>
            <w:vMerge w:val="continue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 w:themeColor="text1"/>
                <w:kern w:val="0"/>
                <w:sz w:val="21"/>
                <w:szCs w:val="21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1" w:type="dxa"/>
            <w:vMerge w:val="continue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25" w:type="dxa"/>
            <w:vMerge w:val="continue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在职教师</w:t>
            </w:r>
          </w:p>
        </w:tc>
        <w:tc>
          <w:tcPr>
            <w:tcW w:w="337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303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学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士及以上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曾获评地市级及以上教坛新秀、学科带头人或名教师（培养对象）等荣誉。</w:t>
            </w:r>
          </w:p>
        </w:tc>
      </w:tr>
    </w:tbl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textAlignment w:val="auto"/>
      </w:pPr>
      <w:r>
        <w:rPr>
          <w:rFonts w:hint="eastAsia" w:ascii="仿宋_GB2312" w:hAnsi="Times New Roman" w:eastAsia="仿宋_GB2312" w:cs="仿宋_GB2312"/>
          <w:i w:val="0"/>
          <w:caps w:val="0"/>
          <w:color w:val="555555"/>
          <w:spacing w:val="0"/>
          <w:kern w:val="0"/>
          <w:sz w:val="21"/>
          <w:szCs w:val="21"/>
          <w:u w:val="none"/>
          <w:shd w:val="clear" w:fill="FFFFFF"/>
          <w:lang w:val="en-US" w:eastAsia="zh-CN" w:bidi="ar-SA"/>
        </w:rPr>
        <w:t>备注：</w:t>
      </w:r>
      <w:r>
        <w:rPr>
          <w:rFonts w:ascii="仿宋_GB2312" w:hAnsi="Times New Roman" w:eastAsia="仿宋_GB2312" w:cs="仿宋_GB2312"/>
          <w:i w:val="0"/>
          <w:caps w:val="0"/>
          <w:color w:val="555555"/>
          <w:spacing w:val="0"/>
          <w:kern w:val="0"/>
          <w:sz w:val="21"/>
          <w:szCs w:val="21"/>
          <w:u w:val="none"/>
          <w:shd w:val="clear" w:fill="FFFFFF"/>
          <w:lang w:val="en-US" w:eastAsia="zh-CN" w:bidi="ar-SA"/>
        </w:rPr>
        <w:t>以</w:t>
      </w:r>
      <w:r>
        <w:rPr>
          <w:rFonts w:hint="default" w:ascii="仿宋_GB2312" w:hAnsi="Times New Roman" w:eastAsia="仿宋_GB2312" w:cs="仿宋_GB2312"/>
          <w:i w:val="0"/>
          <w:caps w:val="0"/>
          <w:color w:val="555555"/>
          <w:spacing w:val="0"/>
          <w:kern w:val="0"/>
          <w:sz w:val="21"/>
          <w:szCs w:val="21"/>
          <w:u w:val="none"/>
          <w:shd w:val="clear" w:fill="FFFFFF"/>
          <w:lang w:val="en-US" w:eastAsia="zh-CN" w:bidi="ar-SA"/>
        </w:rPr>
        <w:t>应聘人员按报考时自己所选的学历学位层次，对应上表</w:t>
      </w:r>
      <w:r>
        <w:rPr>
          <w:rFonts w:hint="eastAsia" w:ascii="仿宋_GB2312" w:hAnsi="Times New Roman" w:eastAsia="仿宋_GB2312" w:cs="仿宋_GB2312"/>
          <w:i w:val="0"/>
          <w:caps w:val="0"/>
          <w:color w:val="555555"/>
          <w:spacing w:val="0"/>
          <w:kern w:val="0"/>
          <w:sz w:val="21"/>
          <w:szCs w:val="21"/>
          <w:u w:val="none"/>
          <w:shd w:val="clear" w:fill="FFFFFF"/>
          <w:lang w:val="en-US" w:eastAsia="zh-CN" w:bidi="ar-SA"/>
        </w:rPr>
        <w:t>“</w:t>
      </w:r>
      <w:r>
        <w:rPr>
          <w:rFonts w:hint="default" w:ascii="仿宋_GB2312" w:hAnsi="Times New Roman" w:eastAsia="仿宋_GB2312" w:cs="仿宋_GB2312"/>
          <w:i w:val="0"/>
          <w:caps w:val="0"/>
          <w:color w:val="555555"/>
          <w:spacing w:val="0"/>
          <w:kern w:val="0"/>
          <w:sz w:val="21"/>
          <w:szCs w:val="21"/>
          <w:u w:val="none"/>
          <w:shd w:val="clear" w:fill="FFFFFF"/>
          <w:lang w:val="en-US" w:eastAsia="zh-CN" w:bidi="ar-SA"/>
        </w:rPr>
        <w:t>所需专业</w:t>
      </w:r>
      <w:r>
        <w:rPr>
          <w:rFonts w:hint="eastAsia" w:ascii="仿宋_GB2312" w:hAnsi="Times New Roman" w:eastAsia="仿宋_GB2312" w:cs="仿宋_GB2312"/>
          <w:i w:val="0"/>
          <w:caps w:val="0"/>
          <w:color w:val="555555"/>
          <w:spacing w:val="0"/>
          <w:kern w:val="0"/>
          <w:sz w:val="21"/>
          <w:szCs w:val="21"/>
          <w:u w:val="none"/>
          <w:shd w:val="clear" w:fill="FFFFFF"/>
          <w:lang w:val="en-US" w:eastAsia="zh-CN" w:bidi="ar-SA"/>
        </w:rPr>
        <w:t>/</w:t>
      </w:r>
      <w:r>
        <w:rPr>
          <w:rFonts w:hint="default" w:ascii="仿宋_GB2312" w:hAnsi="Times New Roman" w:eastAsia="仿宋_GB2312" w:cs="仿宋_GB2312"/>
          <w:i w:val="0"/>
          <w:caps w:val="0"/>
          <w:color w:val="555555"/>
          <w:spacing w:val="0"/>
          <w:kern w:val="0"/>
          <w:sz w:val="21"/>
          <w:szCs w:val="21"/>
          <w:u w:val="none"/>
          <w:shd w:val="clear" w:fill="FFFFFF"/>
          <w:lang w:val="en-US" w:eastAsia="zh-CN" w:bidi="ar-SA"/>
        </w:rPr>
        <w:t>学科要求</w:t>
      </w:r>
      <w:r>
        <w:rPr>
          <w:rFonts w:hint="eastAsia" w:ascii="仿宋_GB2312" w:hAnsi="Times New Roman" w:eastAsia="仿宋_GB2312" w:cs="仿宋_GB2312"/>
          <w:i w:val="0"/>
          <w:caps w:val="0"/>
          <w:color w:val="555555"/>
          <w:spacing w:val="0"/>
          <w:kern w:val="0"/>
          <w:sz w:val="21"/>
          <w:szCs w:val="21"/>
          <w:u w:val="none"/>
          <w:shd w:val="clear" w:fill="FFFFFF"/>
          <w:lang w:val="en-US" w:eastAsia="zh-CN" w:bidi="ar-SA"/>
        </w:rPr>
        <w:t>”</w:t>
      </w:r>
      <w:r>
        <w:rPr>
          <w:rFonts w:hint="default" w:ascii="仿宋_GB2312" w:hAnsi="Times New Roman" w:eastAsia="仿宋_GB2312" w:cs="仿宋_GB2312"/>
          <w:i w:val="0"/>
          <w:caps w:val="0"/>
          <w:color w:val="555555"/>
          <w:spacing w:val="0"/>
          <w:kern w:val="0"/>
          <w:sz w:val="21"/>
          <w:szCs w:val="21"/>
          <w:u w:val="none"/>
          <w:shd w:val="clear" w:fill="FFFFFF"/>
          <w:lang w:val="en-US" w:eastAsia="zh-CN" w:bidi="ar-SA"/>
        </w:rPr>
        <w:t>；高于“学历</w:t>
      </w:r>
      <w:r>
        <w:rPr>
          <w:rFonts w:hint="eastAsia" w:ascii="仿宋_GB2312" w:hAnsi="Times New Roman" w:eastAsia="仿宋_GB2312" w:cs="仿宋_GB2312"/>
          <w:i w:val="0"/>
          <w:caps w:val="0"/>
          <w:color w:val="555555"/>
          <w:spacing w:val="0"/>
          <w:kern w:val="0"/>
          <w:sz w:val="21"/>
          <w:szCs w:val="21"/>
          <w:u w:val="none"/>
          <w:shd w:val="clear" w:fill="FFFFFF"/>
          <w:lang w:val="en-US" w:eastAsia="zh-CN" w:bidi="ar-SA"/>
        </w:rPr>
        <w:t>/</w:t>
      </w:r>
      <w:r>
        <w:rPr>
          <w:rFonts w:hint="default" w:ascii="仿宋_GB2312" w:hAnsi="Times New Roman" w:eastAsia="仿宋_GB2312" w:cs="仿宋_GB2312"/>
          <w:i w:val="0"/>
          <w:caps w:val="0"/>
          <w:color w:val="555555"/>
          <w:spacing w:val="0"/>
          <w:kern w:val="0"/>
          <w:sz w:val="21"/>
          <w:szCs w:val="21"/>
          <w:u w:val="none"/>
          <w:shd w:val="clear" w:fill="FFFFFF"/>
          <w:lang w:val="en-US" w:eastAsia="zh-CN" w:bidi="ar-SA"/>
        </w:rPr>
        <w:t>学位要求”所需层次的，按照学科专业相同相近的对应原则。</w:t>
      </w:r>
    </w:p>
    <w:sectPr>
      <w:headerReference r:id="rId3" w:type="default"/>
      <w:footerReference r:id="rId4" w:type="default"/>
      <w:pgSz w:w="15840" w:h="12240" w:orient="landscape"/>
      <w:pgMar w:top="1587" w:right="1474" w:bottom="1474" w:left="1474" w:header="720" w:footer="720" w:gutter="0"/>
      <w:pgNumType w:fmt="numberInDash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大宋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MT Extra">
    <w:panose1 w:val="02000609000000000000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zql5uc8AAAAFAQAADwAAAAAAAAABACAA&#10;AAA4AAAAZHJzL2Rvd25yZXYueG1sUEsBAhQAFAAAAAgAh07iQPQJJ5fHAQAAmQMAAA4AAAAAAAAA&#10;AQAgAAAAN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mOTEyNjdjOGQ5YmMyMjU4OTExODFjMzYyMDRkZmMifQ=="/>
  </w:docVars>
  <w:rsids>
    <w:rsidRoot w:val="FFF3CA4D"/>
    <w:rsid w:val="008F3EF4"/>
    <w:rsid w:val="01340B9B"/>
    <w:rsid w:val="017A2BCB"/>
    <w:rsid w:val="01F23F9F"/>
    <w:rsid w:val="022F1A5A"/>
    <w:rsid w:val="02A333D4"/>
    <w:rsid w:val="04596AA7"/>
    <w:rsid w:val="04742E7E"/>
    <w:rsid w:val="063A2E99"/>
    <w:rsid w:val="07DC5D6C"/>
    <w:rsid w:val="08204DB8"/>
    <w:rsid w:val="09556D11"/>
    <w:rsid w:val="097A7F4F"/>
    <w:rsid w:val="099256F7"/>
    <w:rsid w:val="09D92A5A"/>
    <w:rsid w:val="0BC95E34"/>
    <w:rsid w:val="0C171E01"/>
    <w:rsid w:val="0CB60274"/>
    <w:rsid w:val="0CE1639A"/>
    <w:rsid w:val="0D6C31AF"/>
    <w:rsid w:val="0DD002FF"/>
    <w:rsid w:val="11177628"/>
    <w:rsid w:val="11E007F1"/>
    <w:rsid w:val="142D1BDD"/>
    <w:rsid w:val="15311EB1"/>
    <w:rsid w:val="165F5ABC"/>
    <w:rsid w:val="16E36D40"/>
    <w:rsid w:val="171D0BB9"/>
    <w:rsid w:val="187F64DD"/>
    <w:rsid w:val="196728CE"/>
    <w:rsid w:val="1A5CA156"/>
    <w:rsid w:val="1AFE03CD"/>
    <w:rsid w:val="1AFF99ED"/>
    <w:rsid w:val="1B336D1D"/>
    <w:rsid w:val="1C04596E"/>
    <w:rsid w:val="1C064863"/>
    <w:rsid w:val="1D20112C"/>
    <w:rsid w:val="1DD96FBB"/>
    <w:rsid w:val="1FA05016"/>
    <w:rsid w:val="1FC42F78"/>
    <w:rsid w:val="21382D66"/>
    <w:rsid w:val="22C269B6"/>
    <w:rsid w:val="23765B27"/>
    <w:rsid w:val="23B22D97"/>
    <w:rsid w:val="248617C0"/>
    <w:rsid w:val="24B41CED"/>
    <w:rsid w:val="26012C40"/>
    <w:rsid w:val="273322B3"/>
    <w:rsid w:val="285509A1"/>
    <w:rsid w:val="2B6E6AE0"/>
    <w:rsid w:val="2DDF7D29"/>
    <w:rsid w:val="2F670BE4"/>
    <w:rsid w:val="2FFDA633"/>
    <w:rsid w:val="30CC3A5E"/>
    <w:rsid w:val="37699362"/>
    <w:rsid w:val="38EA15E2"/>
    <w:rsid w:val="3A1C4C85"/>
    <w:rsid w:val="3A367339"/>
    <w:rsid w:val="3A834620"/>
    <w:rsid w:val="3B2E0251"/>
    <w:rsid w:val="3B5A5364"/>
    <w:rsid w:val="3C4877EA"/>
    <w:rsid w:val="3C7A6A64"/>
    <w:rsid w:val="3DFF29E5"/>
    <w:rsid w:val="3FB16A14"/>
    <w:rsid w:val="4054034E"/>
    <w:rsid w:val="42516A3F"/>
    <w:rsid w:val="455337F6"/>
    <w:rsid w:val="46600254"/>
    <w:rsid w:val="47096913"/>
    <w:rsid w:val="479C757F"/>
    <w:rsid w:val="48907C17"/>
    <w:rsid w:val="490743A6"/>
    <w:rsid w:val="4964219B"/>
    <w:rsid w:val="497D4F29"/>
    <w:rsid w:val="4A213CBA"/>
    <w:rsid w:val="4A5D720E"/>
    <w:rsid w:val="4A7B78A5"/>
    <w:rsid w:val="4AFF64B0"/>
    <w:rsid w:val="4F9017A2"/>
    <w:rsid w:val="502660B7"/>
    <w:rsid w:val="502811E6"/>
    <w:rsid w:val="52FE846E"/>
    <w:rsid w:val="53452410"/>
    <w:rsid w:val="53AB1B49"/>
    <w:rsid w:val="5443793C"/>
    <w:rsid w:val="54915CD4"/>
    <w:rsid w:val="551C7166"/>
    <w:rsid w:val="55AC5CC5"/>
    <w:rsid w:val="57504654"/>
    <w:rsid w:val="57A63E20"/>
    <w:rsid w:val="58F767CA"/>
    <w:rsid w:val="5904158E"/>
    <w:rsid w:val="5A0F6154"/>
    <w:rsid w:val="5A983749"/>
    <w:rsid w:val="5AF53231"/>
    <w:rsid w:val="5B7035B1"/>
    <w:rsid w:val="5B98793B"/>
    <w:rsid w:val="5BED1C64"/>
    <w:rsid w:val="5BFD450B"/>
    <w:rsid w:val="5C527F56"/>
    <w:rsid w:val="5C6C670F"/>
    <w:rsid w:val="5CEEF4CF"/>
    <w:rsid w:val="5D582745"/>
    <w:rsid w:val="5E5A5F8F"/>
    <w:rsid w:val="5F0367BB"/>
    <w:rsid w:val="5F1531ED"/>
    <w:rsid w:val="5FEF394A"/>
    <w:rsid w:val="5FF3563B"/>
    <w:rsid w:val="607E2163"/>
    <w:rsid w:val="60983DB4"/>
    <w:rsid w:val="60C013D9"/>
    <w:rsid w:val="61210462"/>
    <w:rsid w:val="61410039"/>
    <w:rsid w:val="61646B5E"/>
    <w:rsid w:val="620C5545"/>
    <w:rsid w:val="63186C0D"/>
    <w:rsid w:val="645A5585"/>
    <w:rsid w:val="67D37187"/>
    <w:rsid w:val="67FB3033"/>
    <w:rsid w:val="6A8F4D5B"/>
    <w:rsid w:val="6AD67E4E"/>
    <w:rsid w:val="6BDE1D64"/>
    <w:rsid w:val="6C1317CF"/>
    <w:rsid w:val="6C925531"/>
    <w:rsid w:val="6D67488A"/>
    <w:rsid w:val="6DD87445"/>
    <w:rsid w:val="6E0E2576"/>
    <w:rsid w:val="6E39753B"/>
    <w:rsid w:val="6FFB63CF"/>
    <w:rsid w:val="719363F0"/>
    <w:rsid w:val="71C55199"/>
    <w:rsid w:val="71EE4E8C"/>
    <w:rsid w:val="72406A72"/>
    <w:rsid w:val="72872FB0"/>
    <w:rsid w:val="74672038"/>
    <w:rsid w:val="749030F6"/>
    <w:rsid w:val="7512109C"/>
    <w:rsid w:val="75DB966D"/>
    <w:rsid w:val="762B0CAA"/>
    <w:rsid w:val="77365CBB"/>
    <w:rsid w:val="77FF7C0B"/>
    <w:rsid w:val="78BD0CE5"/>
    <w:rsid w:val="79176CA7"/>
    <w:rsid w:val="797E1FB5"/>
    <w:rsid w:val="7BBD5F7C"/>
    <w:rsid w:val="7C0279F9"/>
    <w:rsid w:val="7D3B29A6"/>
    <w:rsid w:val="7DEEDD40"/>
    <w:rsid w:val="7E6571FE"/>
    <w:rsid w:val="7F606D9B"/>
    <w:rsid w:val="7FAEBC44"/>
    <w:rsid w:val="7FDF9B81"/>
    <w:rsid w:val="9EFF275C"/>
    <w:rsid w:val="AFF5C543"/>
    <w:rsid w:val="BF5FC424"/>
    <w:rsid w:val="BFFE024F"/>
    <w:rsid w:val="C5770420"/>
    <w:rsid w:val="E5BB1062"/>
    <w:rsid w:val="EDF9C8EC"/>
    <w:rsid w:val="EFEE962B"/>
    <w:rsid w:val="F777C15E"/>
    <w:rsid w:val="FFF3CA4D"/>
    <w:rsid w:val="FFFFB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Body Text First Indent"/>
    <w:basedOn w:val="3"/>
    <w:qFormat/>
    <w:uiPriority w:val="0"/>
    <w:pPr>
      <w:widowControl/>
      <w:spacing w:after="0" w:line="360" w:lineRule="auto"/>
      <w:ind w:firstLine="420" w:firstLineChars="100"/>
      <w:jc w:val="left"/>
    </w:pPr>
    <w:rPr>
      <w:rFonts w:ascii="仿宋_GB2312" w:eastAsia="仿宋_GB2312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4942</Words>
  <Characters>5299</Characters>
  <Lines>0</Lines>
  <Paragraphs>0</Paragraphs>
  <TotalTime>17</TotalTime>
  <ScaleCrop>false</ScaleCrop>
  <LinksUpToDate>false</LinksUpToDate>
  <CharactersWithSpaces>5389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2026-07-13T02:55:00Z</dcterms:created>
  <dc:creator>悟道者</dc:creator>
  <cp:lastModifiedBy>user</cp:lastModifiedBy>
  <dcterms:modified xsi:type="dcterms:W3CDTF">2026-07-28T14:37:24Z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8820D1208FE2DBAE244E686ADE59A77E_43</vt:lpwstr>
  </property>
  <property fmtid="{D5CDD505-2E9C-101B-9397-08002B2CF9AE}" pid="4" name="KSOTemplateDocerSaveRecord">
    <vt:lpwstr>eyJoZGlkIjoiMWJmYmVhMGQ2YWQwOTc0ZDFkYmVkZTE0NzFkNThlYzIiLCJ1c2VySWQiOiIxMTU2MTcyMTAzIn0=</vt:lpwstr>
  </property>
</Properties>
</file>