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AE52B">
      <w:pPr>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附件1</w:t>
      </w:r>
    </w:p>
    <w:p w14:paraId="753A9539">
      <w:pPr>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镇海区技工学校2026年公开招聘教职工岗位汇总</w:t>
      </w:r>
      <w:bookmarkStart w:id="0" w:name="_GoBack"/>
      <w:bookmarkEnd w:id="0"/>
    </w:p>
    <w:p w14:paraId="6B28ECE5">
      <w:pPr>
        <w:rPr>
          <w:rFonts w:hint="default" w:ascii="Times New Roman" w:hAnsi="Times New Roman" w:eastAsia="仿宋_GB2312" w:cs="Times New Roman"/>
          <w:color w:val="auto"/>
          <w:sz w:val="32"/>
          <w:szCs w:val="32"/>
          <w:highlight w:val="none"/>
          <w:lang w:val="en-US" w:eastAsia="zh-CN"/>
        </w:rPr>
      </w:pPr>
    </w:p>
    <w:tbl>
      <w:tblPr>
        <w:tblStyle w:val="10"/>
        <w:tblW w:w="15088" w:type="dxa"/>
        <w:tblInd w:w="-35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5"/>
        <w:gridCol w:w="1230"/>
        <w:gridCol w:w="750"/>
        <w:gridCol w:w="1395"/>
        <w:gridCol w:w="1155"/>
        <w:gridCol w:w="2790"/>
        <w:gridCol w:w="4882"/>
        <w:gridCol w:w="1072"/>
        <w:gridCol w:w="899"/>
      </w:tblGrid>
      <w:tr w14:paraId="13DD5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39C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3"/>
                <w:snapToGrid w:val="0"/>
                <w:color w:val="000000"/>
                <w:lang w:val="en-US" w:eastAsia="zh-CN" w:bidi="ar"/>
              </w:rPr>
              <w:t>序号</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43C82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snapToGrid w:val="0"/>
                <w:color w:val="000000"/>
                <w:kern w:val="0"/>
                <w:sz w:val="24"/>
                <w:szCs w:val="24"/>
                <w:u w:val="none"/>
                <w:lang w:val="en-US" w:eastAsia="zh-CN" w:bidi="ar"/>
              </w:rPr>
              <w:t>招聘岗位</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2B77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3"/>
                <w:snapToGrid w:val="0"/>
                <w:color w:val="000000"/>
                <w:lang w:val="en-US" w:eastAsia="zh-CN" w:bidi="ar"/>
              </w:rPr>
              <w:t>招聘人数</w:t>
            </w:r>
          </w:p>
        </w:tc>
        <w:tc>
          <w:tcPr>
            <w:tcW w:w="102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D63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snapToGrid w:val="0"/>
                <w:color w:val="000000"/>
                <w:kern w:val="0"/>
                <w:sz w:val="24"/>
                <w:szCs w:val="24"/>
                <w:u w:val="none"/>
                <w:lang w:val="en-US" w:eastAsia="zh-CN" w:bidi="ar"/>
              </w:rPr>
              <w:t>招聘对象要求</w:t>
            </w: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E94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snapToGrid w:val="0"/>
                <w:color w:val="000000"/>
                <w:kern w:val="0"/>
                <w:sz w:val="24"/>
                <w:szCs w:val="24"/>
                <w:u w:val="none"/>
                <w:lang w:val="en-US" w:eastAsia="zh-CN" w:bidi="ar"/>
              </w:rPr>
              <w:t>成绩构成</w:t>
            </w:r>
          </w:p>
        </w:tc>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BFE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snapToGrid w:val="0"/>
                <w:color w:val="000000"/>
                <w:kern w:val="0"/>
                <w:sz w:val="24"/>
                <w:szCs w:val="24"/>
                <w:u w:val="none"/>
                <w:lang w:val="en-US" w:eastAsia="zh-CN" w:bidi="ar"/>
              </w:rPr>
              <w:t>备注</w:t>
            </w:r>
          </w:p>
        </w:tc>
      </w:tr>
      <w:tr w14:paraId="7DDB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B8003">
            <w:pPr>
              <w:jc w:val="center"/>
              <w:rPr>
                <w:rFonts w:hint="default" w:ascii="Times New Roman" w:hAnsi="Times New Roman" w:eastAsia="宋体" w:cs="Times New Roman"/>
                <w:i w:val="0"/>
                <w:iCs w:val="0"/>
                <w:color w:val="000000"/>
                <w:sz w:val="24"/>
                <w:szCs w:val="24"/>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48F7A">
            <w:pPr>
              <w:jc w:val="center"/>
              <w:rPr>
                <w:rFonts w:hint="eastAsia" w:ascii="黑体" w:hAnsi="宋体" w:eastAsia="黑体" w:cs="黑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54AF0">
            <w:pPr>
              <w:jc w:val="center"/>
              <w:rPr>
                <w:rFonts w:hint="default" w:ascii="Times New Roman" w:hAnsi="Times New Roman" w:eastAsia="宋体" w:cs="Times New Roman"/>
                <w:i w:val="0"/>
                <w:iCs w:val="0"/>
                <w:color w:val="000000"/>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7BF5">
            <w:pPr>
              <w:keepNext w:val="0"/>
              <w:keepLines w:val="0"/>
              <w:widowControl/>
              <w:suppressLineNumbers w:val="0"/>
              <w:jc w:val="center"/>
              <w:textAlignment w:val="center"/>
              <w:rPr>
                <w:rFonts w:hint="eastAsia" w:ascii="黑体" w:hAnsi="宋体" w:eastAsia="黑体" w:cs="黑体"/>
                <w:i w:val="0"/>
                <w:iCs w:val="0"/>
                <w:snapToGrid w:val="0"/>
                <w:color w:val="000000"/>
                <w:kern w:val="0"/>
                <w:sz w:val="24"/>
                <w:szCs w:val="24"/>
                <w:u w:val="none"/>
                <w:lang w:val="en-US" w:eastAsia="zh-CN" w:bidi="ar"/>
              </w:rPr>
            </w:pPr>
            <w:r>
              <w:rPr>
                <w:rFonts w:hint="eastAsia" w:ascii="黑体" w:hAnsi="宋体" w:eastAsia="黑体" w:cs="黑体"/>
                <w:i w:val="0"/>
                <w:iCs w:val="0"/>
                <w:snapToGrid w:val="0"/>
                <w:color w:val="000000"/>
                <w:kern w:val="0"/>
                <w:sz w:val="24"/>
                <w:szCs w:val="24"/>
                <w:u w:val="none"/>
                <w:lang w:val="en-US" w:eastAsia="zh-CN" w:bidi="ar"/>
              </w:rPr>
              <w:t>学历</w:t>
            </w:r>
          </w:p>
          <w:p w14:paraId="4EE3689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snapToGrid w:val="0"/>
                <w:color w:val="000000"/>
                <w:kern w:val="0"/>
                <w:sz w:val="24"/>
                <w:szCs w:val="24"/>
                <w:u w:val="none"/>
                <w:lang w:val="en-US" w:eastAsia="zh-CN" w:bidi="ar"/>
              </w:rPr>
              <w:t>要求</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41D9">
            <w:pPr>
              <w:keepNext w:val="0"/>
              <w:keepLines w:val="0"/>
              <w:widowControl/>
              <w:suppressLineNumbers w:val="0"/>
              <w:jc w:val="center"/>
              <w:textAlignment w:val="center"/>
              <w:rPr>
                <w:rFonts w:hint="eastAsia" w:ascii="黑体" w:hAnsi="宋体" w:eastAsia="黑体" w:cs="黑体"/>
                <w:i w:val="0"/>
                <w:iCs w:val="0"/>
                <w:snapToGrid w:val="0"/>
                <w:color w:val="000000"/>
                <w:kern w:val="0"/>
                <w:sz w:val="24"/>
                <w:szCs w:val="24"/>
                <w:u w:val="none"/>
                <w:lang w:val="en-US" w:eastAsia="zh-CN" w:bidi="ar"/>
              </w:rPr>
            </w:pPr>
            <w:r>
              <w:rPr>
                <w:rFonts w:hint="eastAsia" w:ascii="黑体" w:hAnsi="宋体" w:eastAsia="黑体" w:cs="黑体"/>
                <w:i w:val="0"/>
                <w:iCs w:val="0"/>
                <w:snapToGrid w:val="0"/>
                <w:color w:val="000000"/>
                <w:kern w:val="0"/>
                <w:sz w:val="24"/>
                <w:szCs w:val="24"/>
                <w:u w:val="none"/>
                <w:lang w:val="en-US" w:eastAsia="zh-CN" w:bidi="ar"/>
              </w:rPr>
              <w:t>年龄</w:t>
            </w:r>
          </w:p>
          <w:p w14:paraId="1BDC1EF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snapToGrid w:val="0"/>
                <w:color w:val="000000"/>
                <w:kern w:val="0"/>
                <w:sz w:val="24"/>
                <w:szCs w:val="24"/>
                <w:u w:val="none"/>
                <w:lang w:val="en-US" w:eastAsia="zh-CN" w:bidi="ar"/>
              </w:rPr>
              <w:t>要求</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1E7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snapToGrid w:val="0"/>
                <w:color w:val="000000"/>
                <w:kern w:val="0"/>
                <w:sz w:val="24"/>
                <w:szCs w:val="24"/>
                <w:u w:val="none"/>
                <w:lang w:val="en-US" w:eastAsia="zh-CN" w:bidi="ar"/>
              </w:rPr>
              <w:t>专业要求</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FC9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snapToGrid w:val="0"/>
                <w:color w:val="000000"/>
                <w:kern w:val="0"/>
                <w:sz w:val="24"/>
                <w:szCs w:val="24"/>
                <w:u w:val="none"/>
                <w:lang w:val="en-US" w:eastAsia="zh-CN" w:bidi="ar"/>
              </w:rPr>
              <w:t>其它要求</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AFD2">
            <w:pPr>
              <w:jc w:val="center"/>
              <w:rPr>
                <w:rFonts w:hint="eastAsia" w:ascii="黑体" w:hAnsi="宋体" w:eastAsia="黑体" w:cs="黑体"/>
                <w:i w:val="0"/>
                <w:iCs w:val="0"/>
                <w:color w:val="000000"/>
                <w:sz w:val="24"/>
                <w:szCs w:val="24"/>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B74A">
            <w:pPr>
              <w:jc w:val="center"/>
              <w:rPr>
                <w:rFonts w:hint="eastAsia" w:ascii="黑体" w:hAnsi="宋体" w:eastAsia="黑体" w:cs="黑体"/>
                <w:i w:val="0"/>
                <w:iCs w:val="0"/>
                <w:color w:val="000000"/>
                <w:sz w:val="24"/>
                <w:szCs w:val="24"/>
                <w:u w:val="none"/>
              </w:rPr>
            </w:pPr>
          </w:p>
        </w:tc>
      </w:tr>
      <w:tr w14:paraId="06530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626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cs="宋体"/>
                <w:i w:val="0"/>
                <w:iCs w:val="0"/>
                <w:snapToGrid w:val="0"/>
                <w:color w:val="000000"/>
                <w:kern w:val="0"/>
                <w:sz w:val="20"/>
                <w:szCs w:val="20"/>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DC6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教学管理岗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E62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E24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全日制大学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及以上学历</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73A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Style w:val="14"/>
                <w:rFonts w:hint="eastAsia" w:ascii="宋体" w:hAnsi="宋体" w:eastAsia="宋体" w:cs="宋体"/>
                <w:snapToGrid w:val="0"/>
                <w:color w:val="000000"/>
                <w:lang w:val="en-US" w:eastAsia="zh-CN" w:bidi="ar"/>
              </w:rPr>
              <w:t>38</w:t>
            </w:r>
            <w:r>
              <w:rPr>
                <w:rStyle w:val="15"/>
                <w:rFonts w:hint="eastAsia" w:ascii="宋体" w:hAnsi="宋体" w:eastAsia="宋体" w:cs="宋体"/>
                <w:snapToGrid w:val="0"/>
                <w:color w:val="000000"/>
                <w:lang w:val="en-US" w:eastAsia="zh-CN" w:bidi="ar"/>
              </w:rPr>
              <w:t>周岁及以下</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769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snapToGrid w:val="0"/>
                <w:color w:val="000000"/>
                <w:kern w:val="0"/>
                <w:sz w:val="20"/>
                <w:szCs w:val="20"/>
                <w:u w:val="none"/>
                <w:lang w:val="en-US" w:eastAsia="zh-CN" w:bidi="ar-SA"/>
              </w:rPr>
            </w:pPr>
            <w:r>
              <w:rPr>
                <w:rStyle w:val="15"/>
                <w:rFonts w:hint="eastAsia" w:ascii="宋体" w:hAnsi="宋体" w:eastAsia="宋体" w:cs="宋体"/>
                <w:snapToGrid w:val="0"/>
                <w:color w:val="000000"/>
                <w:lang w:val="en-US" w:eastAsia="zh-CN" w:bidi="ar"/>
              </w:rPr>
              <w:t>本科专业：教育学、教育技术学、行政管理、汉语言文学；</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研究生专业：教育学、教育</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95B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具有1年及</w:t>
            </w:r>
            <w:r>
              <w:rPr>
                <w:rFonts w:hint="eastAsia" w:ascii="宋体" w:hAnsi="宋体" w:eastAsia="宋体" w:cs="宋体"/>
                <w:i w:val="0"/>
                <w:iCs w:val="0"/>
                <w:snapToGrid w:val="0"/>
                <w:color w:val="auto"/>
                <w:kern w:val="0"/>
                <w:sz w:val="20"/>
                <w:szCs w:val="20"/>
                <w:u w:val="none"/>
                <w:lang w:val="en-US" w:eastAsia="zh-CN" w:bidi="ar"/>
              </w:rPr>
              <w:t>以上</w:t>
            </w:r>
            <w:r>
              <w:rPr>
                <w:rFonts w:hint="eastAsia" w:ascii="宋体" w:hAnsi="宋体" w:cs="宋体"/>
                <w:i w:val="0"/>
                <w:iCs w:val="0"/>
                <w:snapToGrid w:val="0"/>
                <w:color w:val="auto"/>
                <w:kern w:val="0"/>
                <w:sz w:val="20"/>
                <w:szCs w:val="20"/>
                <w:u w:val="none"/>
                <w:lang w:val="en-US" w:eastAsia="zh-CN" w:bidi="ar"/>
              </w:rPr>
              <w:t>全日制中小学或高等院校</w:t>
            </w:r>
            <w:r>
              <w:rPr>
                <w:rFonts w:hint="eastAsia" w:ascii="宋体" w:hAnsi="宋体" w:eastAsia="宋体" w:cs="宋体"/>
                <w:i w:val="0"/>
                <w:iCs w:val="0"/>
                <w:snapToGrid w:val="0"/>
                <w:color w:val="auto"/>
                <w:kern w:val="0"/>
                <w:sz w:val="20"/>
                <w:szCs w:val="20"/>
                <w:u w:val="none"/>
                <w:lang w:val="en-US" w:eastAsia="zh-CN" w:bidi="ar"/>
              </w:rPr>
              <w:t>教</w:t>
            </w:r>
            <w:r>
              <w:rPr>
                <w:rFonts w:hint="eastAsia" w:ascii="宋体" w:hAnsi="宋体" w:eastAsia="宋体" w:cs="宋体"/>
                <w:i w:val="0"/>
                <w:iCs w:val="0"/>
                <w:snapToGrid w:val="0"/>
                <w:color w:val="000000"/>
                <w:kern w:val="0"/>
                <w:sz w:val="20"/>
                <w:szCs w:val="20"/>
                <w:u w:val="none"/>
                <w:lang w:val="en-US" w:eastAsia="zh-CN" w:bidi="ar"/>
              </w:rPr>
              <w:t>学管理工作（担任教务工作、班主任工作等）经历，且工作经历与本招聘岗位相关。</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A9B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笔试（40%）+面试（60%)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C70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A类</w:t>
            </w:r>
          </w:p>
          <w:p w14:paraId="1FFAB31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岗位</w:t>
            </w:r>
          </w:p>
        </w:tc>
      </w:tr>
      <w:tr w14:paraId="1371A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5C3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cs="宋体"/>
                <w:i w:val="0"/>
                <w:iCs w:val="0"/>
                <w:snapToGrid w:val="0"/>
                <w:color w:val="000000"/>
                <w:kern w:val="0"/>
                <w:sz w:val="20"/>
                <w:szCs w:val="20"/>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ACE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心理教师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0EA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EEA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全日制大学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及以上学历</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287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Style w:val="14"/>
                <w:rFonts w:hint="eastAsia" w:ascii="宋体" w:hAnsi="宋体" w:eastAsia="宋体" w:cs="宋体"/>
                <w:snapToGrid w:val="0"/>
                <w:color w:val="000000"/>
                <w:lang w:val="en-US" w:eastAsia="zh-CN" w:bidi="ar"/>
              </w:rPr>
              <w:t>38</w:t>
            </w:r>
            <w:r>
              <w:rPr>
                <w:rStyle w:val="15"/>
                <w:rFonts w:hint="eastAsia" w:ascii="宋体" w:hAnsi="宋体" w:eastAsia="宋体" w:cs="宋体"/>
                <w:snapToGrid w:val="0"/>
                <w:color w:val="000000"/>
                <w:lang w:val="en-US" w:eastAsia="zh-CN" w:bidi="ar"/>
              </w:rPr>
              <w:t>周岁及以下</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804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本科专业：心理学、应用心理学、心理健康教育</w:t>
            </w:r>
            <w:r>
              <w:rPr>
                <w:rFonts w:hint="eastAsia" w:ascii="宋体" w:hAnsi="宋体" w:cs="宋体"/>
                <w:i w:val="0"/>
                <w:iCs w:val="0"/>
                <w:snapToGrid w:val="0"/>
                <w:color w:val="000000" w:themeColor="text1"/>
                <w:kern w:val="0"/>
                <w:sz w:val="20"/>
                <w:szCs w:val="20"/>
                <w:u w:val="none"/>
                <w:lang w:val="en-US" w:eastAsia="zh-CN" w:bidi="ar"/>
                <w14:textFill>
                  <w14:solidFill>
                    <w14:schemeClr w14:val="tx1"/>
                  </w14:solidFill>
                </w14:textFill>
              </w:rPr>
              <w:t>；</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研究生专业：心理学、应用心理、应用心理学、教育心理学、心理健康教育、心理教育</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BF7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snapToGrid w:val="0"/>
                <w:color w:val="auto"/>
                <w:kern w:val="0"/>
                <w:sz w:val="20"/>
                <w:szCs w:val="20"/>
                <w:highlight w:val="none"/>
                <w:u w:val="none"/>
                <w:lang w:val="en-US" w:eastAsia="zh-CN" w:bidi="ar"/>
              </w:rPr>
            </w:pPr>
            <w:r>
              <w:rPr>
                <w:rFonts w:hint="eastAsia" w:ascii="宋体" w:hAnsi="宋体" w:eastAsia="宋体" w:cs="宋体"/>
                <w:i w:val="0"/>
                <w:iCs w:val="0"/>
                <w:snapToGrid w:val="0"/>
                <w:color w:val="auto"/>
                <w:kern w:val="0"/>
                <w:sz w:val="20"/>
                <w:szCs w:val="20"/>
                <w:highlight w:val="none"/>
                <w:u w:val="none"/>
                <w:lang w:val="en-US" w:eastAsia="zh-CN" w:bidi="ar"/>
              </w:rPr>
              <w:t>符合下列条件之一：</w:t>
            </w:r>
            <w:r>
              <w:rPr>
                <w:rFonts w:hint="eastAsia" w:ascii="宋体" w:hAnsi="宋体" w:eastAsia="宋体" w:cs="宋体"/>
                <w:i w:val="0"/>
                <w:iCs w:val="0"/>
                <w:snapToGrid w:val="0"/>
                <w:color w:val="auto"/>
                <w:kern w:val="0"/>
                <w:sz w:val="20"/>
                <w:szCs w:val="20"/>
                <w:highlight w:val="none"/>
                <w:u w:val="none"/>
                <w:lang w:val="en-US" w:eastAsia="zh-CN" w:bidi="ar"/>
              </w:rPr>
              <w:br w:type="textWrapping"/>
            </w:r>
            <w:r>
              <w:rPr>
                <w:rFonts w:hint="eastAsia" w:ascii="宋体" w:hAnsi="宋体" w:eastAsia="宋体" w:cs="宋体"/>
                <w:i w:val="0"/>
                <w:iCs w:val="0"/>
                <w:snapToGrid w:val="0"/>
                <w:color w:val="auto"/>
                <w:kern w:val="0"/>
                <w:sz w:val="20"/>
                <w:szCs w:val="20"/>
                <w:highlight w:val="none"/>
                <w:u w:val="none"/>
                <w:lang w:val="en-US" w:eastAsia="zh-CN" w:bidi="ar"/>
              </w:rPr>
              <w:t>1.具有2年及以上相关专业工作经历（心理教师/辅导、心理咨询机构、青少年心理服务等），且工作经历与本招聘岗位相关；</w:t>
            </w:r>
            <w:r>
              <w:rPr>
                <w:rFonts w:hint="eastAsia" w:ascii="宋体" w:hAnsi="宋体" w:eastAsia="宋体" w:cs="宋体"/>
                <w:i w:val="0"/>
                <w:iCs w:val="0"/>
                <w:snapToGrid w:val="0"/>
                <w:color w:val="auto"/>
                <w:kern w:val="0"/>
                <w:sz w:val="20"/>
                <w:szCs w:val="20"/>
                <w:highlight w:val="none"/>
                <w:u w:val="none"/>
                <w:lang w:val="en-US" w:eastAsia="zh-CN" w:bidi="ar"/>
              </w:rPr>
              <w:br w:type="textWrapping"/>
            </w:r>
            <w:r>
              <w:rPr>
                <w:rFonts w:hint="eastAsia" w:ascii="宋体" w:hAnsi="宋体" w:eastAsia="宋体" w:cs="宋体"/>
                <w:i w:val="0"/>
                <w:iCs w:val="0"/>
                <w:snapToGrid w:val="0"/>
                <w:color w:val="auto"/>
                <w:kern w:val="0"/>
                <w:sz w:val="20"/>
                <w:szCs w:val="20"/>
                <w:highlight w:val="none"/>
                <w:u w:val="none"/>
                <w:lang w:val="en-US" w:eastAsia="zh-CN" w:bidi="ar"/>
              </w:rPr>
              <w:t>2.具有心理治疗师资格证书，或在中国心理学会注册系统内的人员；</w:t>
            </w:r>
          </w:p>
          <w:p w14:paraId="64C2161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default" w:ascii="宋体" w:hAnsi="宋体" w:eastAsia="宋体" w:cs="宋体"/>
                <w:i w:val="0"/>
                <w:iCs w:val="0"/>
                <w:snapToGrid w:val="0"/>
                <w:color w:val="auto"/>
                <w:kern w:val="0"/>
                <w:sz w:val="20"/>
                <w:szCs w:val="20"/>
                <w:highlight w:val="none"/>
                <w:u w:val="none"/>
                <w:lang w:val="en-US" w:eastAsia="zh-CN" w:bidi="ar"/>
                <w:woUserID w:val="1"/>
              </w:rPr>
            </w:pPr>
            <w:r>
              <w:rPr>
                <w:rFonts w:hint="eastAsia" w:ascii="宋体" w:hAnsi="宋体" w:cs="宋体"/>
                <w:i w:val="0"/>
                <w:iCs w:val="0"/>
                <w:snapToGrid w:val="0"/>
                <w:color w:val="auto"/>
                <w:kern w:val="0"/>
                <w:sz w:val="20"/>
                <w:szCs w:val="20"/>
                <w:highlight w:val="none"/>
                <w:u w:val="none"/>
                <w:lang w:val="en-US" w:eastAsia="zh-CN" w:bidi="ar"/>
              </w:rPr>
              <w:t>3.具有</w:t>
            </w:r>
            <w:r>
              <w:rPr>
                <w:rFonts w:hint="default" w:ascii="宋体" w:hAnsi="宋体" w:cs="宋体"/>
                <w:i w:val="0"/>
                <w:iCs w:val="0"/>
                <w:snapToGrid w:val="0"/>
                <w:color w:val="auto"/>
                <w:kern w:val="0"/>
                <w:sz w:val="20"/>
                <w:szCs w:val="20"/>
                <w:highlight w:val="none"/>
                <w:u w:val="none"/>
                <w:lang w:eastAsia="zh-CN" w:bidi="ar"/>
                <w:woUserID w:val="1"/>
              </w:rPr>
              <w:t>浙江省</w:t>
            </w:r>
            <w:r>
              <w:rPr>
                <w:rFonts w:hint="eastAsia" w:ascii="宋体" w:hAnsi="宋体" w:cs="宋体"/>
                <w:i w:val="0"/>
                <w:iCs w:val="0"/>
                <w:snapToGrid w:val="0"/>
                <w:color w:val="auto"/>
                <w:kern w:val="0"/>
                <w:sz w:val="20"/>
                <w:szCs w:val="20"/>
                <w:highlight w:val="none"/>
                <w:u w:val="none"/>
                <w:lang w:eastAsia="zh-CN" w:bidi="ar"/>
                <w:woUserID w:val="1"/>
              </w:rPr>
              <w:t>学校</w:t>
            </w:r>
            <w:r>
              <w:rPr>
                <w:rFonts w:hint="default" w:ascii="宋体" w:hAnsi="宋体" w:cs="宋体"/>
                <w:i w:val="0"/>
                <w:iCs w:val="0"/>
                <w:snapToGrid w:val="0"/>
                <w:color w:val="auto"/>
                <w:kern w:val="0"/>
                <w:sz w:val="20"/>
                <w:szCs w:val="20"/>
                <w:highlight w:val="none"/>
                <w:u w:val="none"/>
                <w:lang w:eastAsia="zh-CN" w:bidi="ar"/>
                <w:woUserID w:val="1"/>
              </w:rPr>
              <w:t>心理健康教育教师A级资格证书</w:t>
            </w:r>
            <w:r>
              <w:rPr>
                <w:rFonts w:hint="eastAsia" w:ascii="宋体" w:hAnsi="宋体" w:cs="宋体"/>
                <w:i w:val="0"/>
                <w:iCs w:val="0"/>
                <w:snapToGrid w:val="0"/>
                <w:color w:val="auto"/>
                <w:kern w:val="0"/>
                <w:sz w:val="20"/>
                <w:szCs w:val="20"/>
                <w:highlight w:val="none"/>
                <w:u w:val="none"/>
                <w:lang w:eastAsia="zh-CN" w:bidi="ar"/>
                <w:woUserID w:val="1"/>
              </w:rPr>
              <w:t>。</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F6A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笔试（40%）+面试（60%)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20F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A类</w:t>
            </w:r>
          </w:p>
          <w:p w14:paraId="777A19F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岗位</w:t>
            </w:r>
          </w:p>
        </w:tc>
      </w:tr>
      <w:tr w14:paraId="1A8F1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8"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836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snapToGrid w:val="0"/>
                <w:color w:val="000000"/>
                <w:kern w:val="0"/>
                <w:sz w:val="20"/>
                <w:szCs w:val="20"/>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68C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电工电子（一体化）实训教师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9E1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F37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全日制大学及以上学历（含技工院校技师班）</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CC1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Style w:val="14"/>
                <w:rFonts w:hint="eastAsia" w:ascii="宋体" w:hAnsi="宋体" w:eastAsia="宋体" w:cs="宋体"/>
                <w:snapToGrid w:val="0"/>
                <w:color w:val="000000"/>
                <w:lang w:val="en-US" w:eastAsia="zh-CN" w:bidi="ar"/>
              </w:rPr>
              <w:t>38</w:t>
            </w:r>
            <w:r>
              <w:rPr>
                <w:rStyle w:val="15"/>
                <w:rFonts w:hint="eastAsia" w:ascii="宋体" w:hAnsi="宋体" w:eastAsia="宋体" w:cs="宋体"/>
                <w:snapToGrid w:val="0"/>
                <w:color w:val="000000"/>
                <w:lang w:val="en-US" w:eastAsia="zh-CN" w:bidi="ar"/>
              </w:rPr>
              <w:t>周岁及以下</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D7E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color w:val="000000"/>
                <w:sz w:val="20"/>
                <w:szCs w:val="20"/>
                <w:u w:val="none"/>
              </w:rPr>
            </w:pPr>
            <w:r>
              <w:rPr>
                <w:rStyle w:val="15"/>
                <w:rFonts w:hint="eastAsia" w:ascii="宋体" w:hAnsi="宋体" w:eastAsia="宋体" w:cs="宋体"/>
                <w:snapToGrid w:val="0"/>
                <w:color w:val="000000"/>
                <w:lang w:val="en-US" w:eastAsia="zh-CN" w:bidi="ar"/>
              </w:rPr>
              <w:t>本科专业：电气工程及其自动化、电气工程与智能控制、电机电器智能化、自动化；</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研究生专业：电气工程、电机与电器；</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技师班专业：电子技术应用、电气自动化设备安装与维修、工业机器人应用与维护、机电一体化技术</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7AA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color w:val="000000"/>
                <w:sz w:val="20"/>
                <w:szCs w:val="20"/>
                <w:u w:val="none"/>
              </w:rPr>
            </w:pPr>
            <w:r>
              <w:rPr>
                <w:rStyle w:val="15"/>
                <w:rFonts w:hint="eastAsia" w:ascii="宋体" w:hAnsi="宋体" w:eastAsia="宋体" w:cs="宋体"/>
                <w:snapToGrid w:val="0"/>
                <w:color w:val="000000"/>
                <w:lang w:val="en-US" w:eastAsia="zh-CN" w:bidi="ar"/>
              </w:rPr>
              <w:t>符合下列条件之一：</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1.</w:t>
            </w:r>
            <w:r>
              <w:rPr>
                <w:rStyle w:val="15"/>
                <w:rFonts w:hint="eastAsia" w:ascii="宋体" w:hAnsi="宋体" w:eastAsia="宋体" w:cs="宋体"/>
                <w:snapToGrid w:val="0"/>
                <w:color w:val="000000"/>
                <w:lang w:val="en-US" w:eastAsia="zh-CN" w:bidi="ar"/>
              </w:rPr>
              <w:t>具有</w:t>
            </w:r>
            <w:r>
              <w:rPr>
                <w:rStyle w:val="14"/>
                <w:rFonts w:hint="eastAsia" w:ascii="宋体" w:hAnsi="宋体" w:eastAsia="宋体" w:cs="宋体"/>
                <w:snapToGrid w:val="0"/>
                <w:color w:val="000000"/>
                <w:lang w:val="en-US" w:eastAsia="zh-CN" w:bidi="ar"/>
              </w:rPr>
              <w:t>2</w:t>
            </w:r>
            <w:r>
              <w:rPr>
                <w:rStyle w:val="15"/>
                <w:rFonts w:hint="eastAsia" w:ascii="宋体" w:hAnsi="宋体" w:eastAsia="宋体" w:cs="宋体"/>
                <w:snapToGrid w:val="0"/>
                <w:color w:val="000000"/>
                <w:lang w:val="en-US" w:eastAsia="zh-CN" w:bidi="ar"/>
              </w:rPr>
              <w:t>年及以上相关专业工作经历，且有相关专业高级工及以上职业资格（职业技能等级证书）；</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2.</w:t>
            </w:r>
            <w:r>
              <w:rPr>
                <w:rStyle w:val="15"/>
                <w:rFonts w:hint="eastAsia" w:ascii="宋体" w:hAnsi="宋体" w:eastAsia="宋体" w:cs="宋体"/>
                <w:snapToGrid w:val="0"/>
                <w:color w:val="000000"/>
                <w:lang w:val="en-US" w:eastAsia="zh-CN" w:bidi="ar"/>
              </w:rPr>
              <w:t>入选世界技能大赛国家集训队；</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3.</w:t>
            </w:r>
            <w:r>
              <w:rPr>
                <w:rStyle w:val="15"/>
                <w:rFonts w:hint="eastAsia" w:ascii="宋体" w:hAnsi="宋体" w:eastAsia="宋体" w:cs="宋体"/>
                <w:snapToGrid w:val="0"/>
                <w:color w:val="000000"/>
                <w:lang w:val="en-US" w:eastAsia="zh-CN" w:bidi="ar"/>
              </w:rPr>
              <w:t>获国家级技能、学科竞赛一等奖（或前</w:t>
            </w:r>
            <w:r>
              <w:rPr>
                <w:rStyle w:val="14"/>
                <w:rFonts w:hint="eastAsia" w:ascii="宋体" w:hAnsi="宋体" w:eastAsia="宋体" w:cs="宋体"/>
                <w:snapToGrid w:val="0"/>
                <w:color w:val="000000"/>
                <w:lang w:val="en-US" w:eastAsia="zh-CN" w:bidi="ar"/>
              </w:rPr>
              <w:t>6</w:t>
            </w:r>
            <w:r>
              <w:rPr>
                <w:rStyle w:val="15"/>
                <w:rFonts w:hint="eastAsia" w:ascii="宋体" w:hAnsi="宋体" w:eastAsia="宋体" w:cs="宋体"/>
                <w:snapToGrid w:val="0"/>
                <w:color w:val="000000"/>
                <w:lang w:val="en-US" w:eastAsia="zh-CN" w:bidi="ar"/>
              </w:rPr>
              <w:t>名）；</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4.</w:t>
            </w:r>
            <w:r>
              <w:rPr>
                <w:rStyle w:val="15"/>
                <w:rFonts w:hint="eastAsia" w:ascii="宋体" w:hAnsi="宋体" w:eastAsia="宋体" w:cs="宋体"/>
                <w:snapToGrid w:val="0"/>
                <w:color w:val="000000"/>
                <w:lang w:val="en-US" w:eastAsia="zh-CN" w:bidi="ar"/>
              </w:rPr>
              <w:t>获省级技能大赛前</w:t>
            </w:r>
            <w:r>
              <w:rPr>
                <w:rStyle w:val="14"/>
                <w:rFonts w:hint="eastAsia" w:ascii="宋体" w:hAnsi="宋体" w:eastAsia="宋体" w:cs="宋体"/>
                <w:snapToGrid w:val="0"/>
                <w:color w:val="000000"/>
                <w:lang w:val="en-US" w:eastAsia="zh-CN" w:bidi="ar"/>
              </w:rPr>
              <w:t>6</w:t>
            </w:r>
            <w:r>
              <w:rPr>
                <w:rStyle w:val="15"/>
                <w:rFonts w:hint="eastAsia" w:ascii="宋体" w:hAnsi="宋体" w:eastAsia="宋体" w:cs="宋体"/>
                <w:snapToGrid w:val="0"/>
                <w:color w:val="000000"/>
                <w:lang w:val="en-US" w:eastAsia="zh-CN" w:bidi="ar"/>
              </w:rPr>
              <w:t>名，或市级技能大赛前</w:t>
            </w:r>
            <w:r>
              <w:rPr>
                <w:rStyle w:val="14"/>
                <w:rFonts w:hint="eastAsia" w:ascii="宋体" w:hAnsi="宋体" w:eastAsia="宋体" w:cs="宋体"/>
                <w:snapToGrid w:val="0"/>
                <w:color w:val="000000"/>
                <w:lang w:val="en-US" w:eastAsia="zh-CN" w:bidi="ar"/>
              </w:rPr>
              <w:t>2</w:t>
            </w:r>
            <w:r>
              <w:rPr>
                <w:rStyle w:val="15"/>
                <w:rFonts w:hint="eastAsia" w:ascii="宋体" w:hAnsi="宋体" w:eastAsia="宋体" w:cs="宋体"/>
                <w:snapToGrid w:val="0"/>
                <w:color w:val="000000"/>
                <w:lang w:val="en-US" w:eastAsia="zh-CN" w:bidi="ar"/>
              </w:rPr>
              <w:t>名；</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5.</w:t>
            </w:r>
            <w:r>
              <w:rPr>
                <w:rStyle w:val="15"/>
                <w:rFonts w:hint="eastAsia" w:ascii="宋体" w:hAnsi="宋体" w:eastAsia="宋体" w:cs="宋体"/>
                <w:snapToGrid w:val="0"/>
                <w:color w:val="000000"/>
                <w:lang w:val="en-US" w:eastAsia="zh-CN" w:bidi="ar"/>
              </w:rPr>
              <w:t>获市级及以上技术能手、首席工人、工匠（不包含市青年工匠）</w:t>
            </w:r>
            <w:r>
              <w:rPr>
                <w:rStyle w:val="15"/>
                <w:rFonts w:hint="eastAsia" w:ascii="宋体" w:hAnsi="宋体" w:eastAsia="宋体" w:cs="宋体"/>
                <w:snapToGrid w:val="0"/>
                <w:color w:val="000000"/>
                <w:highlight w:val="none"/>
                <w:lang w:val="en-US" w:eastAsia="zh-CN" w:bidi="ar"/>
              </w:rPr>
              <w:t>。</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以上条件均要求所获奖项、工作经历与本招聘岗位相关。</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F35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笔试（30%）+技能测试（30%）+</w:t>
            </w:r>
            <w:r>
              <w:rPr>
                <w:rFonts w:hint="eastAsia" w:ascii="宋体" w:hAnsi="宋体" w:cs="宋体"/>
                <w:i w:val="0"/>
                <w:iCs w:val="0"/>
                <w:snapToGrid w:val="0"/>
                <w:color w:val="000000"/>
                <w:kern w:val="0"/>
                <w:sz w:val="20"/>
                <w:szCs w:val="20"/>
                <w:u w:val="none"/>
                <w:lang w:val="en-US" w:eastAsia="zh-CN" w:bidi="ar"/>
              </w:rPr>
              <w:t>面试</w:t>
            </w:r>
            <w:r>
              <w:rPr>
                <w:rFonts w:hint="eastAsia" w:ascii="宋体" w:hAnsi="宋体" w:eastAsia="宋体" w:cs="宋体"/>
                <w:i w:val="0"/>
                <w:iCs w:val="0"/>
                <w:snapToGrid w:val="0"/>
                <w:color w:val="000000"/>
                <w:kern w:val="0"/>
                <w:sz w:val="20"/>
                <w:szCs w:val="20"/>
                <w:u w:val="none"/>
                <w:lang w:val="en-US" w:eastAsia="zh-CN" w:bidi="ar"/>
              </w:rPr>
              <w:t>（40%)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0B2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B类</w:t>
            </w:r>
          </w:p>
          <w:p w14:paraId="03999E8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岗位</w:t>
            </w:r>
          </w:p>
        </w:tc>
      </w:tr>
      <w:tr w14:paraId="601C4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53A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snapToGrid w:val="0"/>
                <w:color w:val="000000"/>
                <w:kern w:val="0"/>
                <w:sz w:val="20"/>
                <w:szCs w:val="20"/>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9D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机械（一体化）实训教师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6E0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E3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全日制大学及以上学历（含技工院校技师班）</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F74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Style w:val="14"/>
                <w:rFonts w:hint="eastAsia" w:ascii="宋体" w:hAnsi="宋体" w:eastAsia="宋体" w:cs="宋体"/>
                <w:snapToGrid w:val="0"/>
                <w:color w:val="000000"/>
                <w:lang w:val="en-US" w:eastAsia="zh-CN" w:bidi="ar"/>
              </w:rPr>
              <w:t>38</w:t>
            </w:r>
            <w:r>
              <w:rPr>
                <w:rStyle w:val="15"/>
                <w:rFonts w:hint="eastAsia" w:ascii="宋体" w:hAnsi="宋体" w:eastAsia="宋体" w:cs="宋体"/>
                <w:snapToGrid w:val="0"/>
                <w:color w:val="000000"/>
                <w:lang w:val="en-US" w:eastAsia="zh-CN" w:bidi="ar"/>
              </w:rPr>
              <w:t>周岁及以下</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B99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color w:val="000000"/>
                <w:sz w:val="20"/>
                <w:szCs w:val="20"/>
                <w:u w:val="none"/>
              </w:rPr>
            </w:pPr>
            <w:r>
              <w:rPr>
                <w:rStyle w:val="15"/>
                <w:rFonts w:hint="eastAsia" w:ascii="宋体" w:hAnsi="宋体" w:eastAsia="宋体" w:cs="宋体"/>
                <w:snapToGrid w:val="0"/>
                <w:color w:val="000000"/>
                <w:lang w:val="en-US" w:eastAsia="zh-CN" w:bidi="ar"/>
              </w:rPr>
              <w:t>本科专业：机械工程、机械设计制造及其自动化、材料成型及控制工程、机械电子工程、机械工艺技术、机电技术教育；</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研究生专业：机械、机械工程</w:t>
            </w:r>
            <w:r>
              <w:rPr>
                <w:rStyle w:val="15"/>
                <w:rFonts w:hint="eastAsia" w:ascii="宋体" w:hAnsi="宋体" w:cs="宋体"/>
                <w:snapToGrid w:val="0"/>
                <w:color w:val="auto"/>
                <w:lang w:val="en-US" w:eastAsia="zh-CN" w:bidi="ar"/>
              </w:rPr>
              <w:t>；</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技师班专业：数控加工、多轴数控加工、计算机辅助设计与制造、数字化设计与制造、智能制造技术应用</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C0D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color w:val="000000"/>
                <w:sz w:val="20"/>
                <w:szCs w:val="20"/>
                <w:u w:val="none"/>
              </w:rPr>
            </w:pPr>
            <w:r>
              <w:rPr>
                <w:rStyle w:val="15"/>
                <w:rFonts w:hint="eastAsia" w:ascii="宋体" w:hAnsi="宋体" w:eastAsia="宋体" w:cs="宋体"/>
                <w:snapToGrid w:val="0"/>
                <w:color w:val="000000"/>
                <w:lang w:val="en-US" w:eastAsia="zh-CN" w:bidi="ar"/>
              </w:rPr>
              <w:t>符合下列条件之一：</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1.</w:t>
            </w:r>
            <w:r>
              <w:rPr>
                <w:rStyle w:val="15"/>
                <w:rFonts w:hint="eastAsia" w:ascii="宋体" w:hAnsi="宋体" w:eastAsia="宋体" w:cs="宋体"/>
                <w:snapToGrid w:val="0"/>
                <w:color w:val="000000"/>
                <w:lang w:val="en-US" w:eastAsia="zh-CN" w:bidi="ar"/>
              </w:rPr>
              <w:t>具</w:t>
            </w:r>
            <w:r>
              <w:rPr>
                <w:rStyle w:val="15"/>
                <w:rFonts w:hint="eastAsia" w:ascii="宋体" w:hAnsi="宋体" w:eastAsia="宋体" w:cs="宋体"/>
                <w:snapToGrid w:val="0"/>
                <w:color w:val="auto"/>
                <w:highlight w:val="none"/>
                <w:lang w:val="en-US" w:eastAsia="zh-CN" w:bidi="ar"/>
              </w:rPr>
              <w:t>有</w:t>
            </w:r>
            <w:r>
              <w:rPr>
                <w:rStyle w:val="15"/>
                <w:rFonts w:hint="eastAsia" w:ascii="宋体" w:hAnsi="宋体" w:cs="宋体"/>
                <w:snapToGrid w:val="0"/>
                <w:color w:val="auto"/>
                <w:highlight w:val="none"/>
                <w:lang w:val="en-US" w:eastAsia="zh-CN" w:bidi="ar"/>
              </w:rPr>
              <w:t>2</w:t>
            </w:r>
            <w:r>
              <w:rPr>
                <w:rStyle w:val="15"/>
                <w:rFonts w:hint="eastAsia" w:ascii="宋体" w:hAnsi="宋体" w:eastAsia="宋体" w:cs="宋体"/>
                <w:snapToGrid w:val="0"/>
                <w:color w:val="auto"/>
                <w:highlight w:val="none"/>
                <w:lang w:val="en-US" w:eastAsia="zh-CN" w:bidi="ar"/>
              </w:rPr>
              <w:t>年</w:t>
            </w:r>
            <w:r>
              <w:rPr>
                <w:rStyle w:val="15"/>
                <w:rFonts w:hint="eastAsia" w:ascii="宋体" w:hAnsi="宋体" w:eastAsia="宋体" w:cs="宋体"/>
                <w:snapToGrid w:val="0"/>
                <w:color w:val="000000"/>
                <w:lang w:val="en-US" w:eastAsia="zh-CN" w:bidi="ar"/>
              </w:rPr>
              <w:t>及以上相关专业工作经历，且有相关专业高级工及以上职业资格（职业技能等级证书）；</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2.</w:t>
            </w:r>
            <w:r>
              <w:rPr>
                <w:rStyle w:val="15"/>
                <w:rFonts w:hint="eastAsia" w:ascii="宋体" w:hAnsi="宋体" w:eastAsia="宋体" w:cs="宋体"/>
                <w:snapToGrid w:val="0"/>
                <w:color w:val="000000"/>
                <w:lang w:val="en-US" w:eastAsia="zh-CN" w:bidi="ar"/>
              </w:rPr>
              <w:t>入选世界技能大赛国家集训队；</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3.</w:t>
            </w:r>
            <w:r>
              <w:rPr>
                <w:rStyle w:val="15"/>
                <w:rFonts w:hint="eastAsia" w:ascii="宋体" w:hAnsi="宋体" w:eastAsia="宋体" w:cs="宋体"/>
                <w:snapToGrid w:val="0"/>
                <w:color w:val="000000"/>
                <w:lang w:val="en-US" w:eastAsia="zh-CN" w:bidi="ar"/>
              </w:rPr>
              <w:t>获国家级技能、学科竞赛一等奖（或前</w:t>
            </w:r>
            <w:r>
              <w:rPr>
                <w:rStyle w:val="14"/>
                <w:rFonts w:hint="eastAsia" w:ascii="宋体" w:hAnsi="宋体" w:eastAsia="宋体" w:cs="宋体"/>
                <w:snapToGrid w:val="0"/>
                <w:color w:val="000000"/>
                <w:lang w:val="en-US" w:eastAsia="zh-CN" w:bidi="ar"/>
              </w:rPr>
              <w:t>6</w:t>
            </w:r>
            <w:r>
              <w:rPr>
                <w:rStyle w:val="15"/>
                <w:rFonts w:hint="eastAsia" w:ascii="宋体" w:hAnsi="宋体" w:eastAsia="宋体" w:cs="宋体"/>
                <w:snapToGrid w:val="0"/>
                <w:color w:val="000000"/>
                <w:lang w:val="en-US" w:eastAsia="zh-CN" w:bidi="ar"/>
              </w:rPr>
              <w:t>名）；</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4.</w:t>
            </w:r>
            <w:r>
              <w:rPr>
                <w:rStyle w:val="15"/>
                <w:rFonts w:hint="eastAsia" w:ascii="宋体" w:hAnsi="宋体" w:eastAsia="宋体" w:cs="宋体"/>
                <w:snapToGrid w:val="0"/>
                <w:color w:val="000000"/>
                <w:lang w:val="en-US" w:eastAsia="zh-CN" w:bidi="ar"/>
              </w:rPr>
              <w:t>获省级技能大赛前</w:t>
            </w:r>
            <w:r>
              <w:rPr>
                <w:rStyle w:val="14"/>
                <w:rFonts w:hint="eastAsia" w:ascii="宋体" w:hAnsi="宋体" w:eastAsia="宋体" w:cs="宋体"/>
                <w:snapToGrid w:val="0"/>
                <w:color w:val="000000"/>
                <w:lang w:val="en-US" w:eastAsia="zh-CN" w:bidi="ar"/>
              </w:rPr>
              <w:t>6</w:t>
            </w:r>
            <w:r>
              <w:rPr>
                <w:rStyle w:val="15"/>
                <w:rFonts w:hint="eastAsia" w:ascii="宋体" w:hAnsi="宋体" w:eastAsia="宋体" w:cs="宋体"/>
                <w:snapToGrid w:val="0"/>
                <w:color w:val="000000"/>
                <w:lang w:val="en-US" w:eastAsia="zh-CN" w:bidi="ar"/>
              </w:rPr>
              <w:t>名，或市级技能大赛前</w:t>
            </w:r>
            <w:r>
              <w:rPr>
                <w:rStyle w:val="14"/>
                <w:rFonts w:hint="eastAsia" w:ascii="宋体" w:hAnsi="宋体" w:eastAsia="宋体" w:cs="宋体"/>
                <w:snapToGrid w:val="0"/>
                <w:color w:val="000000"/>
                <w:lang w:val="en-US" w:eastAsia="zh-CN" w:bidi="ar"/>
              </w:rPr>
              <w:t>2</w:t>
            </w:r>
            <w:r>
              <w:rPr>
                <w:rStyle w:val="15"/>
                <w:rFonts w:hint="eastAsia" w:ascii="宋体" w:hAnsi="宋体" w:eastAsia="宋体" w:cs="宋体"/>
                <w:snapToGrid w:val="0"/>
                <w:color w:val="000000"/>
                <w:lang w:val="en-US" w:eastAsia="zh-CN" w:bidi="ar"/>
              </w:rPr>
              <w:t>名；</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5.</w:t>
            </w:r>
            <w:r>
              <w:rPr>
                <w:rStyle w:val="15"/>
                <w:rFonts w:hint="eastAsia" w:ascii="宋体" w:hAnsi="宋体" w:eastAsia="宋体" w:cs="宋体"/>
                <w:snapToGrid w:val="0"/>
                <w:color w:val="000000"/>
                <w:lang w:val="en-US" w:eastAsia="zh-CN" w:bidi="ar"/>
              </w:rPr>
              <w:t>获市级及以上技术能手、首席工人、工匠（不包含市青年工匠）。</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以上条件均要求所获奖项、工作经历与本招聘岗位相关。</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FDA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笔试（30%）+技能测试（30%）+</w:t>
            </w:r>
            <w:r>
              <w:rPr>
                <w:rFonts w:hint="eastAsia" w:ascii="宋体" w:hAnsi="宋体" w:cs="宋体"/>
                <w:i w:val="0"/>
                <w:iCs w:val="0"/>
                <w:snapToGrid w:val="0"/>
                <w:color w:val="000000"/>
                <w:kern w:val="0"/>
                <w:sz w:val="20"/>
                <w:szCs w:val="20"/>
                <w:u w:val="none"/>
                <w:lang w:val="en-US" w:eastAsia="zh-CN" w:bidi="ar"/>
              </w:rPr>
              <w:t>面试</w:t>
            </w:r>
            <w:r>
              <w:rPr>
                <w:rFonts w:hint="eastAsia" w:ascii="宋体" w:hAnsi="宋体" w:eastAsia="宋体" w:cs="宋体"/>
                <w:i w:val="0"/>
                <w:iCs w:val="0"/>
                <w:snapToGrid w:val="0"/>
                <w:color w:val="000000"/>
                <w:kern w:val="0"/>
                <w:sz w:val="20"/>
                <w:szCs w:val="20"/>
                <w:u w:val="none"/>
                <w:lang w:val="en-US" w:eastAsia="zh-CN" w:bidi="ar"/>
              </w:rPr>
              <w:t>（40%)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F0D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B类</w:t>
            </w:r>
          </w:p>
          <w:p w14:paraId="2E6EC3B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岗位</w:t>
            </w:r>
          </w:p>
        </w:tc>
      </w:tr>
      <w:tr w14:paraId="22857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2"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11B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snapToGrid w:val="0"/>
                <w:color w:val="000000"/>
                <w:kern w:val="0"/>
                <w:sz w:val="20"/>
                <w:szCs w:val="20"/>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CEE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化工（一体化）实训教师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746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8B4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全日制大学及以上学历（含技工院校技师班）</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4A8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38周岁及以下</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8A2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color w:val="000000"/>
                <w:sz w:val="20"/>
                <w:szCs w:val="20"/>
                <w:u w:val="none"/>
              </w:rPr>
            </w:pPr>
            <w:r>
              <w:rPr>
                <w:rStyle w:val="15"/>
                <w:rFonts w:hint="eastAsia" w:ascii="宋体" w:hAnsi="宋体" w:eastAsia="宋体" w:cs="宋体"/>
                <w:snapToGrid w:val="0"/>
                <w:color w:val="000000"/>
                <w:lang w:val="en-US" w:eastAsia="zh-CN" w:bidi="ar"/>
              </w:rPr>
              <w:t>本科专业：过程装备与控制工程、材料科学与工程、材料化学、化学工程与工艺、化学工程与工业生物工程；</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研究生专业：化学工程与技术、化学工艺；</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技师班专业：化工工艺、化工仪表及自动化</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C24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color w:val="000000"/>
                <w:sz w:val="20"/>
                <w:szCs w:val="20"/>
                <w:u w:val="none"/>
              </w:rPr>
            </w:pPr>
            <w:r>
              <w:rPr>
                <w:rStyle w:val="15"/>
                <w:rFonts w:hint="eastAsia" w:ascii="宋体" w:hAnsi="宋体" w:eastAsia="宋体" w:cs="宋体"/>
                <w:snapToGrid w:val="0"/>
                <w:color w:val="000000"/>
                <w:lang w:val="en-US" w:eastAsia="zh-CN" w:bidi="ar"/>
              </w:rPr>
              <w:t>符合下列条件之一：</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1.</w:t>
            </w:r>
            <w:r>
              <w:rPr>
                <w:rStyle w:val="15"/>
                <w:rFonts w:hint="eastAsia" w:ascii="宋体" w:hAnsi="宋体" w:eastAsia="宋体" w:cs="宋体"/>
                <w:snapToGrid w:val="0"/>
                <w:color w:val="000000"/>
                <w:lang w:val="en-US" w:eastAsia="zh-CN" w:bidi="ar"/>
              </w:rPr>
              <w:t>具有</w:t>
            </w:r>
            <w:r>
              <w:rPr>
                <w:rStyle w:val="14"/>
                <w:rFonts w:hint="eastAsia" w:ascii="宋体" w:hAnsi="宋体" w:eastAsia="宋体" w:cs="宋体"/>
                <w:snapToGrid w:val="0"/>
                <w:color w:val="000000"/>
                <w:lang w:val="en-US" w:eastAsia="zh-CN" w:bidi="ar"/>
              </w:rPr>
              <w:t>5</w:t>
            </w:r>
            <w:r>
              <w:rPr>
                <w:rStyle w:val="15"/>
                <w:rFonts w:hint="eastAsia" w:ascii="宋体" w:hAnsi="宋体" w:eastAsia="宋体" w:cs="宋体"/>
                <w:snapToGrid w:val="0"/>
                <w:color w:val="000000"/>
                <w:lang w:val="en-US" w:eastAsia="zh-CN" w:bidi="ar"/>
              </w:rPr>
              <w:t>年及以上化工生产工艺、设备运行、化工仪表及控制仪表、化工总控相关专业工作经历，且有相关专业高级技师及以上职业资格（职业技能等级证书）；</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2.</w:t>
            </w:r>
            <w:r>
              <w:rPr>
                <w:rStyle w:val="15"/>
                <w:rFonts w:hint="eastAsia" w:ascii="宋体" w:hAnsi="宋体" w:eastAsia="宋体" w:cs="宋体"/>
                <w:snapToGrid w:val="0"/>
                <w:color w:val="000000"/>
                <w:lang w:val="en-US" w:eastAsia="zh-CN" w:bidi="ar"/>
              </w:rPr>
              <w:t>入选世界技能大赛国家集训队；</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3.</w:t>
            </w:r>
            <w:r>
              <w:rPr>
                <w:rStyle w:val="15"/>
                <w:rFonts w:hint="eastAsia" w:ascii="宋体" w:hAnsi="宋体" w:eastAsia="宋体" w:cs="宋体"/>
                <w:snapToGrid w:val="0"/>
                <w:color w:val="000000"/>
                <w:lang w:val="en-US" w:eastAsia="zh-CN" w:bidi="ar"/>
              </w:rPr>
              <w:t>获国家级技能、学科竞赛一等奖（或前</w:t>
            </w:r>
            <w:r>
              <w:rPr>
                <w:rStyle w:val="14"/>
                <w:rFonts w:hint="eastAsia" w:ascii="宋体" w:hAnsi="宋体" w:eastAsia="宋体" w:cs="宋体"/>
                <w:snapToGrid w:val="0"/>
                <w:color w:val="000000"/>
                <w:lang w:val="en-US" w:eastAsia="zh-CN" w:bidi="ar"/>
              </w:rPr>
              <w:t>6</w:t>
            </w:r>
            <w:r>
              <w:rPr>
                <w:rStyle w:val="15"/>
                <w:rFonts w:hint="eastAsia" w:ascii="宋体" w:hAnsi="宋体" w:eastAsia="宋体" w:cs="宋体"/>
                <w:snapToGrid w:val="0"/>
                <w:color w:val="000000"/>
                <w:lang w:val="en-US" w:eastAsia="zh-CN" w:bidi="ar"/>
              </w:rPr>
              <w:t>名）；</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4.</w:t>
            </w:r>
            <w:r>
              <w:rPr>
                <w:rStyle w:val="15"/>
                <w:rFonts w:hint="eastAsia" w:ascii="宋体" w:hAnsi="宋体" w:eastAsia="宋体" w:cs="宋体"/>
                <w:snapToGrid w:val="0"/>
                <w:color w:val="000000"/>
                <w:lang w:val="en-US" w:eastAsia="zh-CN" w:bidi="ar"/>
              </w:rPr>
              <w:t>获省级技能大赛前</w:t>
            </w:r>
            <w:r>
              <w:rPr>
                <w:rStyle w:val="14"/>
                <w:rFonts w:hint="eastAsia" w:ascii="宋体" w:hAnsi="宋体" w:eastAsia="宋体" w:cs="宋体"/>
                <w:snapToGrid w:val="0"/>
                <w:color w:val="000000"/>
                <w:lang w:val="en-US" w:eastAsia="zh-CN" w:bidi="ar"/>
              </w:rPr>
              <w:t>6</w:t>
            </w:r>
            <w:r>
              <w:rPr>
                <w:rStyle w:val="15"/>
                <w:rFonts w:hint="eastAsia" w:ascii="宋体" w:hAnsi="宋体" w:eastAsia="宋体" w:cs="宋体"/>
                <w:snapToGrid w:val="0"/>
                <w:color w:val="000000"/>
                <w:lang w:val="en-US" w:eastAsia="zh-CN" w:bidi="ar"/>
              </w:rPr>
              <w:t>名；</w:t>
            </w:r>
            <w:r>
              <w:rPr>
                <w:rStyle w:val="14"/>
                <w:rFonts w:hint="eastAsia" w:ascii="宋体" w:hAnsi="宋体" w:eastAsia="宋体" w:cs="宋体"/>
                <w:snapToGrid w:val="0"/>
                <w:color w:val="000000"/>
                <w:lang w:val="en-US" w:eastAsia="zh-CN" w:bidi="ar"/>
              </w:rPr>
              <w:br w:type="textWrapping"/>
            </w:r>
            <w:r>
              <w:rPr>
                <w:rStyle w:val="14"/>
                <w:rFonts w:hint="eastAsia" w:ascii="宋体" w:hAnsi="宋体" w:eastAsia="宋体" w:cs="宋体"/>
                <w:snapToGrid w:val="0"/>
                <w:color w:val="000000"/>
                <w:lang w:val="en-US" w:eastAsia="zh-CN" w:bidi="ar"/>
              </w:rPr>
              <w:t>5.</w:t>
            </w:r>
            <w:r>
              <w:rPr>
                <w:rStyle w:val="15"/>
                <w:rFonts w:hint="eastAsia" w:ascii="宋体" w:hAnsi="宋体" w:eastAsia="宋体" w:cs="宋体"/>
                <w:snapToGrid w:val="0"/>
                <w:color w:val="000000"/>
                <w:lang w:val="en-US" w:eastAsia="zh-CN" w:bidi="ar"/>
              </w:rPr>
              <w:t>获市级及以上技术能手、首席工人、工匠（不包含市青年工匠）</w:t>
            </w:r>
            <w:r>
              <w:rPr>
                <w:rStyle w:val="15"/>
                <w:rFonts w:hint="eastAsia" w:ascii="宋体" w:hAnsi="宋体" w:eastAsia="宋体" w:cs="宋体"/>
                <w:snapToGrid w:val="0"/>
                <w:color w:val="000000"/>
                <w:highlight w:val="none"/>
                <w:lang w:val="en-US" w:eastAsia="zh-CN" w:bidi="ar"/>
              </w:rPr>
              <w:t>。</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以上条件均要求所获奖项、工作经历与本招聘岗位相关。</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729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笔试（30%）+技能测试（30%）+</w:t>
            </w:r>
            <w:r>
              <w:rPr>
                <w:rFonts w:hint="eastAsia" w:ascii="宋体" w:hAnsi="宋体" w:cs="宋体"/>
                <w:i w:val="0"/>
                <w:iCs w:val="0"/>
                <w:snapToGrid w:val="0"/>
                <w:color w:val="000000"/>
                <w:kern w:val="0"/>
                <w:sz w:val="20"/>
                <w:szCs w:val="20"/>
                <w:u w:val="none"/>
                <w:lang w:val="en-US" w:eastAsia="zh-CN" w:bidi="ar"/>
              </w:rPr>
              <w:t>面试</w:t>
            </w:r>
            <w:r>
              <w:rPr>
                <w:rFonts w:hint="eastAsia" w:ascii="宋体" w:hAnsi="宋体" w:eastAsia="宋体" w:cs="宋体"/>
                <w:i w:val="0"/>
                <w:iCs w:val="0"/>
                <w:snapToGrid w:val="0"/>
                <w:color w:val="000000"/>
                <w:kern w:val="0"/>
                <w:sz w:val="20"/>
                <w:szCs w:val="20"/>
                <w:u w:val="none"/>
                <w:lang w:val="en-US" w:eastAsia="zh-CN" w:bidi="ar"/>
              </w:rPr>
              <w:t>（40%)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026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B类</w:t>
            </w:r>
          </w:p>
          <w:p w14:paraId="2BAAE3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岗位</w:t>
            </w:r>
          </w:p>
        </w:tc>
      </w:tr>
      <w:tr w14:paraId="1078F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6"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CB6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snapToGrid w:val="0"/>
                <w:color w:val="000000"/>
                <w:kern w:val="0"/>
                <w:sz w:val="20"/>
                <w:szCs w:val="20"/>
                <w:u w:val="none"/>
                <w:lang w:val="en-US" w:eastAsia="zh-CN" w:bidi="ar"/>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08B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体育</w:t>
            </w:r>
            <w:r>
              <w:rPr>
                <w:rFonts w:hint="eastAsia" w:ascii="宋体" w:hAnsi="宋体" w:cs="宋体"/>
                <w:i w:val="0"/>
                <w:iCs w:val="0"/>
                <w:snapToGrid w:val="0"/>
                <w:color w:val="000000"/>
                <w:kern w:val="0"/>
                <w:sz w:val="20"/>
                <w:szCs w:val="20"/>
                <w:u w:val="none"/>
                <w:lang w:val="en-US" w:eastAsia="zh-CN" w:bidi="ar"/>
              </w:rPr>
              <w:t>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F1C4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740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全日制大学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及以上学历</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E6C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Style w:val="14"/>
                <w:rFonts w:hint="eastAsia" w:ascii="宋体" w:hAnsi="宋体" w:eastAsia="宋体" w:cs="宋体"/>
                <w:snapToGrid w:val="0"/>
                <w:color w:val="000000"/>
                <w:lang w:val="en-US" w:eastAsia="zh-CN" w:bidi="ar"/>
              </w:rPr>
              <w:t>38</w:t>
            </w:r>
            <w:r>
              <w:rPr>
                <w:rStyle w:val="15"/>
                <w:rFonts w:hint="eastAsia" w:ascii="宋体" w:hAnsi="宋体" w:eastAsia="宋体" w:cs="宋体"/>
                <w:snapToGrid w:val="0"/>
                <w:color w:val="000000"/>
                <w:lang w:val="en-US" w:eastAsia="zh-CN" w:bidi="ar"/>
              </w:rPr>
              <w:t>周岁及以下</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A91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color w:val="000000"/>
                <w:sz w:val="20"/>
                <w:szCs w:val="20"/>
                <w:u w:val="none"/>
              </w:rPr>
            </w:pPr>
            <w:r>
              <w:rPr>
                <w:rStyle w:val="15"/>
                <w:rFonts w:hint="eastAsia" w:ascii="宋体" w:hAnsi="宋体" w:eastAsia="宋体" w:cs="宋体"/>
                <w:snapToGrid w:val="0"/>
                <w:color w:val="000000"/>
                <w:lang w:val="en-US" w:eastAsia="zh-CN" w:bidi="ar"/>
              </w:rPr>
              <w:t>本科专业：体育教育、运动训练、社会体育指导与管理、休闲体育；</w:t>
            </w:r>
            <w:r>
              <w:rPr>
                <w:rStyle w:val="14"/>
                <w:rFonts w:hint="eastAsia" w:ascii="宋体" w:hAnsi="宋体" w:eastAsia="宋体" w:cs="宋体"/>
                <w:snapToGrid w:val="0"/>
                <w:color w:val="000000"/>
                <w:lang w:val="en-US" w:eastAsia="zh-CN" w:bidi="ar"/>
              </w:rPr>
              <w:br w:type="textWrapping"/>
            </w:r>
            <w:r>
              <w:rPr>
                <w:rStyle w:val="15"/>
                <w:rFonts w:hint="eastAsia" w:ascii="宋体" w:hAnsi="宋体" w:eastAsia="宋体" w:cs="宋体"/>
                <w:snapToGrid w:val="0"/>
                <w:color w:val="000000"/>
                <w:lang w:val="en-US" w:eastAsia="zh-CN" w:bidi="ar"/>
              </w:rPr>
              <w:t>研究生专业：体育教学、运动训</w:t>
            </w:r>
            <w:r>
              <w:rPr>
                <w:rStyle w:val="15"/>
                <w:rFonts w:hint="eastAsia" w:ascii="宋体" w:hAnsi="宋体" w:eastAsia="宋体" w:cs="宋体"/>
                <w:snapToGrid w:val="0"/>
                <w:color w:val="000000"/>
                <w:highlight w:val="none"/>
                <w:lang w:val="en-US" w:eastAsia="zh-CN" w:bidi="ar"/>
              </w:rPr>
              <w:t>练、社会体育指导</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14E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left"/>
              <w:textAlignment w:val="center"/>
              <w:rPr>
                <w:rFonts w:hint="eastAsia" w:ascii="宋体" w:hAnsi="宋体" w:eastAsia="宋体" w:cs="宋体"/>
                <w:i w:val="0"/>
                <w:iCs w:val="0"/>
                <w:color w:val="000000"/>
                <w:sz w:val="20"/>
                <w:szCs w:val="20"/>
                <w:u w:val="none"/>
              </w:rPr>
            </w:pPr>
            <w:r>
              <w:rPr>
                <w:rStyle w:val="16"/>
                <w:rFonts w:hint="eastAsia" w:ascii="宋体" w:hAnsi="宋体" w:eastAsia="宋体" w:cs="宋体"/>
                <w:snapToGrid w:val="0"/>
                <w:color w:val="000000"/>
                <w:lang w:val="en-US" w:eastAsia="zh-CN" w:bidi="ar"/>
              </w:rPr>
              <w:t>符合下列条件之一：</w:t>
            </w:r>
            <w:r>
              <w:rPr>
                <w:rStyle w:val="17"/>
                <w:rFonts w:hint="eastAsia" w:ascii="宋体" w:hAnsi="宋体" w:eastAsia="宋体" w:cs="宋体"/>
                <w:snapToGrid w:val="0"/>
                <w:color w:val="000000"/>
                <w:lang w:val="en-US" w:eastAsia="zh-CN" w:bidi="ar"/>
              </w:rPr>
              <w:br w:type="textWrapping"/>
            </w:r>
            <w:r>
              <w:rPr>
                <w:rStyle w:val="17"/>
                <w:rFonts w:hint="eastAsia" w:ascii="宋体" w:hAnsi="宋体" w:eastAsia="宋体" w:cs="宋体"/>
                <w:snapToGrid w:val="0"/>
                <w:color w:val="000000"/>
                <w:lang w:val="en-US" w:eastAsia="zh-CN" w:bidi="ar"/>
              </w:rPr>
              <w:t>1.</w:t>
            </w:r>
            <w:r>
              <w:rPr>
                <w:rStyle w:val="16"/>
                <w:rFonts w:hint="eastAsia" w:ascii="宋体" w:hAnsi="宋体" w:eastAsia="宋体" w:cs="宋体"/>
                <w:snapToGrid w:val="0"/>
                <w:color w:val="000000"/>
                <w:lang w:val="en-US" w:eastAsia="zh-CN" w:bidi="ar"/>
              </w:rPr>
              <w:t>国家一级运动员；</w:t>
            </w:r>
            <w:r>
              <w:rPr>
                <w:rStyle w:val="17"/>
                <w:rFonts w:hint="eastAsia" w:ascii="宋体" w:hAnsi="宋体" w:eastAsia="宋体" w:cs="宋体"/>
                <w:snapToGrid w:val="0"/>
                <w:color w:val="000000"/>
                <w:lang w:val="en-US" w:eastAsia="zh-CN" w:bidi="ar"/>
              </w:rPr>
              <w:br w:type="textWrapping"/>
            </w:r>
            <w:r>
              <w:rPr>
                <w:rStyle w:val="17"/>
                <w:rFonts w:hint="eastAsia" w:ascii="宋体" w:hAnsi="宋体" w:eastAsia="宋体" w:cs="宋体"/>
                <w:snapToGrid w:val="0"/>
                <w:color w:val="000000"/>
                <w:lang w:val="en-US" w:eastAsia="zh-CN" w:bidi="ar"/>
              </w:rPr>
              <w:t>2.</w:t>
            </w:r>
            <w:r>
              <w:rPr>
                <w:rStyle w:val="16"/>
                <w:rFonts w:hint="eastAsia" w:ascii="宋体" w:hAnsi="宋体" w:eastAsia="宋体" w:cs="宋体"/>
                <w:snapToGrid w:val="0"/>
                <w:color w:val="000000"/>
                <w:lang w:val="en-US" w:eastAsia="zh-CN" w:bidi="ar"/>
              </w:rPr>
              <w:t>曾代表团体获得过省级赛事前三的或代表团体获得过全国性赛事前八的奖项。</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AFA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笔试（30%）+技能测试（30%）+</w:t>
            </w:r>
            <w:r>
              <w:rPr>
                <w:rFonts w:hint="eastAsia" w:ascii="宋体" w:hAnsi="宋体" w:cs="宋体"/>
                <w:i w:val="0"/>
                <w:iCs w:val="0"/>
                <w:snapToGrid w:val="0"/>
                <w:color w:val="000000"/>
                <w:kern w:val="0"/>
                <w:sz w:val="20"/>
                <w:szCs w:val="20"/>
                <w:u w:val="none"/>
                <w:lang w:val="en-US" w:eastAsia="zh-CN" w:bidi="ar"/>
              </w:rPr>
              <w:t>面试</w:t>
            </w:r>
            <w:r>
              <w:rPr>
                <w:rFonts w:hint="eastAsia" w:ascii="宋体" w:hAnsi="宋体" w:eastAsia="宋体" w:cs="宋体"/>
                <w:i w:val="0"/>
                <w:iCs w:val="0"/>
                <w:snapToGrid w:val="0"/>
                <w:color w:val="000000"/>
                <w:kern w:val="0"/>
                <w:sz w:val="20"/>
                <w:szCs w:val="20"/>
                <w:u w:val="none"/>
                <w:lang w:val="en-US" w:eastAsia="zh-CN" w:bidi="ar"/>
              </w:rPr>
              <w:t>（40%)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2E4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B类</w:t>
            </w:r>
          </w:p>
          <w:p w14:paraId="104D7A0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center"/>
              <w:rPr>
                <w:rStyle w:val="14"/>
                <w:rFonts w:hint="eastAsia" w:ascii="宋体" w:hAnsi="宋体" w:eastAsia="宋体" w:cs="宋体"/>
                <w:snapToGrid w:val="0"/>
                <w:color w:val="000000"/>
                <w:lang w:val="en-US" w:eastAsia="zh-CN" w:bidi="ar"/>
              </w:rPr>
            </w:pPr>
            <w:r>
              <w:rPr>
                <w:rStyle w:val="14"/>
                <w:rFonts w:hint="eastAsia" w:ascii="宋体" w:hAnsi="宋体" w:eastAsia="宋体" w:cs="宋体"/>
                <w:snapToGrid w:val="0"/>
                <w:color w:val="000000"/>
                <w:lang w:val="en-US" w:eastAsia="zh-CN" w:bidi="ar"/>
              </w:rPr>
              <w:t>岗位</w:t>
            </w:r>
          </w:p>
        </w:tc>
      </w:tr>
    </w:tbl>
    <w:p w14:paraId="025B1749">
      <w:pPr>
        <w:keepNext w:val="0"/>
        <w:keepLines w:val="0"/>
        <w:pageBreakBefore w:val="0"/>
        <w:widowControl w:val="0"/>
        <w:kinsoku/>
        <w:wordWrap/>
        <w:topLinePunct w:val="0"/>
        <w:autoSpaceDE/>
        <w:autoSpaceDN/>
        <w:bidi w:val="0"/>
        <w:adjustRightInd/>
        <w:spacing w:line="520" w:lineRule="exact"/>
        <w:jc w:val="left"/>
        <w:textAlignment w:val="auto"/>
        <w:rPr>
          <w:rFonts w:hint="default" w:ascii="Times New Roman" w:hAnsi="Times New Roman" w:eastAsia="仿宋_GB2312" w:cs="Times New Roman"/>
          <w:color w:val="auto"/>
          <w:sz w:val="20"/>
          <w:szCs w:val="20"/>
          <w:highlight w:val="none"/>
          <w:lang w:val="en-US" w:eastAsia="zh-CN"/>
        </w:rPr>
      </w:pPr>
    </w:p>
    <w:sectPr>
      <w:footerReference r:id="rId5" w:type="default"/>
      <w:pgSz w:w="16838" w:h="11906" w:orient="landscape"/>
      <w:pgMar w:top="1417" w:right="1417" w:bottom="1417" w:left="141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0D0134-848A-4C80-94E2-7D6893121C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5E20D431-8B08-4FF9-AC5B-26DE9902F87E}"/>
  </w:font>
  <w:font w:name="仿宋_GB2312">
    <w:panose1 w:val="02010609030101010101"/>
    <w:charset w:val="86"/>
    <w:family w:val="modern"/>
    <w:pitch w:val="default"/>
    <w:sig w:usb0="00000001" w:usb1="080E0000" w:usb2="00000000" w:usb3="00000000" w:csb0="00040000" w:csb1="00000000"/>
    <w:embedRegular r:id="rId3" w:fontKey="{667EE792-10B9-4B20-A3A8-F65BD03B2EEF}"/>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7FFAEFF" w:usb1="F9DFFFFF" w:usb2="0000007F" w:usb3="00000000" w:csb0="203F01FF" w:csb1="DFFF0000"/>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CC49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A5AA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4A5AA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04F78"/>
    <w:rsid w:val="085C2446"/>
    <w:rsid w:val="0BAF73CA"/>
    <w:rsid w:val="0BD70696"/>
    <w:rsid w:val="0FA74247"/>
    <w:rsid w:val="116A3AB3"/>
    <w:rsid w:val="12A925B4"/>
    <w:rsid w:val="138E4DA7"/>
    <w:rsid w:val="151237B6"/>
    <w:rsid w:val="15916F03"/>
    <w:rsid w:val="15F45A9C"/>
    <w:rsid w:val="16564333"/>
    <w:rsid w:val="165E74A9"/>
    <w:rsid w:val="1977452F"/>
    <w:rsid w:val="22AD03F6"/>
    <w:rsid w:val="22C24A6D"/>
    <w:rsid w:val="2B356448"/>
    <w:rsid w:val="2D9F1EB3"/>
    <w:rsid w:val="2E7D525B"/>
    <w:rsid w:val="309C64CF"/>
    <w:rsid w:val="33FE5EE7"/>
    <w:rsid w:val="35A87E15"/>
    <w:rsid w:val="35C77A55"/>
    <w:rsid w:val="37A03BD0"/>
    <w:rsid w:val="395175B5"/>
    <w:rsid w:val="3A34718F"/>
    <w:rsid w:val="3C293CD9"/>
    <w:rsid w:val="3CDB46D1"/>
    <w:rsid w:val="3EF1494A"/>
    <w:rsid w:val="3F5F3DCD"/>
    <w:rsid w:val="419E221F"/>
    <w:rsid w:val="44CE66B1"/>
    <w:rsid w:val="47C22C96"/>
    <w:rsid w:val="498975DA"/>
    <w:rsid w:val="4CE843C2"/>
    <w:rsid w:val="56A25D5D"/>
    <w:rsid w:val="596671F9"/>
    <w:rsid w:val="59BB46E3"/>
    <w:rsid w:val="5B3323D8"/>
    <w:rsid w:val="5C5E3ADE"/>
    <w:rsid w:val="5D3A193C"/>
    <w:rsid w:val="5DFF760B"/>
    <w:rsid w:val="5FC7751B"/>
    <w:rsid w:val="63200CBC"/>
    <w:rsid w:val="6566539B"/>
    <w:rsid w:val="66FB4730"/>
    <w:rsid w:val="67261680"/>
    <w:rsid w:val="69F56945"/>
    <w:rsid w:val="6B3A2107"/>
    <w:rsid w:val="6D386AE8"/>
    <w:rsid w:val="6D390EAF"/>
    <w:rsid w:val="6D885538"/>
    <w:rsid w:val="6E7335CC"/>
    <w:rsid w:val="6F2179F2"/>
    <w:rsid w:val="6FC90C97"/>
    <w:rsid w:val="6FFD96AF"/>
    <w:rsid w:val="72844513"/>
    <w:rsid w:val="72F7014D"/>
    <w:rsid w:val="74207623"/>
    <w:rsid w:val="748709FB"/>
    <w:rsid w:val="74CE657B"/>
    <w:rsid w:val="7A9F6E2B"/>
    <w:rsid w:val="7C1E1B1C"/>
    <w:rsid w:val="7FEFE73E"/>
    <w:rsid w:val="BFD7F192"/>
    <w:rsid w:val="DFF7030D"/>
    <w:rsid w:val="EDF3823E"/>
    <w:rsid w:val="FEFD689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宋体" w:cs="Arial"/>
      <w:snapToGrid w:val="0"/>
      <w:color w:val="000000"/>
      <w:kern w:val="0"/>
      <w:sz w:val="24"/>
      <w:szCs w:val="21"/>
      <w:lang w:val="en-US" w:eastAsia="en-US" w:bidi="ar-SA"/>
    </w:rPr>
  </w:style>
  <w:style w:type="paragraph" w:styleId="2">
    <w:name w:val="heading 1"/>
    <w:basedOn w:val="3"/>
    <w:next w:val="1"/>
    <w:qFormat/>
    <w:uiPriority w:val="0"/>
    <w:pPr>
      <w:keepNext/>
      <w:keepLines/>
      <w:spacing w:line="400" w:lineRule="exact"/>
      <w:ind w:firstLine="0" w:firstLineChars="0"/>
      <w:jc w:val="left"/>
      <w:outlineLvl w:val="0"/>
    </w:pPr>
    <w:rPr>
      <w:rFonts w:ascii="黑体" w:hAnsi="黑体" w:eastAsia="黑体" w:cs="Times New Roman"/>
      <w:kern w:val="44"/>
      <w:sz w:val="44"/>
      <w:szCs w:val="32"/>
      <w:lang w:eastAsia="zh-CN"/>
    </w:rPr>
  </w:style>
  <w:style w:type="paragraph" w:styleId="4">
    <w:name w:val="heading 2"/>
    <w:basedOn w:val="1"/>
    <w:next w:val="1"/>
    <w:unhideWhenUsed/>
    <w:qFormat/>
    <w:uiPriority w:val="0"/>
    <w:pPr>
      <w:keepNext/>
      <w:keepLines/>
      <w:spacing w:line="400" w:lineRule="exact"/>
      <w:ind w:firstLine="0" w:firstLineChars="0"/>
      <w:jc w:val="left"/>
      <w:outlineLvl w:val="1"/>
    </w:pPr>
    <w:rPr>
      <w:rFonts w:ascii="方正楷体_GB2312" w:hAnsi="方正楷体_GB2312" w:eastAsia="方正楷体_GB2312" w:cs="Times New Roman"/>
      <w:kern w:val="2"/>
      <w:sz w:val="32"/>
      <w:szCs w:val="32"/>
      <w:lang w:eastAsia="zh-CN"/>
    </w:rPr>
  </w:style>
  <w:style w:type="paragraph" w:styleId="5">
    <w:name w:val="heading 3"/>
    <w:basedOn w:val="1"/>
    <w:next w:val="1"/>
    <w:unhideWhenUsed/>
    <w:qFormat/>
    <w:uiPriority w:val="0"/>
    <w:pPr>
      <w:keepNext/>
      <w:keepLines/>
      <w:spacing w:beforeLines="0" w:beforeAutospacing="0" w:afterLines="0" w:afterAutospacing="0" w:line="240" w:lineRule="auto"/>
      <w:outlineLvl w:val="2"/>
    </w:pPr>
    <w:rPr>
      <w:rFonts w:ascii="Arial" w:hAnsi="Arial" w:eastAsia="宋体"/>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6">
    <w:name w:val="Body Text"/>
    <w:basedOn w:val="1"/>
    <w:qFormat/>
    <w:uiPriority w:val="0"/>
    <w:pPr>
      <w:spacing w:after="120" w:afterLines="0" w:afterAutospacing="0"/>
    </w:p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rFonts w:cs="Times New Roman"/>
      <w:kern w:val="0"/>
      <w:sz w:val="24"/>
      <w:szCs w:val="24"/>
    </w:rPr>
  </w:style>
  <w:style w:type="character" w:styleId="12">
    <w:name w:val="Strong"/>
    <w:basedOn w:val="11"/>
    <w:qFormat/>
    <w:uiPriority w:val="0"/>
    <w:rPr>
      <w:b/>
    </w:rPr>
  </w:style>
  <w:style w:type="character" w:customStyle="1" w:styleId="13">
    <w:name w:val="font31"/>
    <w:basedOn w:val="11"/>
    <w:qFormat/>
    <w:uiPriority w:val="0"/>
    <w:rPr>
      <w:rFonts w:ascii="黑体" w:hAnsi="宋体" w:eastAsia="黑体" w:cs="黑体"/>
      <w:color w:val="000000"/>
      <w:sz w:val="24"/>
      <w:szCs w:val="24"/>
      <w:u w:val="none"/>
    </w:rPr>
  </w:style>
  <w:style w:type="character" w:customStyle="1" w:styleId="14">
    <w:name w:val="font71"/>
    <w:basedOn w:val="11"/>
    <w:qFormat/>
    <w:uiPriority w:val="0"/>
    <w:rPr>
      <w:rFonts w:hint="default" w:ascii="Times New Roman" w:hAnsi="Times New Roman" w:cs="Times New Roman"/>
      <w:color w:val="000000"/>
      <w:sz w:val="20"/>
      <w:szCs w:val="20"/>
      <w:u w:val="none"/>
    </w:rPr>
  </w:style>
  <w:style w:type="character" w:customStyle="1" w:styleId="15">
    <w:name w:val="font81"/>
    <w:basedOn w:val="11"/>
    <w:qFormat/>
    <w:uiPriority w:val="0"/>
    <w:rPr>
      <w:rFonts w:hint="eastAsia" w:ascii="宋体" w:hAnsi="宋体" w:eastAsia="宋体" w:cs="宋体"/>
      <w:color w:val="000000"/>
      <w:sz w:val="20"/>
      <w:szCs w:val="20"/>
      <w:u w:val="none"/>
    </w:rPr>
  </w:style>
  <w:style w:type="character" w:customStyle="1" w:styleId="16">
    <w:name w:val="font91"/>
    <w:basedOn w:val="11"/>
    <w:qFormat/>
    <w:uiPriority w:val="0"/>
    <w:rPr>
      <w:rFonts w:hint="eastAsia" w:ascii="宋体" w:hAnsi="宋体" w:eastAsia="宋体" w:cs="宋体"/>
      <w:color w:val="000000"/>
      <w:sz w:val="20"/>
      <w:szCs w:val="20"/>
      <w:u w:val="none"/>
    </w:rPr>
  </w:style>
  <w:style w:type="character" w:customStyle="1" w:styleId="17">
    <w:name w:val="font112"/>
    <w:basedOn w:val="1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6187</Words>
  <Characters>6528</Characters>
  <Lines>0</Lines>
  <Paragraphs>0</Paragraphs>
  <TotalTime>3</TotalTime>
  <ScaleCrop>false</ScaleCrop>
  <LinksUpToDate>false</LinksUpToDate>
  <CharactersWithSpaces>6703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2026-07-05T00:49:00Z</dcterms:created>
  <dc:creator>king0216</dc:creator>
  <cp:lastModifiedBy>lucky</cp:lastModifiedBy>
  <cp:lastPrinted>2026-07-21T06:40:00Z</cp:lastPrinted>
  <dcterms:modified xsi:type="dcterms:W3CDTF">2026-07-23T04:50:57Z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B4B638DA7C8246D29C66838C76A790A6_13</vt:lpwstr>
  </property>
  <property fmtid="{D5CDD505-2E9C-101B-9397-08002B2CF9AE}" pid="4" name="KSOTemplateDocerSaveRecord">
    <vt:lpwstr>eyJoZGlkIjoiYmU5MmU2MGI3OGMwZjdiNzM5YjRlNmVjYmZlZDhhYjgiLCJ1c2VySWQiOiI0MTI4ODQ1NTAifQ==</vt:lpwstr>
  </property>
</Properties>
</file>