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1A701">
      <w:pPr>
        <w:widowControl/>
        <w:shd w:val="clear" w:color="auto" w:fill="FFFFFF"/>
        <w:snapToGrid w:val="0"/>
        <w:jc w:val="left"/>
        <w:rPr>
          <w:rFonts w:ascii="仿宋" w:hAnsi="仿宋" w:eastAsia="仿宋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附件2：</w:t>
      </w:r>
    </w:p>
    <w:p w14:paraId="1DBE130E">
      <w:pPr>
        <w:widowControl/>
        <w:shd w:val="clear" w:color="auto" w:fill="FFFFFF"/>
        <w:adjustRightInd w:val="0"/>
        <w:snapToGrid w:val="0"/>
        <w:ind w:firstLine="720"/>
        <w:jc w:val="center"/>
        <w:rPr>
          <w:rFonts w:ascii="黑体" w:hAnsi="黑体" w:eastAsia="黑体"/>
          <w:kern w:val="0"/>
          <w:sz w:val="36"/>
          <w:szCs w:val="36"/>
        </w:rPr>
      </w:pPr>
      <w:r>
        <w:rPr>
          <w:rFonts w:hint="eastAsia" w:ascii="黑体" w:hAnsi="黑体" w:eastAsia="黑体" w:cs="宋体"/>
          <w:kern w:val="0"/>
          <w:sz w:val="36"/>
          <w:szCs w:val="36"/>
        </w:rPr>
        <w:t xml:space="preserve"> </w:t>
      </w:r>
    </w:p>
    <w:p w14:paraId="08CF9D73">
      <w:pPr>
        <w:widowControl/>
        <w:shd w:val="clear" w:color="auto" w:fill="FFFFFF"/>
        <w:adjustRightInd w:val="0"/>
        <w:snapToGrid w:val="0"/>
        <w:ind w:firstLine="720"/>
        <w:jc w:val="center"/>
        <w:rPr>
          <w:rFonts w:ascii="黑体" w:hAnsi="黑体" w:eastAsia="黑体"/>
          <w:kern w:val="0"/>
          <w:sz w:val="36"/>
          <w:szCs w:val="36"/>
        </w:rPr>
      </w:pPr>
      <w:r>
        <w:rPr>
          <w:rFonts w:hint="eastAsia" w:ascii="黑体" w:hAnsi="黑体" w:eastAsia="黑体" w:cs="宋体"/>
          <w:kern w:val="0"/>
          <w:sz w:val="36"/>
          <w:szCs w:val="36"/>
        </w:rPr>
        <w:t xml:space="preserve"> </w:t>
      </w:r>
    </w:p>
    <w:p w14:paraId="42D33B66">
      <w:pPr>
        <w:widowControl/>
        <w:shd w:val="clear" w:color="auto" w:fill="FFFFFF"/>
        <w:adjustRightInd w:val="0"/>
        <w:snapToGrid w:val="0"/>
        <w:jc w:val="center"/>
        <w:rPr>
          <w:rFonts w:hint="eastAsia" w:ascii="黑体" w:hAnsi="黑体" w:eastAsia="黑体" w:cs="宋体"/>
          <w:kern w:val="0"/>
          <w:sz w:val="36"/>
          <w:szCs w:val="36"/>
          <w:lang w:eastAsia="zh-CN"/>
        </w:rPr>
      </w:pPr>
      <w:r>
        <w:rPr>
          <w:rFonts w:hint="eastAsia" w:ascii="黑体" w:hAnsi="黑体" w:eastAsia="黑体" w:cs="宋体"/>
          <w:kern w:val="0"/>
          <w:sz w:val="36"/>
          <w:szCs w:val="36"/>
        </w:rPr>
        <w:t>网上报名申报二维码</w:t>
      </w:r>
    </w:p>
    <w:p w14:paraId="6013CCD3">
      <w:pPr>
        <w:jc w:val="center"/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266690"/>
            <wp:effectExtent l="0" t="0" r="10160" b="10160"/>
            <wp:docPr id="1" name="图片 1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hY2UwMjk0NWJiOTY0MGIwNmFiZjY1ZWNhZTEyZTYifQ=="/>
  </w:docVars>
  <w:rsids>
    <w:rsidRoot w:val="645C1537"/>
    <w:rsid w:val="139E5014"/>
    <w:rsid w:val="26CF7B99"/>
    <w:rsid w:val="645C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13</Characters>
  <Lines>0</Lines>
  <Paragraphs>0</Paragraphs>
  <TotalTime>0</TotalTime>
  <ScaleCrop>false</ScaleCrop>
  <LinksUpToDate>false</LinksUpToDate>
  <CharactersWithSpaces>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2024-06-12T07:02:00Z</dcterms:created>
  <dc:creator>李琦郁</dc:creator>
  <cp:lastModifiedBy>Maaya</cp:lastModifiedBy>
  <dcterms:modified xsi:type="dcterms:W3CDTF">2026-07-28T10:55:13Z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1E4B0491EF3C494AB4E9E7CA7041A81B_11</vt:lpwstr>
  </property>
  <property fmtid="{D5CDD505-2E9C-101B-9397-08002B2CF9AE}" pid="4" name="KSOTemplateDocerSaveRecord">
    <vt:lpwstr>eyJoZGlkIjoiOTFlOWYyZjI3ZDFjYThiNjJiYWQ3ODM0NzYwMjJjNmMiLCJ1c2VySWQiOiI2ODI1OTE0NTUifQ==</vt:lpwstr>
  </property>
</Properties>
</file>