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2B0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222222"/>
          <w:sz w:val="36"/>
          <w:szCs w:val="36"/>
        </w:rPr>
      </w:pPr>
      <w:r>
        <w:rPr>
          <w:b w:val="0"/>
          <w:bCs w:val="0"/>
          <w:color w:val="222222"/>
          <w:sz w:val="36"/>
          <w:szCs w:val="36"/>
          <w:bdr w:val="none" w:color="auto" w:sz="0" w:space="0"/>
        </w:rPr>
        <w:t>2026年龙岩市农业学校公开招聘新任教师工作方案</w:t>
      </w:r>
    </w:p>
    <w:p w14:paraId="03A9F6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ascii="微软雅黑" w:hAnsi="微软雅黑" w:eastAsia="微软雅黑" w:cs="微软雅黑"/>
          <w:i w:val="0"/>
          <w:iCs w:val="0"/>
          <w:caps w:val="0"/>
          <w:color w:val="555555"/>
          <w:spacing w:val="0"/>
          <w:sz w:val="21"/>
          <w:szCs w:val="21"/>
        </w:rPr>
      </w:pPr>
      <w:r>
        <w:rPr>
          <w:rFonts w:ascii="仿宋_GB2312" w:hAnsi="微软雅黑" w:eastAsia="仿宋_GB2312" w:cs="仿宋_GB2312"/>
          <w:i w:val="0"/>
          <w:iCs w:val="0"/>
          <w:caps w:val="0"/>
          <w:color w:val="555555"/>
          <w:spacing w:val="0"/>
          <w:sz w:val="31"/>
          <w:szCs w:val="31"/>
          <w:bdr w:val="none" w:color="auto" w:sz="0" w:space="0"/>
          <w:shd w:val="clear" w:fill="FFFFFF"/>
          <w:vertAlign w:val="baseline"/>
        </w:rPr>
        <w:t>龙岩市农业学校创办于</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1942年，是福建省办学历史最悠久的农校之一，系国家级重点中等职业学校、龙岩市教育局直属学校。为进一步充实教师队伍，逐步改善教师队伍结构，促进学校事业发展，我校拟面向社会公开招聘新任教师7名。根据事业单位公开招聘工作人员有关规定，制定本方案。</w:t>
      </w:r>
    </w:p>
    <w:p w14:paraId="307FB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ascii="黑体" w:hAnsi="宋体" w:eastAsia="黑体" w:cs="黑体"/>
          <w:i w:val="0"/>
          <w:iCs w:val="0"/>
          <w:caps w:val="0"/>
          <w:color w:val="555555"/>
          <w:spacing w:val="0"/>
          <w:sz w:val="31"/>
          <w:szCs w:val="31"/>
          <w:bdr w:val="none" w:color="auto" w:sz="0" w:space="0"/>
          <w:shd w:val="clear" w:fill="FFFFFF"/>
          <w:vertAlign w:val="baseline"/>
        </w:rPr>
        <w:t>一、招聘岗位</w:t>
      </w:r>
    </w:p>
    <w:p w14:paraId="11D5B5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农学科教师1名、牧医科教师1名、工科教师1名、语文教师2名（1男1女）、英语教师2名（1男1女）。具体岗位要求详见《2026年龙岩市农业学校公开招聘新任教师岗位表》（附件1）。</w:t>
      </w:r>
    </w:p>
    <w:p w14:paraId="2E9385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二、招聘对象及条件</w:t>
      </w:r>
    </w:p>
    <w:p w14:paraId="7CDE89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ascii="楷体" w:hAnsi="楷体" w:eastAsia="楷体" w:cs="楷体"/>
          <w:i w:val="0"/>
          <w:iCs w:val="0"/>
          <w:caps w:val="0"/>
          <w:color w:val="555555"/>
          <w:spacing w:val="0"/>
          <w:sz w:val="31"/>
          <w:szCs w:val="31"/>
          <w:bdr w:val="none" w:color="auto" w:sz="0" w:space="0"/>
          <w:shd w:val="clear" w:fill="FFFFFF"/>
          <w:vertAlign w:val="baseline"/>
        </w:rPr>
        <w:t>（一）招聘条件</w:t>
      </w:r>
    </w:p>
    <w:p w14:paraId="6AEFB80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1.具有中华人民共和国国籍，遵守中华人民共和国宪法，拥护中国共产党的领</w:t>
      </w:r>
      <w:bookmarkStart w:id="0" w:name="_GoBack"/>
      <w:bookmarkEnd w:id="0"/>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导，热爱社会主义；热爱教育事业，安心教育工作，具有奉献精神；作风正派、遵纪守法，无违纪违法和不良诚信记录。</w:t>
      </w:r>
    </w:p>
    <w:p w14:paraId="69E1D6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2.报考人员的毕业证书、学位证书必须在2026年8月12日前取得，2026届毕业生可放宽至2026年12月31日。招聘岗位条件要求的相关资格证书（教师资格证）等其他资格条件，认定截止时间为2026年8月12日。报考人员相关资格证书通过考试但未取得证书的，须在面试资格复审时提供由相关部门出具的成绩单及是否通过考试的结论。</w:t>
      </w:r>
    </w:p>
    <w:p w14:paraId="478FBB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3.具有正常履行职责的身体条件和心理素质。</w:t>
      </w:r>
    </w:p>
    <w:p w14:paraId="4A7D46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4.年龄要求：农学科教师、牧医科教师、工科专业教师年满18周岁以上、38周岁及以下（即在1987年8月13日至2008年8月12日期间出生）；语文教师、英语教师年满18周岁以上、30周岁及以下（即在1995年8月13日至2008年8月12日期间出生）。</w:t>
      </w:r>
    </w:p>
    <w:p w14:paraId="28A8D9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5.符合报考条件的机关事业单位在编在岗工作人员，须经所在单位、主管部门同意后方可报考。服务基层项目在岗高校毕业生报考的，须经所在服务单位和相应项目县级（或以上）主管部门同意后方可报考。“同意报考证明 ”须在报考截止日后一个工作日内提供，如未能按时提供的，取消考试资格。符合报考条件的港澳台居民在报考时不受户籍限制。</w:t>
      </w:r>
    </w:p>
    <w:p w14:paraId="2E7225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（二）不得报考的对象</w:t>
      </w:r>
    </w:p>
    <w:p w14:paraId="6F152F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有下列情形之一的不得报考：</w:t>
      </w:r>
    </w:p>
    <w:p w14:paraId="09D429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1.曾因犯罪受过刑事处罚的人员或曾被开除公职的人员；</w:t>
      </w:r>
    </w:p>
    <w:p w14:paraId="328E3D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2.尚未解除党纪、政务处分或正在接受纪律审查的人员；</w:t>
      </w:r>
    </w:p>
    <w:p w14:paraId="5C3FAF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3.涉嫌违法犯罪正在接受司法调查尚未作出结论的人员；</w:t>
      </w:r>
    </w:p>
    <w:p w14:paraId="002864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4.在各级各类公务员、事业单位公开考试中因违纪违规行为被记入考生诚信档案，且记录期限未满的人员；</w:t>
      </w:r>
    </w:p>
    <w:p w14:paraId="757F14F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5.现役军人、普通高等院校全日制在读的非应届毕业生以及龙岩市在编教师和拟聘用教师；</w:t>
      </w:r>
    </w:p>
    <w:p w14:paraId="779201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6.被依法列为失信联合惩戒对象的人员;</w:t>
      </w:r>
    </w:p>
    <w:p w14:paraId="0483E9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7.机关事业单位工作人员被辞退（含自动离职）未满5年的，以及法律、政策规定不得聘为事业单位工作人员的其他情形的人员；</w:t>
      </w:r>
    </w:p>
    <w:p w14:paraId="1AAA8C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8.公务员考录后未达到与当地公务员主管部门或所在单位组织人事部门约定服务年限的；</w:t>
      </w:r>
    </w:p>
    <w:p w14:paraId="113E1E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9.龙岩辖区的事业单位工作人员尚在最低服务年限或首次聘用合同约定期限内的；</w:t>
      </w:r>
    </w:p>
    <w:p w14:paraId="075A48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10.报考者不得报考聘用后即构成回避关系的岗位。</w:t>
      </w:r>
    </w:p>
    <w:p w14:paraId="284C3B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三、信息发布</w:t>
      </w:r>
    </w:p>
    <w:p w14:paraId="569F8C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招聘信息在福建就业网（www.fj99.org.cn）、龙岩市人力资源和社会保障局（http://rsj.longyan.gov.cn/）、龙岩市教育局(http://jyj.longyan.gov.cn)和龙岩市农业学校（nx.longyanedu.net）等网站发布。</w:t>
      </w:r>
    </w:p>
    <w:p w14:paraId="23738A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四、报名和资格审查</w:t>
      </w:r>
    </w:p>
    <w:p w14:paraId="528862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（一）报名时间：</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2026年8月12日至2026年8月18日工作日正常上班时间（上午8:00-11:30，下午3:00-5:30）。</w:t>
      </w:r>
    </w:p>
    <w:p w14:paraId="4A1476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（二）报名方式：</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现场报名，符合条件的报考人员请于报名时间截止之前，到龙岩市农业学校人事科报名确认（提交各类报名材料原件、复印件及电子版），并签订诚信承诺书，逾期不予受理。</w:t>
      </w:r>
    </w:p>
    <w:p w14:paraId="3E3D07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（三）报名材料</w:t>
      </w:r>
    </w:p>
    <w:p w14:paraId="4F0617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报考人员报名时需提供如下材料：</w:t>
      </w:r>
    </w:p>
    <w:p w14:paraId="234451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1.《2026年龙岩市农业学校公开招聘新任教师报名表》（见招聘信息附件）；</w:t>
      </w:r>
    </w:p>
    <w:p w14:paraId="1FA6DCE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2.居民身份证原件及复印件；</w:t>
      </w:r>
    </w:p>
    <w:p w14:paraId="2DEEC9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3.学历、学位证书及中国高等教育学生信息网上查询的《学历证书电子注册备案表》，取得境外学历学位报考者应提交教育部留学服务中心学历学位认证书；</w:t>
      </w:r>
    </w:p>
    <w:p w14:paraId="4FBFC9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4.近期1寸彩照2张；</w:t>
      </w:r>
    </w:p>
    <w:p w14:paraId="6B515B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5.其它个人材料（学业成绩单、科研情况、社会实践、获奖情况等）。</w:t>
      </w:r>
    </w:p>
    <w:p w14:paraId="7E9E3B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（四）资格审查：</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根据岗位招聘条件，由我校对报考人员进行资格初审。报考人员应严格按照招聘岗位的条件要求报名，并对所提交材料的真实性负责。凡个人填报信息不实，不符合招聘岗位要求的，一经核实，即取消应聘资格。资格审查工作贯穿招聘工作全过程，在任何阶段发现报考人员有不符合岗位要求情形的，均取消其招聘资格。资格审查合格人员名单在我校网站(nx.longyanedu.net）公布。</w:t>
      </w:r>
    </w:p>
    <w:p w14:paraId="0DA162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五、考试</w:t>
      </w:r>
    </w:p>
    <w:p w14:paraId="58693A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（一）考试时间</w:t>
      </w:r>
    </w:p>
    <w:p w14:paraId="2D267B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具体时间另行通知。</w:t>
      </w:r>
    </w:p>
    <w:p w14:paraId="3F41C4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（二）考试方式</w:t>
      </w:r>
    </w:p>
    <w:p w14:paraId="57654C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1.农学科、牧医科、工科岗位由学校组织面试，面试采取片段教学方式，面试成绩即为总成绩。</w:t>
      </w:r>
    </w:p>
    <w:p w14:paraId="3FA5ED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a.片段教学时间、分数：时间15分钟，满分100分。</w:t>
      </w:r>
    </w:p>
    <w:p w14:paraId="5B521F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b.面试人选的确定：经资格审查合格人员。</w:t>
      </w:r>
    </w:p>
    <w:p w14:paraId="41026C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c.面试成绩满分100分，70分及以上为合格。不合格者取消招聘资格。</w:t>
      </w:r>
    </w:p>
    <w:p w14:paraId="5A96F1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2.语文、英语教师岗位由学校组织考试，采取笔试和面试相结合方式。</w:t>
      </w:r>
    </w:p>
    <w:p w14:paraId="762BDD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（1）笔试</w:t>
      </w:r>
    </w:p>
    <w:p w14:paraId="1DFF8B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a.由龙岩市农业学校统一组织，笔试满分100分，合格线60分，未达合格线者不得入围面试。</w:t>
      </w:r>
    </w:p>
    <w:p w14:paraId="56EB87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b.笔试内容：综合基础知识，包括时事政治、职业教育政策、教师素养（教育学、心理学）等。</w:t>
      </w:r>
    </w:p>
    <w:p w14:paraId="69D33F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c.开考原则：通过资格审查合格人员与岗位拟聘人数比例原则上应达3:1及以上方可开考。如未达开考比例视情况发布补充公告。</w:t>
      </w:r>
    </w:p>
    <w:p w14:paraId="4F9C05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（2）面试</w:t>
      </w:r>
    </w:p>
    <w:p w14:paraId="43097AE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a.语文、英语教师岗位面试采用片段教学方式考核,时间15分钟，满分100分。</w:t>
      </w:r>
    </w:p>
    <w:p w14:paraId="42C5188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b.面试人选的确定：从笔试成绩达到合格线的报考人员中按岗位拟招聘人数与进入面试人数1:3的比例，从高分至低分确定进入面试人选（比例不足按实有人数确定）。进入面试人选最后一名笔试成绩并列同分的，同分人员一并进入面试。</w:t>
      </w:r>
    </w:p>
    <w:p w14:paraId="33B550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c.面试成绩最低合格线为60分。进入面试人数少于或等于招聘人数时，报考者的面试成绩应达到70分及以上，方可进入考察和体检。不合格者取消招聘资格。</w:t>
      </w:r>
    </w:p>
    <w:p w14:paraId="35AB49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（3）成绩计算</w:t>
      </w:r>
    </w:p>
    <w:p w14:paraId="1EEE17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考试总成绩满分100分，其中，笔试成绩占总成绩的40%，面试成绩占总成绩的60%。</w:t>
      </w:r>
    </w:p>
    <w:p w14:paraId="4B3EB8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3.笔试成绩、面试成绩、综合总分均采用四舍五入方式取小数点后3位，考试综合分数按总成绩从高分到低分排序；考试综合总分相同时，报考者名次按面试成绩从高分到低分排序；若面试成绩再相同，则加试一场现场答辩，报考者名次按加试成绩从高分到低分排序。</w:t>
      </w:r>
    </w:p>
    <w:p w14:paraId="7B0079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六、体检</w:t>
      </w:r>
    </w:p>
    <w:p w14:paraId="1E8221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（一）</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依总成绩从高分到低分的排序，按岗位拟招聘人数1:1的比例确定为体检对象。</w:t>
      </w:r>
    </w:p>
    <w:p w14:paraId="44D45A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体检项目和标准参照《公务员录用体检通用标准（试行）》及操作手册执行，体检费用由报考者个人自理。</w:t>
      </w:r>
    </w:p>
    <w:p w14:paraId="23B7DD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（三）</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体检对象应按时并携带本人居民身份证参加体检，未按时体检的视为自动放弃；体检不合格或自动放弃的，由我校视具体情况决定是否递补，若需递补按报考招聘岗位应试人员综合总分排名由高到低的顺序依次递补。凡在体检中弄虚作假或者隐瞒真实情况的报考者，不予聘用或取消聘用。</w:t>
      </w:r>
    </w:p>
    <w:p w14:paraId="306B64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七、考察</w:t>
      </w:r>
    </w:p>
    <w:p w14:paraId="71C52C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（一）</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对体检合格的报考人员，由我校组织对其政治思想、道德品质、遵纪守法、廉洁自律、能力素质、工作态度、学习及工作表现以及是否需要回避等进行考察，并对报考人员资格条件和个人档案进行审核。</w:t>
      </w:r>
    </w:p>
    <w:p w14:paraId="122A6F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被法院列为失信被执行人或被国家有关部门列为失信联合惩戒对象的，取消考察资格。考察对象在试用期被列为失信被执行人或列为失信联合惩戒对象的，取消其聘用资格。</w:t>
      </w:r>
    </w:p>
    <w:p w14:paraId="7B9E4A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八、公示</w:t>
      </w:r>
    </w:p>
    <w:p w14:paraId="0F1789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体检和考察均合格，且符合岗位各项条件要求的拟聘人选，在福建就业网、龙岩市人力资源和社会保障局门户网站公示5个工作日。</w:t>
      </w:r>
    </w:p>
    <w:p w14:paraId="7723B9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九、聘用</w:t>
      </w:r>
    </w:p>
    <w:p w14:paraId="7CD3AD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（一）</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经公示无异议的，按规定办理入编手续。</w:t>
      </w:r>
    </w:p>
    <w:p w14:paraId="74250F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招聘的新任教师进事业编制，龙岩市农业学校与受聘人员签订聘用合同，最低服务年限为5年；工资等福利待遇按国家和省、市现行工资政策规定执行。</w:t>
      </w:r>
    </w:p>
    <w:p w14:paraId="441E3E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（三）</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招聘的新任教师实行试用期，期满由学校组织考核，考核不合格的，取消聘用资格。</w:t>
      </w:r>
    </w:p>
    <w:p w14:paraId="26658E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十、咨询和监督</w:t>
      </w:r>
    </w:p>
    <w:p w14:paraId="285AD1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（一）咨询</w:t>
      </w:r>
    </w:p>
    <w:p w14:paraId="569F30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龙岩市农业学校校园网（nx.longyanedu.net）是发布招考相关信息的主要渠道，请报考人员密切关注，及时查询、了解最新考试相关信息。</w:t>
      </w:r>
    </w:p>
    <w:p w14:paraId="08B54A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地址：福建省龙岩市新罗区南城横山路6号龙岩市农业学校人事科（办公大楼402室）。</w:t>
      </w:r>
    </w:p>
    <w:p w14:paraId="30B1ED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0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15"/>
          <w:sz w:val="31"/>
          <w:szCs w:val="31"/>
          <w:bdr w:val="none" w:color="auto" w:sz="0" w:space="0"/>
          <w:shd w:val="clear" w:fill="FFFFFF"/>
          <w:vertAlign w:val="baseline"/>
        </w:rPr>
        <w:t>电话：15960889002（杜老师）、13959031958（曾老师）</w:t>
      </w:r>
    </w:p>
    <w:p w14:paraId="781C46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（二）监督</w:t>
      </w:r>
    </w:p>
    <w:p w14:paraId="7EA7A5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本次招聘工作由龙岩市农业学校组织实施，学校纪委对招聘工作进行监督，同时接受龙岩市教育局、龙岩市人力资源和社会保障局的监督指导。</w:t>
      </w:r>
    </w:p>
    <w:p w14:paraId="0348E5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监督电话：18960179560  </w:t>
      </w:r>
    </w:p>
    <w:p w14:paraId="53DA37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31"/>
          <w:szCs w:val="31"/>
          <w:bdr w:val="none" w:color="auto" w:sz="0" w:space="0"/>
          <w:shd w:val="clear" w:fill="FFFFFF"/>
          <w:vertAlign w:val="baseline"/>
        </w:rPr>
        <w:t>十一、其他</w:t>
      </w:r>
    </w:p>
    <w:p w14:paraId="10026B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（一）</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拟聘人员有如下情形之一，取消聘用资格：①未能按时到岗；②不服从学校安排；③审查发现不符合条件；④违反招考规定。</w:t>
      </w:r>
    </w:p>
    <w:p w14:paraId="034F71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如因以上情形造成空缺，由我校视具体情况决定是否递补，若需递补按报考同一招聘岗位应试人员综合总分从高分到低分依次递补。</w:t>
      </w:r>
    </w:p>
    <w:p w14:paraId="73090E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（二）</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应聘人员所留联系方式应准确无误并确保招聘期间保持通畅。</w:t>
      </w:r>
    </w:p>
    <w:p w14:paraId="168667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630"/>
        <w:jc w:val="both"/>
        <w:textAlignment w:val="baseline"/>
        <w:rPr>
          <w:rFonts w:hint="eastAsia" w:ascii="微软雅黑" w:hAnsi="微软雅黑" w:eastAsia="微软雅黑" w:cs="微软雅黑"/>
          <w:i w:val="0"/>
          <w:iCs w:val="0"/>
          <w:caps w:val="0"/>
          <w:color w:val="555555"/>
          <w:spacing w:val="0"/>
          <w:sz w:val="21"/>
          <w:szCs w:val="21"/>
        </w:rPr>
      </w:pPr>
      <w:r>
        <w:rPr>
          <w:rFonts w:hint="eastAsia" w:ascii="楷体" w:hAnsi="楷体" w:eastAsia="楷体" w:cs="楷体"/>
          <w:i w:val="0"/>
          <w:iCs w:val="0"/>
          <w:caps w:val="0"/>
          <w:color w:val="555555"/>
          <w:spacing w:val="0"/>
          <w:sz w:val="31"/>
          <w:szCs w:val="31"/>
          <w:bdr w:val="none" w:color="auto" w:sz="0" w:space="0"/>
          <w:shd w:val="clear" w:fill="FFFFFF"/>
          <w:vertAlign w:val="baseline"/>
        </w:rPr>
        <w:t>（三）</w:t>
      </w: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本公告未尽事宜由龙岩市农业学校解释（联系电话： 0597-2392223）。    </w:t>
      </w:r>
    </w:p>
    <w:p w14:paraId="423C91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42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 </w:t>
      </w:r>
    </w:p>
    <w:p w14:paraId="5319F2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42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 附件：1.《2026年龙岩市农业学校公开招聘新任教师岗位表》</w:t>
      </w:r>
    </w:p>
    <w:p w14:paraId="30E516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420"/>
        <w:jc w:val="both"/>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       2.《龙岩市农业学校新任教师公开招聘报名表》</w:t>
      </w:r>
    </w:p>
    <w:p w14:paraId="19499E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420"/>
        <w:jc w:val="right"/>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福建省龙岩市农业学校</w:t>
      </w:r>
    </w:p>
    <w:p w14:paraId="1BACD4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525" w:lineRule="atLeast"/>
        <w:ind w:left="0" w:right="0" w:firstLine="420"/>
        <w:jc w:val="right"/>
        <w:textAlignment w:val="baseline"/>
        <w:rPr>
          <w:rFonts w:hint="eastAsia" w:ascii="微软雅黑" w:hAnsi="微软雅黑" w:eastAsia="微软雅黑" w:cs="微软雅黑"/>
          <w:i w:val="0"/>
          <w:iCs w:val="0"/>
          <w:caps w:val="0"/>
          <w:color w:val="555555"/>
          <w:spacing w:val="0"/>
          <w:sz w:val="21"/>
          <w:szCs w:val="21"/>
        </w:rPr>
      </w:pPr>
      <w:r>
        <w:rPr>
          <w:rFonts w:hint="default" w:ascii="仿宋_GB2312" w:hAnsi="微软雅黑" w:eastAsia="仿宋_GB2312" w:cs="仿宋_GB2312"/>
          <w:i w:val="0"/>
          <w:iCs w:val="0"/>
          <w:caps w:val="0"/>
          <w:color w:val="555555"/>
          <w:spacing w:val="0"/>
          <w:sz w:val="31"/>
          <w:szCs w:val="31"/>
          <w:bdr w:val="none" w:color="auto" w:sz="0" w:space="0"/>
          <w:shd w:val="clear" w:fill="FFFFFF"/>
          <w:vertAlign w:val="baseline"/>
        </w:rPr>
        <w:t>2026年8月6日</w:t>
      </w:r>
    </w:p>
    <w:p w14:paraId="3074A2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 w:beforeAutospacing="0" w:after="300" w:afterAutospacing="0" w:line="420" w:lineRule="atLeast"/>
        <w:ind w:left="0" w:right="0" w:firstLine="420"/>
        <w:jc w:val="both"/>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0"/>
          <w:sz w:val="28"/>
          <w:szCs w:val="28"/>
          <w:bdr w:val="none" w:color="auto" w:sz="0" w:space="0"/>
          <w:shd w:val="clear" w:fill="FFFFFF"/>
        </w:rPr>
        <w:t>附件1</w:t>
      </w:r>
    </w:p>
    <w:p w14:paraId="38AA1C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615" w:lineRule="atLeast"/>
        <w:ind w:left="0" w:right="0" w:firstLine="420"/>
        <w:jc w:val="center"/>
        <w:textAlignment w:val="baseline"/>
        <w:rPr>
          <w:rFonts w:hint="eastAsia" w:ascii="微软雅黑" w:hAnsi="微软雅黑" w:eastAsia="微软雅黑" w:cs="微软雅黑"/>
          <w:i w:val="0"/>
          <w:iCs w:val="0"/>
          <w:caps w:val="0"/>
          <w:color w:val="555555"/>
          <w:spacing w:val="0"/>
          <w:sz w:val="21"/>
          <w:szCs w:val="21"/>
        </w:rPr>
      </w:pPr>
      <w:r>
        <w:rPr>
          <w:rStyle w:val="6"/>
          <w:rFonts w:hint="eastAsia" w:ascii="宋体" w:hAnsi="宋体" w:eastAsia="宋体" w:cs="宋体"/>
          <w:i w:val="0"/>
          <w:iCs w:val="0"/>
          <w:caps w:val="0"/>
          <w:color w:val="555555"/>
          <w:spacing w:val="0"/>
          <w:sz w:val="36"/>
          <w:szCs w:val="36"/>
          <w:bdr w:val="none" w:color="auto" w:sz="0" w:space="0"/>
          <w:shd w:val="clear" w:fill="FFFFFF"/>
          <w:vertAlign w:val="baseline"/>
        </w:rPr>
        <w:t>2026年龙岩市农业学校公开招聘新任教师岗位表</w:t>
      </w:r>
    </w:p>
    <w:tbl>
      <w:tblPr>
        <w:tblW w:w="95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113"/>
        <w:gridCol w:w="748"/>
        <w:gridCol w:w="647"/>
        <w:gridCol w:w="647"/>
        <w:gridCol w:w="733"/>
        <w:gridCol w:w="695"/>
        <w:gridCol w:w="1938"/>
        <w:gridCol w:w="647"/>
        <w:gridCol w:w="647"/>
        <w:gridCol w:w="1103"/>
        <w:gridCol w:w="677"/>
      </w:tblGrid>
      <w:tr w14:paraId="64C2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45" w:hRule="atLeast"/>
        </w:trPr>
        <w:tc>
          <w:tcPr>
            <w:tcW w:w="854"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896D0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0"/>
                <w:sz w:val="24"/>
                <w:szCs w:val="24"/>
                <w:bdr w:val="none" w:color="auto" w:sz="0" w:space="0"/>
              </w:rPr>
              <w:t>序</w:t>
            </w:r>
            <w:r>
              <w:rPr>
                <w:rFonts w:hint="eastAsia" w:ascii="宋体" w:hAnsi="宋体" w:eastAsia="宋体" w:cs="宋体"/>
                <w:i w:val="0"/>
                <w:iCs w:val="0"/>
                <w:caps w:val="0"/>
                <w:color w:val="555555"/>
                <w:spacing w:val="-45"/>
                <w:sz w:val="24"/>
                <w:szCs w:val="24"/>
                <w:bdr w:val="none" w:color="auto" w:sz="0" w:space="0"/>
              </w:rPr>
              <w:t> </w:t>
            </w:r>
            <w:r>
              <w:rPr>
                <w:rStyle w:val="6"/>
                <w:rFonts w:hint="eastAsia" w:ascii="宋体" w:hAnsi="宋体" w:eastAsia="宋体" w:cs="宋体"/>
                <w:i w:val="0"/>
                <w:iCs w:val="0"/>
                <w:caps w:val="0"/>
                <w:color w:val="555555"/>
                <w:spacing w:val="0"/>
                <w:sz w:val="24"/>
                <w:szCs w:val="24"/>
                <w:bdr w:val="none" w:color="auto" w:sz="0" w:space="0"/>
              </w:rPr>
              <w:t>号</w:t>
            </w:r>
          </w:p>
        </w:tc>
        <w:tc>
          <w:tcPr>
            <w:tcW w:w="804"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5F3EE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15"/>
                <w:sz w:val="24"/>
                <w:szCs w:val="24"/>
                <w:bdr w:val="none" w:color="auto" w:sz="0" w:space="0"/>
              </w:rPr>
              <w:t>招聘岗位</w:t>
            </w:r>
          </w:p>
        </w:tc>
        <w:tc>
          <w:tcPr>
            <w:tcW w:w="560"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03563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15"/>
                <w:sz w:val="24"/>
                <w:szCs w:val="24"/>
                <w:bdr w:val="none" w:color="auto" w:sz="0" w:space="0"/>
              </w:rPr>
              <w:t>招聘人数</w:t>
            </w:r>
          </w:p>
        </w:tc>
        <w:tc>
          <w:tcPr>
            <w:tcW w:w="624"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63B69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15"/>
                <w:sz w:val="24"/>
                <w:szCs w:val="24"/>
                <w:bdr w:val="none" w:color="auto" w:sz="0" w:space="0"/>
              </w:rPr>
              <w:t>性别</w:t>
            </w:r>
          </w:p>
        </w:tc>
        <w:tc>
          <w:tcPr>
            <w:tcW w:w="779"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AAE21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15"/>
                <w:sz w:val="24"/>
                <w:szCs w:val="24"/>
                <w:bdr w:val="none" w:color="auto" w:sz="0" w:space="0"/>
              </w:rPr>
              <w:t>学历</w:t>
            </w:r>
          </w:p>
        </w:tc>
        <w:tc>
          <w:tcPr>
            <w:tcW w:w="721"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90894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15"/>
                <w:sz w:val="24"/>
                <w:szCs w:val="24"/>
                <w:bdr w:val="none" w:color="auto" w:sz="0" w:space="0"/>
              </w:rPr>
              <w:t>学位</w:t>
            </w:r>
          </w:p>
        </w:tc>
        <w:tc>
          <w:tcPr>
            <w:tcW w:w="2379"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64DE0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0"/>
                <w:sz w:val="24"/>
                <w:szCs w:val="24"/>
                <w:bdr w:val="none" w:color="auto" w:sz="0" w:space="0"/>
              </w:rPr>
              <w:t>专业类别</w:t>
            </w:r>
          </w:p>
        </w:tc>
        <w:tc>
          <w:tcPr>
            <w:tcW w:w="554"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41F79D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15"/>
                <w:sz w:val="24"/>
                <w:szCs w:val="24"/>
                <w:bdr w:val="none" w:color="auto" w:sz="0" w:space="0"/>
              </w:rPr>
              <w:t>年龄</w:t>
            </w:r>
          </w:p>
        </w:tc>
        <w:tc>
          <w:tcPr>
            <w:tcW w:w="566"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06415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15"/>
                <w:sz w:val="24"/>
                <w:szCs w:val="24"/>
                <w:bdr w:val="none" w:color="auto" w:sz="0" w:space="0"/>
              </w:rPr>
              <w:t>招聘范围</w:t>
            </w:r>
          </w:p>
        </w:tc>
        <w:tc>
          <w:tcPr>
            <w:tcW w:w="1229"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4AB98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0"/>
                <w:sz w:val="24"/>
                <w:szCs w:val="24"/>
                <w:bdr w:val="none" w:color="auto" w:sz="0" w:space="0"/>
              </w:rPr>
              <w:t>其他条件</w:t>
            </w:r>
          </w:p>
        </w:tc>
        <w:tc>
          <w:tcPr>
            <w:tcW w:w="525"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6E24B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Style w:val="6"/>
                <w:rFonts w:hint="eastAsia" w:ascii="宋体" w:hAnsi="宋体" w:eastAsia="宋体" w:cs="宋体"/>
                <w:i w:val="0"/>
                <w:iCs w:val="0"/>
                <w:caps w:val="0"/>
                <w:color w:val="555555"/>
                <w:spacing w:val="0"/>
                <w:sz w:val="24"/>
                <w:szCs w:val="24"/>
                <w:bdr w:val="none" w:color="auto" w:sz="0" w:space="0"/>
              </w:rPr>
              <w:t>备注</w:t>
            </w:r>
          </w:p>
        </w:tc>
      </w:tr>
      <w:tr w14:paraId="31DCA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57" w:hRule="atLeast"/>
        </w:trPr>
        <w:tc>
          <w:tcPr>
            <w:tcW w:w="854" w:type="dxa"/>
            <w:tcBorders>
              <w:top w:val="nil"/>
              <w:left w:val="single" w:color="000000" w:sz="6" w:space="0"/>
              <w:bottom w:val="single" w:color="000000" w:sz="6" w:space="0"/>
              <w:right w:val="single" w:color="000000" w:sz="6" w:space="0"/>
            </w:tcBorders>
            <w:shd w:val="clear" w:color="auto" w:fill="FFFFFF"/>
            <w:vAlign w:val="top"/>
          </w:tcPr>
          <w:p w14:paraId="39E050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804" w:type="dxa"/>
            <w:tcBorders>
              <w:top w:val="nil"/>
              <w:left w:val="single" w:color="000000" w:sz="6" w:space="0"/>
              <w:bottom w:val="single" w:color="000000" w:sz="6" w:space="0"/>
              <w:right w:val="single" w:color="000000" w:sz="6" w:space="0"/>
            </w:tcBorders>
            <w:shd w:val="clear" w:color="auto" w:fill="FFFFFF"/>
            <w:vAlign w:val="top"/>
          </w:tcPr>
          <w:p w14:paraId="3D5332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农学科教师</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4FB1CF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1A5FE1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不限</w:t>
            </w:r>
          </w:p>
        </w:tc>
        <w:tc>
          <w:tcPr>
            <w:tcW w:w="779" w:type="dxa"/>
            <w:tcBorders>
              <w:top w:val="nil"/>
              <w:left w:val="single" w:color="000000" w:sz="6" w:space="0"/>
              <w:bottom w:val="single" w:color="000000" w:sz="6" w:space="0"/>
              <w:right w:val="single" w:color="000000" w:sz="6" w:space="0"/>
            </w:tcBorders>
            <w:shd w:val="clear" w:color="auto" w:fill="FFFFFF"/>
            <w:vAlign w:val="top"/>
          </w:tcPr>
          <w:p w14:paraId="463037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研究生</w:t>
            </w:r>
          </w:p>
        </w:tc>
        <w:tc>
          <w:tcPr>
            <w:tcW w:w="721" w:type="dxa"/>
            <w:tcBorders>
              <w:top w:val="nil"/>
              <w:left w:val="single" w:color="000000" w:sz="6" w:space="0"/>
              <w:bottom w:val="single" w:color="000000" w:sz="6" w:space="0"/>
              <w:right w:val="single" w:color="000000" w:sz="6" w:space="0"/>
            </w:tcBorders>
            <w:shd w:val="clear" w:color="auto" w:fill="FFFFFF"/>
            <w:vAlign w:val="top"/>
          </w:tcPr>
          <w:p w14:paraId="569D58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硕士及以上</w:t>
            </w:r>
          </w:p>
        </w:tc>
        <w:tc>
          <w:tcPr>
            <w:tcW w:w="2379" w:type="dxa"/>
            <w:tcBorders>
              <w:top w:val="nil"/>
              <w:left w:val="single" w:color="000000" w:sz="6" w:space="0"/>
              <w:bottom w:val="single" w:color="000000" w:sz="6" w:space="0"/>
              <w:right w:val="single" w:color="000000" w:sz="6" w:space="0"/>
            </w:tcBorders>
            <w:shd w:val="clear" w:color="auto" w:fill="FFFFFF"/>
            <w:vAlign w:val="top"/>
          </w:tcPr>
          <w:p w14:paraId="5ABC45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果树学、蔬菜学、茶学、园艺、风景园林学</w:t>
            </w:r>
          </w:p>
        </w:tc>
        <w:tc>
          <w:tcPr>
            <w:tcW w:w="554" w:type="dxa"/>
            <w:tcBorders>
              <w:top w:val="nil"/>
              <w:left w:val="single" w:color="000000" w:sz="6" w:space="0"/>
              <w:bottom w:val="single" w:color="000000" w:sz="6" w:space="0"/>
              <w:right w:val="single" w:color="000000" w:sz="6" w:space="0"/>
            </w:tcBorders>
            <w:shd w:val="clear" w:color="auto" w:fill="FFFFFF"/>
            <w:vAlign w:val="top"/>
          </w:tcPr>
          <w:p w14:paraId="448A04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38周岁以下</w:t>
            </w:r>
          </w:p>
        </w:tc>
        <w:tc>
          <w:tcPr>
            <w:tcW w:w="566" w:type="dxa"/>
            <w:tcBorders>
              <w:top w:val="nil"/>
              <w:left w:val="single" w:color="000000" w:sz="6" w:space="0"/>
              <w:bottom w:val="single" w:color="000000" w:sz="6" w:space="0"/>
              <w:right w:val="single" w:color="000000" w:sz="6" w:space="0"/>
            </w:tcBorders>
            <w:shd w:val="clear" w:color="auto" w:fill="FFFFFF"/>
            <w:vAlign w:val="top"/>
          </w:tcPr>
          <w:p w14:paraId="2FBD93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全省</w:t>
            </w:r>
          </w:p>
        </w:tc>
        <w:tc>
          <w:tcPr>
            <w:tcW w:w="1229" w:type="dxa"/>
            <w:tcBorders>
              <w:top w:val="nil"/>
              <w:left w:val="single" w:color="000000" w:sz="6" w:space="0"/>
              <w:bottom w:val="single" w:color="000000" w:sz="6" w:space="0"/>
              <w:right w:val="single" w:color="000000" w:sz="6" w:space="0"/>
            </w:tcBorders>
            <w:shd w:val="clear" w:color="auto" w:fill="FFFFFF"/>
            <w:vAlign w:val="top"/>
          </w:tcPr>
          <w:p w14:paraId="626EF03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525" w:type="dxa"/>
            <w:tcBorders>
              <w:top w:val="nil"/>
              <w:left w:val="single" w:color="000000" w:sz="6" w:space="0"/>
              <w:bottom w:val="single" w:color="000000" w:sz="6" w:space="0"/>
              <w:right w:val="single" w:color="000000" w:sz="6" w:space="0"/>
            </w:tcBorders>
            <w:shd w:val="clear" w:color="auto" w:fill="FFFFFF"/>
            <w:vAlign w:val="top"/>
          </w:tcPr>
          <w:p w14:paraId="6A210EE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746F7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6" w:hRule="atLeast"/>
        </w:trPr>
        <w:tc>
          <w:tcPr>
            <w:tcW w:w="854" w:type="dxa"/>
            <w:tcBorders>
              <w:top w:val="nil"/>
              <w:left w:val="single" w:color="000000" w:sz="6" w:space="0"/>
              <w:bottom w:val="single" w:color="000000" w:sz="6" w:space="0"/>
              <w:right w:val="single" w:color="000000" w:sz="6" w:space="0"/>
            </w:tcBorders>
            <w:shd w:val="clear" w:color="auto" w:fill="FFFFFF"/>
            <w:vAlign w:val="top"/>
          </w:tcPr>
          <w:p w14:paraId="00D001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2</w:t>
            </w:r>
          </w:p>
        </w:tc>
        <w:tc>
          <w:tcPr>
            <w:tcW w:w="804" w:type="dxa"/>
            <w:tcBorders>
              <w:top w:val="nil"/>
              <w:left w:val="single" w:color="000000" w:sz="6" w:space="0"/>
              <w:bottom w:val="single" w:color="000000" w:sz="6" w:space="0"/>
              <w:right w:val="single" w:color="000000" w:sz="6" w:space="0"/>
            </w:tcBorders>
            <w:shd w:val="clear" w:color="auto" w:fill="FFFFFF"/>
            <w:vAlign w:val="top"/>
          </w:tcPr>
          <w:p w14:paraId="488D27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牧医科教师</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4886E9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3C80E9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不限</w:t>
            </w:r>
          </w:p>
        </w:tc>
        <w:tc>
          <w:tcPr>
            <w:tcW w:w="779" w:type="dxa"/>
            <w:tcBorders>
              <w:top w:val="nil"/>
              <w:left w:val="single" w:color="000000" w:sz="6" w:space="0"/>
              <w:bottom w:val="single" w:color="000000" w:sz="6" w:space="0"/>
              <w:right w:val="single" w:color="000000" w:sz="6" w:space="0"/>
            </w:tcBorders>
            <w:shd w:val="clear" w:color="auto" w:fill="FFFFFF"/>
            <w:vAlign w:val="top"/>
          </w:tcPr>
          <w:p w14:paraId="47BDF6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研究生</w:t>
            </w:r>
          </w:p>
        </w:tc>
        <w:tc>
          <w:tcPr>
            <w:tcW w:w="721" w:type="dxa"/>
            <w:tcBorders>
              <w:top w:val="nil"/>
              <w:left w:val="single" w:color="000000" w:sz="6" w:space="0"/>
              <w:bottom w:val="single" w:color="000000" w:sz="6" w:space="0"/>
              <w:right w:val="single" w:color="000000" w:sz="6" w:space="0"/>
            </w:tcBorders>
            <w:shd w:val="clear" w:color="auto" w:fill="FFFFFF"/>
            <w:vAlign w:val="top"/>
          </w:tcPr>
          <w:p w14:paraId="069F5C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硕士及以上</w:t>
            </w:r>
          </w:p>
        </w:tc>
        <w:tc>
          <w:tcPr>
            <w:tcW w:w="2379" w:type="dxa"/>
            <w:tcBorders>
              <w:top w:val="nil"/>
              <w:left w:val="single" w:color="000000" w:sz="6" w:space="0"/>
              <w:bottom w:val="single" w:color="000000" w:sz="6" w:space="0"/>
              <w:right w:val="single" w:color="000000" w:sz="6" w:space="0"/>
            </w:tcBorders>
            <w:shd w:val="clear" w:color="auto" w:fill="FFFFFF"/>
            <w:vAlign w:val="top"/>
          </w:tcPr>
          <w:p w14:paraId="1F2F30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动物遗传育种与繁殖、动物营养与饲料科学、特种经济动物与饲养、基础兽医学、预防兽医学、临床兽医学</w:t>
            </w:r>
          </w:p>
        </w:tc>
        <w:tc>
          <w:tcPr>
            <w:tcW w:w="554" w:type="dxa"/>
            <w:tcBorders>
              <w:top w:val="nil"/>
              <w:left w:val="single" w:color="000000" w:sz="6" w:space="0"/>
              <w:bottom w:val="single" w:color="000000" w:sz="6" w:space="0"/>
              <w:right w:val="single" w:color="000000" w:sz="6" w:space="0"/>
            </w:tcBorders>
            <w:shd w:val="clear" w:color="auto" w:fill="FFFFFF"/>
            <w:vAlign w:val="top"/>
          </w:tcPr>
          <w:p w14:paraId="7E7A03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38周岁以下</w:t>
            </w:r>
          </w:p>
        </w:tc>
        <w:tc>
          <w:tcPr>
            <w:tcW w:w="566" w:type="dxa"/>
            <w:tcBorders>
              <w:top w:val="nil"/>
              <w:left w:val="single" w:color="000000" w:sz="6" w:space="0"/>
              <w:bottom w:val="single" w:color="000000" w:sz="6" w:space="0"/>
              <w:right w:val="single" w:color="000000" w:sz="6" w:space="0"/>
            </w:tcBorders>
            <w:shd w:val="clear" w:color="auto" w:fill="FFFFFF"/>
            <w:vAlign w:val="top"/>
          </w:tcPr>
          <w:p w14:paraId="3EB773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全省</w:t>
            </w:r>
          </w:p>
        </w:tc>
        <w:tc>
          <w:tcPr>
            <w:tcW w:w="1229" w:type="dxa"/>
            <w:tcBorders>
              <w:top w:val="nil"/>
              <w:left w:val="single" w:color="000000" w:sz="6" w:space="0"/>
              <w:bottom w:val="single" w:color="000000" w:sz="6" w:space="0"/>
              <w:right w:val="single" w:color="000000" w:sz="6" w:space="0"/>
            </w:tcBorders>
            <w:shd w:val="clear" w:color="auto" w:fill="FFFFFF"/>
            <w:vAlign w:val="top"/>
          </w:tcPr>
          <w:p w14:paraId="72910D2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525" w:type="dxa"/>
            <w:tcBorders>
              <w:top w:val="nil"/>
              <w:left w:val="single" w:color="000000" w:sz="6" w:space="0"/>
              <w:bottom w:val="single" w:color="000000" w:sz="6" w:space="0"/>
              <w:right w:val="single" w:color="000000" w:sz="6" w:space="0"/>
            </w:tcBorders>
            <w:shd w:val="clear" w:color="auto" w:fill="FFFFFF"/>
            <w:vAlign w:val="top"/>
          </w:tcPr>
          <w:p w14:paraId="6E91FB4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469B4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5" w:hRule="atLeast"/>
        </w:trPr>
        <w:tc>
          <w:tcPr>
            <w:tcW w:w="854" w:type="dxa"/>
            <w:tcBorders>
              <w:top w:val="nil"/>
              <w:left w:val="single" w:color="000000" w:sz="6" w:space="0"/>
              <w:bottom w:val="single" w:color="000000" w:sz="6" w:space="0"/>
              <w:right w:val="single" w:color="000000" w:sz="6" w:space="0"/>
            </w:tcBorders>
            <w:shd w:val="clear" w:color="auto" w:fill="FFFFFF"/>
            <w:vAlign w:val="top"/>
          </w:tcPr>
          <w:p w14:paraId="35A49A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w:t>
            </w:r>
          </w:p>
        </w:tc>
        <w:tc>
          <w:tcPr>
            <w:tcW w:w="804" w:type="dxa"/>
            <w:tcBorders>
              <w:top w:val="nil"/>
              <w:left w:val="single" w:color="000000" w:sz="6" w:space="0"/>
              <w:bottom w:val="single" w:color="000000" w:sz="6" w:space="0"/>
              <w:right w:val="single" w:color="000000" w:sz="6" w:space="0"/>
            </w:tcBorders>
            <w:shd w:val="clear" w:color="auto" w:fill="FFFFFF"/>
            <w:vAlign w:val="top"/>
          </w:tcPr>
          <w:p w14:paraId="6835CA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工科教师</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19912D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6D95B2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不限</w:t>
            </w:r>
          </w:p>
        </w:tc>
        <w:tc>
          <w:tcPr>
            <w:tcW w:w="779" w:type="dxa"/>
            <w:tcBorders>
              <w:top w:val="nil"/>
              <w:left w:val="single" w:color="000000" w:sz="6" w:space="0"/>
              <w:bottom w:val="single" w:color="000000" w:sz="6" w:space="0"/>
              <w:right w:val="single" w:color="000000" w:sz="6" w:space="0"/>
            </w:tcBorders>
            <w:shd w:val="clear" w:color="auto" w:fill="FFFFFF"/>
            <w:vAlign w:val="top"/>
          </w:tcPr>
          <w:p w14:paraId="4E0282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研究生</w:t>
            </w:r>
          </w:p>
        </w:tc>
        <w:tc>
          <w:tcPr>
            <w:tcW w:w="721" w:type="dxa"/>
            <w:tcBorders>
              <w:top w:val="nil"/>
              <w:left w:val="single" w:color="000000" w:sz="6" w:space="0"/>
              <w:bottom w:val="single" w:color="000000" w:sz="6" w:space="0"/>
              <w:right w:val="single" w:color="000000" w:sz="6" w:space="0"/>
            </w:tcBorders>
            <w:shd w:val="clear" w:color="auto" w:fill="FFFFFF"/>
            <w:vAlign w:val="top"/>
          </w:tcPr>
          <w:p w14:paraId="4C1064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硕士及以上</w:t>
            </w:r>
          </w:p>
        </w:tc>
        <w:tc>
          <w:tcPr>
            <w:tcW w:w="2379" w:type="dxa"/>
            <w:tcBorders>
              <w:top w:val="nil"/>
              <w:left w:val="single" w:color="000000" w:sz="6" w:space="0"/>
              <w:bottom w:val="single" w:color="000000" w:sz="6" w:space="0"/>
              <w:right w:val="single" w:color="000000" w:sz="6" w:space="0"/>
            </w:tcBorders>
            <w:shd w:val="clear" w:color="auto" w:fill="FFFFFF"/>
            <w:vAlign w:val="top"/>
          </w:tcPr>
          <w:p w14:paraId="4E27D1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0" w:afterAutospacing="0" w:line="237" w:lineRule="atLeast"/>
              <w:ind w:left="0" w:right="105"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机械制造及其自动化、机械电子工程、模式识别与智能系统、人工智能、智能制造技术、虚拟现实技术与应用</w:t>
            </w:r>
          </w:p>
        </w:tc>
        <w:tc>
          <w:tcPr>
            <w:tcW w:w="554" w:type="dxa"/>
            <w:tcBorders>
              <w:top w:val="nil"/>
              <w:left w:val="single" w:color="000000" w:sz="6" w:space="0"/>
              <w:bottom w:val="single" w:color="000000" w:sz="6" w:space="0"/>
              <w:right w:val="single" w:color="000000" w:sz="6" w:space="0"/>
            </w:tcBorders>
            <w:shd w:val="clear" w:color="auto" w:fill="FFFFFF"/>
            <w:vAlign w:val="top"/>
          </w:tcPr>
          <w:p w14:paraId="2CC111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38周岁以下</w:t>
            </w:r>
          </w:p>
        </w:tc>
        <w:tc>
          <w:tcPr>
            <w:tcW w:w="566" w:type="dxa"/>
            <w:tcBorders>
              <w:top w:val="nil"/>
              <w:left w:val="single" w:color="000000" w:sz="6" w:space="0"/>
              <w:bottom w:val="single" w:color="000000" w:sz="6" w:space="0"/>
              <w:right w:val="single" w:color="000000" w:sz="6" w:space="0"/>
            </w:tcBorders>
            <w:shd w:val="clear" w:color="auto" w:fill="FFFFFF"/>
            <w:vAlign w:val="top"/>
          </w:tcPr>
          <w:p w14:paraId="4AAEA3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全省</w:t>
            </w:r>
          </w:p>
        </w:tc>
        <w:tc>
          <w:tcPr>
            <w:tcW w:w="1229" w:type="dxa"/>
            <w:tcBorders>
              <w:top w:val="nil"/>
              <w:left w:val="single" w:color="000000" w:sz="6" w:space="0"/>
              <w:bottom w:val="single" w:color="000000" w:sz="6" w:space="0"/>
              <w:right w:val="single" w:color="000000" w:sz="6" w:space="0"/>
            </w:tcBorders>
            <w:shd w:val="clear" w:color="auto" w:fill="FFFFFF"/>
            <w:vAlign w:val="top"/>
          </w:tcPr>
          <w:p w14:paraId="7B86076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525" w:type="dxa"/>
            <w:tcBorders>
              <w:top w:val="nil"/>
              <w:left w:val="single" w:color="000000" w:sz="6" w:space="0"/>
              <w:bottom w:val="single" w:color="auto" w:sz="6" w:space="0"/>
              <w:right w:val="single" w:color="000000" w:sz="6" w:space="0"/>
            </w:tcBorders>
            <w:shd w:val="clear" w:color="auto" w:fill="FFFFFF"/>
            <w:vAlign w:val="top"/>
          </w:tcPr>
          <w:p w14:paraId="21F1EC2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5CDB7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1" w:hRule="atLeast"/>
        </w:trPr>
        <w:tc>
          <w:tcPr>
            <w:tcW w:w="854" w:type="dxa"/>
            <w:tcBorders>
              <w:top w:val="nil"/>
              <w:left w:val="single" w:color="000000" w:sz="6" w:space="0"/>
              <w:bottom w:val="single" w:color="000000" w:sz="6" w:space="0"/>
              <w:right w:val="single" w:color="000000" w:sz="6" w:space="0"/>
            </w:tcBorders>
            <w:shd w:val="clear" w:color="auto" w:fill="FFFFFF"/>
            <w:vAlign w:val="top"/>
          </w:tcPr>
          <w:p w14:paraId="065B12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4</w:t>
            </w:r>
          </w:p>
        </w:tc>
        <w:tc>
          <w:tcPr>
            <w:tcW w:w="804" w:type="dxa"/>
            <w:tcBorders>
              <w:top w:val="nil"/>
              <w:left w:val="single" w:color="000000" w:sz="6" w:space="0"/>
              <w:bottom w:val="single" w:color="000000" w:sz="6" w:space="0"/>
              <w:right w:val="single" w:color="000000" w:sz="6" w:space="0"/>
            </w:tcBorders>
            <w:shd w:val="clear" w:color="auto" w:fill="FFFFFF"/>
            <w:vAlign w:val="top"/>
          </w:tcPr>
          <w:p w14:paraId="64C057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英语教师（一）</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3E69DD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5D7CD8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男</w:t>
            </w:r>
          </w:p>
        </w:tc>
        <w:tc>
          <w:tcPr>
            <w:tcW w:w="779" w:type="dxa"/>
            <w:tcBorders>
              <w:top w:val="nil"/>
              <w:left w:val="single" w:color="000000" w:sz="6" w:space="0"/>
              <w:bottom w:val="single" w:color="000000" w:sz="6" w:space="0"/>
              <w:right w:val="single" w:color="000000" w:sz="6" w:space="0"/>
            </w:tcBorders>
            <w:shd w:val="clear" w:color="auto" w:fill="FFFFFF"/>
            <w:vAlign w:val="top"/>
          </w:tcPr>
          <w:p w14:paraId="0931F1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本科及以上</w:t>
            </w:r>
          </w:p>
        </w:tc>
        <w:tc>
          <w:tcPr>
            <w:tcW w:w="721" w:type="dxa"/>
            <w:tcBorders>
              <w:top w:val="nil"/>
              <w:left w:val="single" w:color="000000" w:sz="6" w:space="0"/>
              <w:bottom w:val="single" w:color="000000" w:sz="6" w:space="0"/>
              <w:right w:val="single" w:color="000000" w:sz="6" w:space="0"/>
            </w:tcBorders>
            <w:shd w:val="clear" w:color="auto" w:fill="FFFFFF"/>
            <w:vAlign w:val="top"/>
          </w:tcPr>
          <w:p w14:paraId="2DFB4C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学士及以上</w:t>
            </w:r>
          </w:p>
        </w:tc>
        <w:tc>
          <w:tcPr>
            <w:tcW w:w="2379" w:type="dxa"/>
            <w:tcBorders>
              <w:top w:val="nil"/>
              <w:left w:val="single" w:color="000000" w:sz="6" w:space="0"/>
              <w:bottom w:val="single" w:color="000000" w:sz="6" w:space="0"/>
              <w:right w:val="single" w:color="000000" w:sz="6" w:space="0"/>
            </w:tcBorders>
            <w:shd w:val="clear" w:color="auto" w:fill="FFFFFF"/>
            <w:vAlign w:val="top"/>
          </w:tcPr>
          <w:p w14:paraId="3BAD36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51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学科教学（英语）、英语教育、英语、商务英语、应用英语、英语语言文学</w:t>
            </w:r>
          </w:p>
        </w:tc>
        <w:tc>
          <w:tcPr>
            <w:tcW w:w="554" w:type="dxa"/>
            <w:tcBorders>
              <w:top w:val="nil"/>
              <w:left w:val="single" w:color="000000" w:sz="6" w:space="0"/>
              <w:bottom w:val="single" w:color="000000" w:sz="6" w:space="0"/>
              <w:right w:val="single" w:color="000000" w:sz="6" w:space="0"/>
            </w:tcBorders>
            <w:shd w:val="clear" w:color="auto" w:fill="FFFFFF"/>
            <w:vAlign w:val="top"/>
          </w:tcPr>
          <w:p w14:paraId="7D5ED7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30周岁以下</w:t>
            </w:r>
          </w:p>
        </w:tc>
        <w:tc>
          <w:tcPr>
            <w:tcW w:w="566" w:type="dxa"/>
            <w:tcBorders>
              <w:top w:val="nil"/>
              <w:left w:val="single" w:color="000000" w:sz="6" w:space="0"/>
              <w:bottom w:val="single" w:color="000000" w:sz="6" w:space="0"/>
              <w:right w:val="single" w:color="000000" w:sz="6" w:space="0"/>
            </w:tcBorders>
            <w:shd w:val="clear" w:color="auto" w:fill="FFFFFF"/>
            <w:vAlign w:val="top"/>
          </w:tcPr>
          <w:p w14:paraId="51B99C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全省</w:t>
            </w:r>
          </w:p>
        </w:tc>
        <w:tc>
          <w:tcPr>
            <w:tcW w:w="1229" w:type="dxa"/>
            <w:tcBorders>
              <w:top w:val="nil"/>
              <w:left w:val="single" w:color="000000" w:sz="6" w:space="0"/>
              <w:bottom w:val="single" w:color="000000" w:sz="6" w:space="0"/>
              <w:right w:val="single" w:color="auto" w:sz="6" w:space="0"/>
            </w:tcBorders>
            <w:shd w:val="clear" w:color="auto" w:fill="FFFFFF"/>
            <w:vAlign w:val="top"/>
          </w:tcPr>
          <w:p w14:paraId="2B7B2F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255"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具有高中或中职英语教师资格证</w:t>
            </w:r>
          </w:p>
        </w:tc>
        <w:tc>
          <w:tcPr>
            <w:tcW w:w="525" w:type="dxa"/>
            <w:tcBorders>
              <w:top w:val="nil"/>
              <w:left w:val="nil"/>
              <w:bottom w:val="single" w:color="auto" w:sz="6" w:space="0"/>
              <w:right w:val="single" w:color="auto" w:sz="6" w:space="0"/>
            </w:tcBorders>
            <w:shd w:val="clear" w:color="auto" w:fill="FFFFFF"/>
            <w:vAlign w:val="top"/>
          </w:tcPr>
          <w:p w14:paraId="617989C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3949C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1" w:hRule="atLeast"/>
        </w:trPr>
        <w:tc>
          <w:tcPr>
            <w:tcW w:w="854" w:type="dxa"/>
            <w:tcBorders>
              <w:top w:val="nil"/>
              <w:left w:val="single" w:color="000000" w:sz="6" w:space="0"/>
              <w:bottom w:val="single" w:color="000000" w:sz="6" w:space="0"/>
              <w:right w:val="single" w:color="000000" w:sz="6" w:space="0"/>
            </w:tcBorders>
            <w:shd w:val="clear" w:color="auto" w:fill="FFFFFF"/>
            <w:vAlign w:val="top"/>
          </w:tcPr>
          <w:p w14:paraId="73DC9B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5</w:t>
            </w:r>
          </w:p>
        </w:tc>
        <w:tc>
          <w:tcPr>
            <w:tcW w:w="804" w:type="dxa"/>
            <w:tcBorders>
              <w:top w:val="nil"/>
              <w:left w:val="single" w:color="000000" w:sz="6" w:space="0"/>
              <w:bottom w:val="single" w:color="000000" w:sz="6" w:space="0"/>
              <w:right w:val="single" w:color="000000" w:sz="6" w:space="0"/>
            </w:tcBorders>
            <w:shd w:val="clear" w:color="auto" w:fill="FFFFFF"/>
            <w:vAlign w:val="top"/>
          </w:tcPr>
          <w:p w14:paraId="1B992B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英语教师（二）</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5AD967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0C434A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女</w:t>
            </w:r>
          </w:p>
        </w:tc>
        <w:tc>
          <w:tcPr>
            <w:tcW w:w="779" w:type="dxa"/>
            <w:tcBorders>
              <w:top w:val="nil"/>
              <w:left w:val="single" w:color="000000" w:sz="6" w:space="0"/>
              <w:bottom w:val="single" w:color="000000" w:sz="6" w:space="0"/>
              <w:right w:val="single" w:color="000000" w:sz="6" w:space="0"/>
            </w:tcBorders>
            <w:shd w:val="clear" w:color="auto" w:fill="FFFFFF"/>
            <w:vAlign w:val="top"/>
          </w:tcPr>
          <w:p w14:paraId="08A8F0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本科及以上</w:t>
            </w:r>
          </w:p>
        </w:tc>
        <w:tc>
          <w:tcPr>
            <w:tcW w:w="721" w:type="dxa"/>
            <w:tcBorders>
              <w:top w:val="nil"/>
              <w:left w:val="single" w:color="000000" w:sz="6" w:space="0"/>
              <w:bottom w:val="single" w:color="000000" w:sz="6" w:space="0"/>
              <w:right w:val="single" w:color="000000" w:sz="6" w:space="0"/>
            </w:tcBorders>
            <w:shd w:val="clear" w:color="auto" w:fill="FFFFFF"/>
            <w:vAlign w:val="top"/>
          </w:tcPr>
          <w:p w14:paraId="3C0C2F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学士及以上</w:t>
            </w:r>
          </w:p>
        </w:tc>
        <w:tc>
          <w:tcPr>
            <w:tcW w:w="2379" w:type="dxa"/>
            <w:tcBorders>
              <w:top w:val="nil"/>
              <w:left w:val="single" w:color="000000" w:sz="6" w:space="0"/>
              <w:bottom w:val="single" w:color="000000" w:sz="6" w:space="0"/>
              <w:right w:val="single" w:color="000000" w:sz="6" w:space="0"/>
            </w:tcBorders>
            <w:shd w:val="clear" w:color="auto" w:fill="FFFFFF"/>
            <w:vAlign w:val="top"/>
          </w:tcPr>
          <w:p w14:paraId="3E1A52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51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学科教学（英语）、英语教育、英语、商务英语、应用英语、英语语言文学</w:t>
            </w:r>
          </w:p>
        </w:tc>
        <w:tc>
          <w:tcPr>
            <w:tcW w:w="554" w:type="dxa"/>
            <w:tcBorders>
              <w:top w:val="nil"/>
              <w:left w:val="single" w:color="000000" w:sz="6" w:space="0"/>
              <w:bottom w:val="single" w:color="000000" w:sz="6" w:space="0"/>
              <w:right w:val="single" w:color="000000" w:sz="6" w:space="0"/>
            </w:tcBorders>
            <w:shd w:val="clear" w:color="auto" w:fill="FFFFFF"/>
            <w:vAlign w:val="top"/>
          </w:tcPr>
          <w:p w14:paraId="57B9D8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30周岁以下</w:t>
            </w:r>
          </w:p>
        </w:tc>
        <w:tc>
          <w:tcPr>
            <w:tcW w:w="566" w:type="dxa"/>
            <w:tcBorders>
              <w:top w:val="nil"/>
              <w:left w:val="single" w:color="000000" w:sz="6" w:space="0"/>
              <w:bottom w:val="single" w:color="000000" w:sz="6" w:space="0"/>
              <w:right w:val="single" w:color="000000" w:sz="6" w:space="0"/>
            </w:tcBorders>
            <w:shd w:val="clear" w:color="auto" w:fill="FFFFFF"/>
            <w:vAlign w:val="top"/>
          </w:tcPr>
          <w:p w14:paraId="21C872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全省</w:t>
            </w:r>
          </w:p>
        </w:tc>
        <w:tc>
          <w:tcPr>
            <w:tcW w:w="1229" w:type="dxa"/>
            <w:tcBorders>
              <w:top w:val="nil"/>
              <w:left w:val="single" w:color="000000" w:sz="6" w:space="0"/>
              <w:bottom w:val="single" w:color="000000" w:sz="6" w:space="0"/>
              <w:right w:val="single" w:color="auto" w:sz="6" w:space="0"/>
            </w:tcBorders>
            <w:shd w:val="clear" w:color="auto" w:fill="FFFFFF"/>
            <w:vAlign w:val="top"/>
          </w:tcPr>
          <w:p w14:paraId="4A3E27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255"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具有高中或中职英语教师资格证</w:t>
            </w:r>
          </w:p>
        </w:tc>
        <w:tc>
          <w:tcPr>
            <w:tcW w:w="525" w:type="dxa"/>
            <w:tcBorders>
              <w:top w:val="nil"/>
              <w:left w:val="nil"/>
              <w:bottom w:val="single" w:color="auto" w:sz="6" w:space="0"/>
              <w:right w:val="single" w:color="auto" w:sz="6" w:space="0"/>
            </w:tcBorders>
            <w:shd w:val="clear" w:color="auto" w:fill="FFFFFF"/>
            <w:vAlign w:val="top"/>
          </w:tcPr>
          <w:p w14:paraId="4B5BA60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7AD93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1" w:hRule="atLeast"/>
        </w:trPr>
        <w:tc>
          <w:tcPr>
            <w:tcW w:w="854" w:type="dxa"/>
            <w:tcBorders>
              <w:top w:val="nil"/>
              <w:left w:val="single" w:color="000000" w:sz="6" w:space="0"/>
              <w:bottom w:val="single" w:color="000000" w:sz="6" w:space="0"/>
              <w:right w:val="single" w:color="000000" w:sz="6" w:space="0"/>
            </w:tcBorders>
            <w:shd w:val="clear" w:color="auto" w:fill="FFFFFF"/>
            <w:vAlign w:val="top"/>
          </w:tcPr>
          <w:p w14:paraId="0315BF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6</w:t>
            </w:r>
          </w:p>
        </w:tc>
        <w:tc>
          <w:tcPr>
            <w:tcW w:w="804" w:type="dxa"/>
            <w:tcBorders>
              <w:top w:val="nil"/>
              <w:left w:val="single" w:color="000000" w:sz="6" w:space="0"/>
              <w:bottom w:val="single" w:color="000000" w:sz="6" w:space="0"/>
              <w:right w:val="single" w:color="000000" w:sz="6" w:space="0"/>
            </w:tcBorders>
            <w:shd w:val="clear" w:color="auto" w:fill="FFFFFF"/>
            <w:vAlign w:val="top"/>
          </w:tcPr>
          <w:p w14:paraId="2901FA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语文教师（一）</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1AA8DD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211E87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男</w:t>
            </w:r>
          </w:p>
        </w:tc>
        <w:tc>
          <w:tcPr>
            <w:tcW w:w="779" w:type="dxa"/>
            <w:tcBorders>
              <w:top w:val="nil"/>
              <w:left w:val="single" w:color="000000" w:sz="6" w:space="0"/>
              <w:bottom w:val="single" w:color="000000" w:sz="6" w:space="0"/>
              <w:right w:val="single" w:color="000000" w:sz="6" w:space="0"/>
            </w:tcBorders>
            <w:shd w:val="clear" w:color="auto" w:fill="FFFFFF"/>
            <w:vAlign w:val="top"/>
          </w:tcPr>
          <w:p w14:paraId="0EEE4E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本科及以上</w:t>
            </w:r>
          </w:p>
        </w:tc>
        <w:tc>
          <w:tcPr>
            <w:tcW w:w="721" w:type="dxa"/>
            <w:tcBorders>
              <w:top w:val="nil"/>
              <w:left w:val="single" w:color="000000" w:sz="6" w:space="0"/>
              <w:bottom w:val="single" w:color="000000" w:sz="6" w:space="0"/>
              <w:right w:val="single" w:color="000000" w:sz="6" w:space="0"/>
            </w:tcBorders>
            <w:shd w:val="clear" w:color="auto" w:fill="FFFFFF"/>
            <w:vAlign w:val="top"/>
          </w:tcPr>
          <w:p w14:paraId="2FA56E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学士及以上</w:t>
            </w:r>
          </w:p>
        </w:tc>
        <w:tc>
          <w:tcPr>
            <w:tcW w:w="2379" w:type="dxa"/>
            <w:tcBorders>
              <w:top w:val="nil"/>
              <w:left w:val="single" w:color="000000" w:sz="6" w:space="0"/>
              <w:bottom w:val="single" w:color="000000" w:sz="6" w:space="0"/>
              <w:right w:val="single" w:color="000000" w:sz="6" w:space="0"/>
            </w:tcBorders>
            <w:shd w:val="clear" w:color="auto" w:fill="FFFFFF"/>
            <w:vAlign w:val="top"/>
          </w:tcPr>
          <w:p w14:paraId="30471C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165"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汉语言文学（教育），中国语言文学（教育），学科教学（语文</w:t>
            </w:r>
            <w:r>
              <w:rPr>
                <w:rFonts w:hint="eastAsia" w:ascii="宋体" w:hAnsi="宋体" w:eastAsia="宋体" w:cs="宋体"/>
                <w:i w:val="0"/>
                <w:iCs w:val="0"/>
                <w:caps w:val="0"/>
                <w:color w:val="555555"/>
                <w:spacing w:val="15"/>
                <w:sz w:val="18"/>
                <w:szCs w:val="18"/>
                <w:bdr w:val="none" w:color="auto" w:sz="0" w:space="0"/>
              </w:rPr>
              <w:t>），</w:t>
            </w:r>
            <w:r>
              <w:rPr>
                <w:rFonts w:hint="eastAsia" w:ascii="宋体" w:hAnsi="宋体" w:eastAsia="宋体" w:cs="宋体"/>
                <w:i w:val="0"/>
                <w:iCs w:val="0"/>
                <w:caps w:val="0"/>
                <w:color w:val="555555"/>
                <w:spacing w:val="0"/>
                <w:sz w:val="18"/>
                <w:szCs w:val="18"/>
                <w:bdr w:val="none" w:color="auto" w:sz="0" w:space="0"/>
              </w:rPr>
              <w:t>语文教育，汉语言文学</w:t>
            </w:r>
          </w:p>
        </w:tc>
        <w:tc>
          <w:tcPr>
            <w:tcW w:w="554" w:type="dxa"/>
            <w:tcBorders>
              <w:top w:val="nil"/>
              <w:left w:val="single" w:color="000000" w:sz="6" w:space="0"/>
              <w:bottom w:val="single" w:color="000000" w:sz="6" w:space="0"/>
              <w:right w:val="single" w:color="000000" w:sz="6" w:space="0"/>
            </w:tcBorders>
            <w:shd w:val="clear" w:color="auto" w:fill="FFFFFF"/>
            <w:vAlign w:val="top"/>
          </w:tcPr>
          <w:p w14:paraId="5B2A54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30周岁以下</w:t>
            </w:r>
          </w:p>
        </w:tc>
        <w:tc>
          <w:tcPr>
            <w:tcW w:w="566" w:type="dxa"/>
            <w:tcBorders>
              <w:top w:val="nil"/>
              <w:left w:val="single" w:color="000000" w:sz="6" w:space="0"/>
              <w:bottom w:val="single" w:color="000000" w:sz="6" w:space="0"/>
              <w:right w:val="single" w:color="000000" w:sz="6" w:space="0"/>
            </w:tcBorders>
            <w:shd w:val="clear" w:color="auto" w:fill="FFFFFF"/>
            <w:vAlign w:val="top"/>
          </w:tcPr>
          <w:p w14:paraId="08985F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全省</w:t>
            </w:r>
          </w:p>
        </w:tc>
        <w:tc>
          <w:tcPr>
            <w:tcW w:w="1229" w:type="dxa"/>
            <w:tcBorders>
              <w:top w:val="nil"/>
              <w:left w:val="single" w:color="000000" w:sz="6" w:space="0"/>
              <w:bottom w:val="single" w:color="000000" w:sz="6" w:space="0"/>
              <w:right w:val="single" w:color="auto" w:sz="6" w:space="0"/>
            </w:tcBorders>
            <w:shd w:val="clear" w:color="auto" w:fill="FFFFFF"/>
            <w:vAlign w:val="top"/>
          </w:tcPr>
          <w:p w14:paraId="6589F5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255"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具有高中或中职语文教师资格证</w:t>
            </w:r>
          </w:p>
        </w:tc>
        <w:tc>
          <w:tcPr>
            <w:tcW w:w="525" w:type="dxa"/>
            <w:tcBorders>
              <w:top w:val="nil"/>
              <w:left w:val="nil"/>
              <w:bottom w:val="single" w:color="auto" w:sz="6" w:space="0"/>
              <w:right w:val="single" w:color="auto" w:sz="6" w:space="0"/>
            </w:tcBorders>
            <w:shd w:val="clear" w:color="auto" w:fill="FFFFFF"/>
            <w:vAlign w:val="top"/>
          </w:tcPr>
          <w:p w14:paraId="0064295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2A38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71" w:hRule="atLeast"/>
        </w:trPr>
        <w:tc>
          <w:tcPr>
            <w:tcW w:w="854" w:type="dxa"/>
            <w:tcBorders>
              <w:top w:val="nil"/>
              <w:left w:val="single" w:color="000000" w:sz="6" w:space="0"/>
              <w:bottom w:val="single" w:color="000000" w:sz="6" w:space="0"/>
              <w:right w:val="single" w:color="000000" w:sz="6" w:space="0"/>
            </w:tcBorders>
            <w:shd w:val="clear" w:color="auto" w:fill="FFFFFF"/>
            <w:vAlign w:val="top"/>
          </w:tcPr>
          <w:p w14:paraId="7251F0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5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7</w:t>
            </w:r>
          </w:p>
        </w:tc>
        <w:tc>
          <w:tcPr>
            <w:tcW w:w="804" w:type="dxa"/>
            <w:tcBorders>
              <w:top w:val="nil"/>
              <w:left w:val="single" w:color="000000" w:sz="6" w:space="0"/>
              <w:bottom w:val="single" w:color="000000" w:sz="6" w:space="0"/>
              <w:right w:val="single" w:color="000000" w:sz="6" w:space="0"/>
            </w:tcBorders>
            <w:shd w:val="clear" w:color="auto" w:fill="FFFFFF"/>
            <w:vAlign w:val="top"/>
          </w:tcPr>
          <w:p w14:paraId="5DF05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语文教师（二）</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26FAAC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1</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4D05F8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女</w:t>
            </w:r>
          </w:p>
        </w:tc>
        <w:tc>
          <w:tcPr>
            <w:tcW w:w="779" w:type="dxa"/>
            <w:tcBorders>
              <w:top w:val="nil"/>
              <w:left w:val="single" w:color="000000" w:sz="6" w:space="0"/>
              <w:bottom w:val="single" w:color="000000" w:sz="6" w:space="0"/>
              <w:right w:val="single" w:color="000000" w:sz="6" w:space="0"/>
            </w:tcBorders>
            <w:shd w:val="clear" w:color="auto" w:fill="FFFFFF"/>
            <w:vAlign w:val="top"/>
          </w:tcPr>
          <w:p w14:paraId="573C2B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本科及以上</w:t>
            </w:r>
          </w:p>
        </w:tc>
        <w:tc>
          <w:tcPr>
            <w:tcW w:w="721" w:type="dxa"/>
            <w:tcBorders>
              <w:top w:val="nil"/>
              <w:left w:val="single" w:color="000000" w:sz="6" w:space="0"/>
              <w:bottom w:val="single" w:color="000000" w:sz="6" w:space="0"/>
              <w:right w:val="single" w:color="000000" w:sz="6" w:space="0"/>
            </w:tcBorders>
            <w:shd w:val="clear" w:color="auto" w:fill="FFFFFF"/>
            <w:vAlign w:val="top"/>
          </w:tcPr>
          <w:p w14:paraId="33C92E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学士及以上</w:t>
            </w:r>
          </w:p>
        </w:tc>
        <w:tc>
          <w:tcPr>
            <w:tcW w:w="2379" w:type="dxa"/>
            <w:tcBorders>
              <w:top w:val="nil"/>
              <w:left w:val="single" w:color="000000" w:sz="6" w:space="0"/>
              <w:bottom w:val="single" w:color="000000" w:sz="6" w:space="0"/>
              <w:right w:val="single" w:color="000000" w:sz="6" w:space="0"/>
            </w:tcBorders>
            <w:shd w:val="clear" w:color="auto" w:fill="FFFFFF"/>
            <w:vAlign w:val="top"/>
          </w:tcPr>
          <w:p w14:paraId="2A6BF5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165"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汉语言文学（教育），中国语言文学（教育），学科教学（语文</w:t>
            </w:r>
            <w:r>
              <w:rPr>
                <w:rFonts w:hint="eastAsia" w:ascii="宋体" w:hAnsi="宋体" w:eastAsia="宋体" w:cs="宋体"/>
                <w:i w:val="0"/>
                <w:iCs w:val="0"/>
                <w:caps w:val="0"/>
                <w:color w:val="555555"/>
                <w:spacing w:val="15"/>
                <w:sz w:val="18"/>
                <w:szCs w:val="18"/>
                <w:bdr w:val="none" w:color="auto" w:sz="0" w:space="0"/>
              </w:rPr>
              <w:t>），</w:t>
            </w:r>
            <w:r>
              <w:rPr>
                <w:rFonts w:hint="eastAsia" w:ascii="宋体" w:hAnsi="宋体" w:eastAsia="宋体" w:cs="宋体"/>
                <w:i w:val="0"/>
                <w:iCs w:val="0"/>
                <w:caps w:val="0"/>
                <w:color w:val="555555"/>
                <w:spacing w:val="0"/>
                <w:sz w:val="18"/>
                <w:szCs w:val="18"/>
                <w:bdr w:val="none" w:color="auto" w:sz="0" w:space="0"/>
              </w:rPr>
              <w:t>语文教育，汉语言文学</w:t>
            </w:r>
          </w:p>
        </w:tc>
        <w:tc>
          <w:tcPr>
            <w:tcW w:w="554" w:type="dxa"/>
            <w:tcBorders>
              <w:top w:val="nil"/>
              <w:left w:val="single" w:color="000000" w:sz="6" w:space="0"/>
              <w:bottom w:val="single" w:color="000000" w:sz="6" w:space="0"/>
              <w:right w:val="single" w:color="000000" w:sz="6" w:space="0"/>
            </w:tcBorders>
            <w:shd w:val="clear" w:color="auto" w:fill="FFFFFF"/>
            <w:vAlign w:val="top"/>
          </w:tcPr>
          <w:p w14:paraId="0CD2B9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30周岁以下</w:t>
            </w:r>
          </w:p>
        </w:tc>
        <w:tc>
          <w:tcPr>
            <w:tcW w:w="566" w:type="dxa"/>
            <w:tcBorders>
              <w:top w:val="nil"/>
              <w:left w:val="single" w:color="000000" w:sz="6" w:space="0"/>
              <w:bottom w:val="single" w:color="000000" w:sz="6" w:space="0"/>
              <w:right w:val="single" w:color="000000" w:sz="6" w:space="0"/>
            </w:tcBorders>
            <w:shd w:val="clear" w:color="auto" w:fill="FFFFFF"/>
            <w:vAlign w:val="top"/>
          </w:tcPr>
          <w:p w14:paraId="6216D1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全省</w:t>
            </w:r>
          </w:p>
        </w:tc>
        <w:tc>
          <w:tcPr>
            <w:tcW w:w="1229" w:type="dxa"/>
            <w:tcBorders>
              <w:top w:val="nil"/>
              <w:left w:val="single" w:color="000000" w:sz="6" w:space="0"/>
              <w:bottom w:val="single" w:color="000000" w:sz="6" w:space="0"/>
              <w:right w:val="single" w:color="auto" w:sz="6" w:space="0"/>
            </w:tcBorders>
            <w:shd w:val="clear" w:color="auto" w:fill="FFFFFF"/>
            <w:vAlign w:val="top"/>
          </w:tcPr>
          <w:p w14:paraId="20E111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6" w:lineRule="atLeast"/>
              <w:ind w:left="0" w:right="255" w:firstLine="420"/>
              <w:jc w:val="center"/>
              <w:rPr>
                <w:color w:val="555555"/>
                <w:sz w:val="21"/>
                <w:szCs w:val="21"/>
              </w:rPr>
            </w:pPr>
            <w:r>
              <w:rPr>
                <w:rFonts w:hint="eastAsia" w:ascii="宋体" w:hAnsi="宋体" w:eastAsia="宋体" w:cs="宋体"/>
                <w:i w:val="0"/>
                <w:iCs w:val="0"/>
                <w:caps w:val="0"/>
                <w:color w:val="555555"/>
                <w:spacing w:val="0"/>
                <w:sz w:val="18"/>
                <w:szCs w:val="18"/>
                <w:bdr w:val="none" w:color="auto" w:sz="0" w:space="0"/>
              </w:rPr>
              <w:t>具有高中或中职语文教师资格证</w:t>
            </w:r>
          </w:p>
        </w:tc>
        <w:tc>
          <w:tcPr>
            <w:tcW w:w="525" w:type="dxa"/>
            <w:tcBorders>
              <w:top w:val="nil"/>
              <w:left w:val="nil"/>
              <w:bottom w:val="single" w:color="auto" w:sz="6" w:space="0"/>
              <w:right w:val="single" w:color="auto" w:sz="6" w:space="0"/>
            </w:tcBorders>
            <w:shd w:val="clear" w:color="auto" w:fill="FFFFFF"/>
            <w:vAlign w:val="top"/>
          </w:tcPr>
          <w:p w14:paraId="2432AE1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0CFE7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9" w:hRule="atLeast"/>
        </w:trPr>
        <w:tc>
          <w:tcPr>
            <w:tcW w:w="1658" w:type="dxa"/>
            <w:gridSpan w:val="2"/>
            <w:tcBorders>
              <w:top w:val="nil"/>
              <w:left w:val="single" w:color="000000" w:sz="6" w:space="0"/>
              <w:bottom w:val="single" w:color="000000" w:sz="6" w:space="0"/>
              <w:right w:val="single" w:color="000000" w:sz="6" w:space="0"/>
            </w:tcBorders>
            <w:shd w:val="clear" w:color="auto" w:fill="FFFFFF"/>
            <w:vAlign w:val="top"/>
          </w:tcPr>
          <w:p w14:paraId="0DBD68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420" w:lineRule="atLeast"/>
              <w:ind w:left="0" w:right="0" w:firstLine="420"/>
              <w:jc w:val="center"/>
              <w:rPr>
                <w:color w:val="555555"/>
                <w:sz w:val="21"/>
                <w:szCs w:val="21"/>
              </w:rPr>
            </w:pPr>
            <w:r>
              <w:rPr>
                <w:rFonts w:hint="eastAsia" w:ascii="宋体" w:hAnsi="宋体" w:eastAsia="宋体" w:cs="宋体"/>
                <w:i w:val="0"/>
                <w:iCs w:val="0"/>
                <w:caps w:val="0"/>
                <w:color w:val="555555"/>
                <w:spacing w:val="0"/>
                <w:sz w:val="22"/>
                <w:szCs w:val="22"/>
                <w:bdr w:val="none" w:color="auto" w:sz="0" w:space="0"/>
              </w:rPr>
              <w:t>合计</w:t>
            </w:r>
          </w:p>
        </w:tc>
        <w:tc>
          <w:tcPr>
            <w:tcW w:w="560" w:type="dxa"/>
            <w:tcBorders>
              <w:top w:val="nil"/>
              <w:left w:val="single" w:color="000000" w:sz="6" w:space="0"/>
              <w:bottom w:val="single" w:color="000000" w:sz="6" w:space="0"/>
              <w:right w:val="single" w:color="000000" w:sz="6" w:space="0"/>
            </w:tcBorders>
            <w:shd w:val="clear" w:color="auto" w:fill="FFFFFF"/>
            <w:vAlign w:val="top"/>
          </w:tcPr>
          <w:p w14:paraId="57FC48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255" w:lineRule="atLeast"/>
              <w:ind w:left="0" w:right="0" w:firstLine="420"/>
              <w:jc w:val="center"/>
              <w:rPr>
                <w:color w:val="555555"/>
                <w:sz w:val="21"/>
                <w:szCs w:val="21"/>
              </w:rPr>
            </w:pPr>
            <w:r>
              <w:rPr>
                <w:rFonts w:hint="eastAsia" w:ascii="宋体" w:hAnsi="宋体" w:eastAsia="宋体" w:cs="宋体"/>
                <w:i w:val="0"/>
                <w:iCs w:val="0"/>
                <w:caps w:val="0"/>
                <w:color w:val="555555"/>
                <w:spacing w:val="0"/>
                <w:sz w:val="19"/>
                <w:szCs w:val="19"/>
                <w:bdr w:val="none" w:color="auto" w:sz="0" w:space="0"/>
              </w:rPr>
              <w:t>7</w:t>
            </w:r>
          </w:p>
        </w:tc>
        <w:tc>
          <w:tcPr>
            <w:tcW w:w="624" w:type="dxa"/>
            <w:tcBorders>
              <w:top w:val="nil"/>
              <w:left w:val="single" w:color="000000" w:sz="6" w:space="0"/>
              <w:bottom w:val="single" w:color="000000" w:sz="6" w:space="0"/>
              <w:right w:val="single" w:color="000000" w:sz="6" w:space="0"/>
            </w:tcBorders>
            <w:shd w:val="clear" w:color="auto" w:fill="FFFFFF"/>
            <w:vAlign w:val="top"/>
          </w:tcPr>
          <w:p w14:paraId="20DC1B6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779" w:type="dxa"/>
            <w:tcBorders>
              <w:top w:val="nil"/>
              <w:left w:val="single" w:color="000000" w:sz="6" w:space="0"/>
              <w:bottom w:val="single" w:color="000000" w:sz="6" w:space="0"/>
              <w:right w:val="single" w:color="000000" w:sz="6" w:space="0"/>
            </w:tcBorders>
            <w:shd w:val="clear" w:color="auto" w:fill="FFFFFF"/>
            <w:vAlign w:val="top"/>
          </w:tcPr>
          <w:p w14:paraId="7733871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721" w:type="dxa"/>
            <w:tcBorders>
              <w:top w:val="nil"/>
              <w:left w:val="single" w:color="000000" w:sz="6" w:space="0"/>
              <w:bottom w:val="single" w:color="000000" w:sz="6" w:space="0"/>
              <w:right w:val="single" w:color="000000" w:sz="6" w:space="0"/>
            </w:tcBorders>
            <w:shd w:val="clear" w:color="auto" w:fill="FFFFFF"/>
            <w:vAlign w:val="top"/>
          </w:tcPr>
          <w:p w14:paraId="21DEC01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2379" w:type="dxa"/>
            <w:tcBorders>
              <w:top w:val="nil"/>
              <w:left w:val="single" w:color="000000" w:sz="6" w:space="0"/>
              <w:bottom w:val="single" w:color="000000" w:sz="6" w:space="0"/>
              <w:right w:val="single" w:color="000000" w:sz="6" w:space="0"/>
            </w:tcBorders>
            <w:shd w:val="clear" w:color="auto" w:fill="FFFFFF"/>
            <w:vAlign w:val="top"/>
          </w:tcPr>
          <w:p w14:paraId="13FD1F1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554" w:type="dxa"/>
            <w:tcBorders>
              <w:top w:val="nil"/>
              <w:left w:val="single" w:color="000000" w:sz="6" w:space="0"/>
              <w:bottom w:val="single" w:color="000000" w:sz="6" w:space="0"/>
              <w:right w:val="single" w:color="000000" w:sz="6" w:space="0"/>
            </w:tcBorders>
            <w:shd w:val="clear" w:color="auto" w:fill="FFFFFF"/>
            <w:vAlign w:val="top"/>
          </w:tcPr>
          <w:p w14:paraId="7B7319C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566" w:type="dxa"/>
            <w:tcBorders>
              <w:top w:val="nil"/>
              <w:left w:val="single" w:color="000000" w:sz="6" w:space="0"/>
              <w:bottom w:val="single" w:color="000000" w:sz="6" w:space="0"/>
              <w:right w:val="single" w:color="000000" w:sz="6" w:space="0"/>
            </w:tcBorders>
            <w:shd w:val="clear" w:color="auto" w:fill="FFFFFF"/>
            <w:vAlign w:val="top"/>
          </w:tcPr>
          <w:p w14:paraId="097AB90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229" w:type="dxa"/>
            <w:tcBorders>
              <w:top w:val="nil"/>
              <w:left w:val="single" w:color="000000" w:sz="6" w:space="0"/>
              <w:bottom w:val="single" w:color="000000" w:sz="6" w:space="0"/>
              <w:right w:val="single" w:color="000000" w:sz="6" w:space="0"/>
            </w:tcBorders>
            <w:shd w:val="clear" w:color="auto" w:fill="FFFFFF"/>
            <w:vAlign w:val="top"/>
          </w:tcPr>
          <w:p w14:paraId="220C9E1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525" w:type="dxa"/>
            <w:tcBorders>
              <w:top w:val="single" w:color="auto" w:sz="6" w:space="0"/>
              <w:left w:val="single" w:color="000000" w:sz="6" w:space="0"/>
              <w:bottom w:val="single" w:color="000000" w:sz="6" w:space="0"/>
              <w:right w:val="single" w:color="000000" w:sz="6" w:space="0"/>
            </w:tcBorders>
            <w:shd w:val="clear" w:color="auto" w:fill="FFFFFF"/>
            <w:vAlign w:val="top"/>
          </w:tcPr>
          <w:p w14:paraId="1E88136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bl>
    <w:p w14:paraId="33B5F3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20" w:lineRule="atLeast"/>
        <w:ind w:left="0" w:right="0" w:firstLine="420"/>
        <w:jc w:val="both"/>
        <w:rPr>
          <w:rFonts w:hint="eastAsia" w:ascii="微软雅黑" w:hAnsi="微软雅黑" w:eastAsia="微软雅黑" w:cs="微软雅黑"/>
          <w:i w:val="0"/>
          <w:iCs w:val="0"/>
          <w:caps w:val="0"/>
          <w:color w:val="555555"/>
          <w:spacing w:val="0"/>
          <w:sz w:val="21"/>
          <w:szCs w:val="21"/>
        </w:rPr>
      </w:pPr>
      <w:r>
        <w:rPr>
          <w:rFonts w:ascii="Arial" w:hAnsi="Arial" w:eastAsia="微软雅黑" w:cs="Arial"/>
          <w:i w:val="0"/>
          <w:iCs w:val="0"/>
          <w:caps w:val="0"/>
          <w:color w:val="555555"/>
          <w:spacing w:val="0"/>
          <w:sz w:val="21"/>
          <w:szCs w:val="21"/>
          <w:bdr w:val="none" w:color="auto" w:sz="0" w:space="0"/>
          <w:shd w:val="clear" w:fill="FFFFFF"/>
        </w:rPr>
        <w:t> </w:t>
      </w:r>
    </w:p>
    <w:p w14:paraId="4C3849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20" w:lineRule="atLeast"/>
        <w:ind w:left="0" w:right="0" w:firstLine="420"/>
        <w:jc w:val="both"/>
        <w:rPr>
          <w:rFonts w:hint="eastAsia" w:ascii="微软雅黑" w:hAnsi="微软雅黑" w:eastAsia="微软雅黑" w:cs="微软雅黑"/>
          <w:i w:val="0"/>
          <w:iCs w:val="0"/>
          <w:caps w:val="0"/>
          <w:color w:val="555555"/>
          <w:spacing w:val="0"/>
          <w:sz w:val="21"/>
          <w:szCs w:val="21"/>
        </w:rPr>
      </w:pPr>
    </w:p>
    <w:p w14:paraId="586338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300" w:afterAutospacing="0" w:line="420" w:lineRule="atLeast"/>
        <w:ind w:left="0" w:right="0" w:firstLine="420"/>
        <w:jc w:val="both"/>
        <w:rPr>
          <w:rFonts w:hint="eastAsia" w:ascii="微软雅黑" w:hAnsi="微软雅黑" w:eastAsia="微软雅黑" w:cs="微软雅黑"/>
          <w:i w:val="0"/>
          <w:iCs w:val="0"/>
          <w:caps w:val="0"/>
          <w:color w:val="555555"/>
          <w:spacing w:val="0"/>
          <w:sz w:val="21"/>
          <w:szCs w:val="21"/>
        </w:rPr>
      </w:pPr>
      <w:r>
        <w:rPr>
          <w:rFonts w:hint="eastAsia" w:ascii="黑体" w:hAnsi="宋体" w:eastAsia="黑体" w:cs="黑体"/>
          <w:i w:val="0"/>
          <w:iCs w:val="0"/>
          <w:caps w:val="0"/>
          <w:color w:val="555555"/>
          <w:spacing w:val="-15"/>
          <w:sz w:val="28"/>
          <w:szCs w:val="28"/>
          <w:bdr w:val="none" w:color="auto" w:sz="0" w:space="0"/>
          <w:shd w:val="clear" w:fill="FFFFFF"/>
        </w:rPr>
        <w:t>附件2</w:t>
      </w:r>
    </w:p>
    <w:p w14:paraId="6E2DA0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615" w:lineRule="atLeast"/>
        <w:ind w:left="0" w:right="0" w:firstLine="420"/>
        <w:jc w:val="center"/>
        <w:textAlignment w:val="baseline"/>
        <w:rPr>
          <w:rFonts w:hint="eastAsia" w:ascii="微软雅黑" w:hAnsi="微软雅黑" w:eastAsia="微软雅黑" w:cs="微软雅黑"/>
          <w:i w:val="0"/>
          <w:iCs w:val="0"/>
          <w:caps w:val="0"/>
          <w:color w:val="555555"/>
          <w:spacing w:val="0"/>
          <w:sz w:val="21"/>
          <w:szCs w:val="21"/>
        </w:rPr>
      </w:pPr>
      <w:r>
        <w:rPr>
          <w:rStyle w:val="6"/>
          <w:rFonts w:hint="eastAsia" w:ascii="宋体" w:hAnsi="宋体" w:eastAsia="宋体" w:cs="宋体"/>
          <w:i w:val="0"/>
          <w:iCs w:val="0"/>
          <w:caps w:val="0"/>
          <w:color w:val="555555"/>
          <w:spacing w:val="15"/>
          <w:sz w:val="36"/>
          <w:szCs w:val="36"/>
          <w:bdr w:val="none" w:color="auto" w:sz="0" w:space="0"/>
          <w:shd w:val="clear" w:fill="FFFFFF"/>
          <w:vertAlign w:val="baseline"/>
        </w:rPr>
        <w:t>龙岩市农业学校新任教师公开招聘报名表</w:t>
      </w:r>
    </w:p>
    <w:tbl>
      <w:tblPr>
        <w:tblW w:w="95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678"/>
        <w:gridCol w:w="1055"/>
        <w:gridCol w:w="1483"/>
        <w:gridCol w:w="325"/>
        <w:gridCol w:w="840"/>
        <w:gridCol w:w="1423"/>
        <w:gridCol w:w="1064"/>
        <w:gridCol w:w="1670"/>
      </w:tblGrid>
      <w:tr w14:paraId="5F8FB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03" w:hRule="atLeast"/>
        </w:trPr>
        <w:tc>
          <w:tcPr>
            <w:tcW w:w="1543"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68B108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45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姓</w:t>
            </w:r>
            <w:r>
              <w:rPr>
                <w:rFonts w:hint="eastAsia" w:ascii="宋体" w:hAnsi="宋体" w:eastAsia="宋体" w:cs="宋体"/>
                <w:i w:val="0"/>
                <w:iCs w:val="0"/>
                <w:caps w:val="0"/>
                <w:color w:val="555555"/>
                <w:spacing w:val="15"/>
                <w:sz w:val="19"/>
                <w:szCs w:val="19"/>
                <w:bdr w:val="none" w:color="auto" w:sz="0" w:space="0"/>
              </w:rPr>
              <w:t>  </w:t>
            </w:r>
            <w:r>
              <w:rPr>
                <w:rStyle w:val="6"/>
                <w:rFonts w:hint="eastAsia" w:ascii="宋体" w:hAnsi="宋体" w:eastAsia="宋体" w:cs="宋体"/>
                <w:i w:val="0"/>
                <w:iCs w:val="0"/>
                <w:caps w:val="0"/>
                <w:color w:val="555555"/>
                <w:spacing w:val="0"/>
                <w:sz w:val="19"/>
                <w:szCs w:val="19"/>
                <w:bdr w:val="none" w:color="auto" w:sz="0" w:space="0"/>
              </w:rPr>
              <w:t>名</w:t>
            </w:r>
          </w:p>
        </w:tc>
        <w:tc>
          <w:tcPr>
            <w:tcW w:w="1367"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79916E3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338"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374111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5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性</w:t>
            </w:r>
            <w:r>
              <w:rPr>
                <w:rFonts w:hint="eastAsia" w:ascii="宋体" w:hAnsi="宋体" w:eastAsia="宋体" w:cs="宋体"/>
                <w:i w:val="0"/>
                <w:iCs w:val="0"/>
                <w:caps w:val="0"/>
                <w:color w:val="555555"/>
                <w:spacing w:val="15"/>
                <w:sz w:val="19"/>
                <w:szCs w:val="19"/>
                <w:bdr w:val="none" w:color="auto" w:sz="0" w:space="0"/>
              </w:rPr>
              <w:t>  </w:t>
            </w:r>
            <w:r>
              <w:rPr>
                <w:rStyle w:val="6"/>
                <w:rFonts w:hint="eastAsia" w:ascii="宋体" w:hAnsi="宋体" w:eastAsia="宋体" w:cs="宋体"/>
                <w:i w:val="0"/>
                <w:iCs w:val="0"/>
                <w:caps w:val="0"/>
                <w:color w:val="555555"/>
                <w:spacing w:val="0"/>
                <w:sz w:val="19"/>
                <w:szCs w:val="19"/>
                <w:bdr w:val="none" w:color="auto" w:sz="0" w:space="0"/>
              </w:rPr>
              <w:t>别</w:t>
            </w:r>
          </w:p>
        </w:tc>
        <w:tc>
          <w:tcPr>
            <w:tcW w:w="1218"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14:paraId="6EDE519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284"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21CE72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13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出生年月</w:t>
            </w:r>
          </w:p>
        </w:tc>
        <w:tc>
          <w:tcPr>
            <w:tcW w:w="1096"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19082FE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vMerge w:val="restart"/>
            <w:tcBorders>
              <w:top w:val="single" w:color="000000" w:sz="6" w:space="0"/>
              <w:left w:val="single" w:color="000000" w:sz="6" w:space="0"/>
              <w:bottom w:val="nil"/>
              <w:right w:val="single" w:color="000000" w:sz="6" w:space="0"/>
            </w:tcBorders>
            <w:shd w:val="clear" w:color="auto" w:fill="FFFFFF"/>
            <w:vAlign w:val="center"/>
          </w:tcPr>
          <w:p w14:paraId="50C6A6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612EBA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77E888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035790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5EA84B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529982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73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照片</w:t>
            </w:r>
          </w:p>
        </w:tc>
      </w:tr>
      <w:tr w14:paraId="588E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0"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79AC08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45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籍</w:t>
            </w:r>
            <w:r>
              <w:rPr>
                <w:rFonts w:hint="eastAsia" w:ascii="宋体" w:hAnsi="宋体" w:eastAsia="宋体" w:cs="宋体"/>
                <w:i w:val="0"/>
                <w:iCs w:val="0"/>
                <w:caps w:val="0"/>
                <w:color w:val="555555"/>
                <w:spacing w:val="15"/>
                <w:sz w:val="19"/>
                <w:szCs w:val="19"/>
                <w:bdr w:val="none" w:color="auto" w:sz="0" w:space="0"/>
              </w:rPr>
              <w:t>  </w:t>
            </w:r>
            <w:r>
              <w:rPr>
                <w:rStyle w:val="6"/>
                <w:rFonts w:hint="eastAsia" w:ascii="宋体" w:hAnsi="宋体" w:eastAsia="宋体" w:cs="宋体"/>
                <w:i w:val="0"/>
                <w:iCs w:val="0"/>
                <w:caps w:val="0"/>
                <w:color w:val="555555"/>
                <w:spacing w:val="0"/>
                <w:sz w:val="19"/>
                <w:szCs w:val="19"/>
                <w:bdr w:val="none" w:color="auto" w:sz="0" w:space="0"/>
              </w:rPr>
              <w:t>贯</w:t>
            </w:r>
          </w:p>
        </w:tc>
        <w:tc>
          <w:tcPr>
            <w:tcW w:w="1367" w:type="dxa"/>
            <w:tcBorders>
              <w:top w:val="nil"/>
              <w:left w:val="single" w:color="000000" w:sz="6" w:space="0"/>
              <w:bottom w:val="single" w:color="000000" w:sz="6" w:space="0"/>
              <w:right w:val="single" w:color="000000" w:sz="6" w:space="0"/>
            </w:tcBorders>
            <w:shd w:val="clear" w:color="auto" w:fill="FFFFFF"/>
            <w:vAlign w:val="center"/>
          </w:tcPr>
          <w:p w14:paraId="5F806E6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338" w:type="dxa"/>
            <w:tcBorders>
              <w:top w:val="nil"/>
              <w:left w:val="single" w:color="000000" w:sz="6" w:space="0"/>
              <w:bottom w:val="single" w:color="000000" w:sz="6" w:space="0"/>
              <w:right w:val="single" w:color="000000" w:sz="6" w:space="0"/>
            </w:tcBorders>
            <w:shd w:val="clear" w:color="auto" w:fill="FFFFFF"/>
            <w:vAlign w:val="center"/>
          </w:tcPr>
          <w:p w14:paraId="4173F5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15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政治面貌</w:t>
            </w:r>
          </w:p>
        </w:tc>
        <w:tc>
          <w:tcPr>
            <w:tcW w:w="1218" w:type="dxa"/>
            <w:gridSpan w:val="2"/>
            <w:tcBorders>
              <w:top w:val="nil"/>
              <w:left w:val="single" w:color="000000" w:sz="6" w:space="0"/>
              <w:bottom w:val="single" w:color="000000" w:sz="6" w:space="0"/>
              <w:right w:val="single" w:color="000000" w:sz="6" w:space="0"/>
            </w:tcBorders>
            <w:shd w:val="clear" w:color="auto" w:fill="FFFFFF"/>
            <w:vAlign w:val="center"/>
          </w:tcPr>
          <w:p w14:paraId="265349F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284" w:type="dxa"/>
            <w:tcBorders>
              <w:top w:val="nil"/>
              <w:left w:val="single" w:color="000000" w:sz="6" w:space="0"/>
              <w:bottom w:val="nil"/>
              <w:right w:val="single" w:color="000000" w:sz="6" w:space="0"/>
            </w:tcBorders>
            <w:shd w:val="clear" w:color="auto" w:fill="FFFFFF"/>
            <w:vAlign w:val="center"/>
          </w:tcPr>
          <w:p w14:paraId="07D608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55" w:right="0" w:firstLine="420"/>
              <w:jc w:val="both"/>
              <w:rPr>
                <w:color w:val="555555"/>
                <w:sz w:val="21"/>
                <w:szCs w:val="21"/>
              </w:rPr>
            </w:pPr>
            <w:r>
              <w:rPr>
                <w:rStyle w:val="6"/>
                <w:rFonts w:hint="eastAsia" w:ascii="宋体" w:hAnsi="宋体" w:eastAsia="宋体" w:cs="宋体"/>
                <w:i w:val="0"/>
                <w:iCs w:val="0"/>
                <w:caps w:val="0"/>
                <w:color w:val="555555"/>
                <w:spacing w:val="-15"/>
                <w:sz w:val="19"/>
                <w:szCs w:val="19"/>
                <w:bdr w:val="none" w:color="auto" w:sz="0" w:space="0"/>
              </w:rPr>
              <w:t>民</w:t>
            </w:r>
            <w:r>
              <w:rPr>
                <w:rFonts w:hint="eastAsia" w:ascii="宋体" w:hAnsi="宋体" w:eastAsia="宋体" w:cs="宋体"/>
                <w:i w:val="0"/>
                <w:iCs w:val="0"/>
                <w:caps w:val="0"/>
                <w:color w:val="555555"/>
                <w:spacing w:val="15"/>
                <w:sz w:val="19"/>
                <w:szCs w:val="19"/>
                <w:bdr w:val="none" w:color="auto" w:sz="0" w:space="0"/>
              </w:rPr>
              <w:t>  </w:t>
            </w:r>
            <w:r>
              <w:rPr>
                <w:rStyle w:val="6"/>
                <w:rFonts w:hint="eastAsia" w:ascii="宋体" w:hAnsi="宋体" w:eastAsia="宋体" w:cs="宋体"/>
                <w:i w:val="0"/>
                <w:iCs w:val="0"/>
                <w:caps w:val="0"/>
                <w:color w:val="555555"/>
                <w:spacing w:val="-15"/>
                <w:sz w:val="19"/>
                <w:szCs w:val="19"/>
                <w:bdr w:val="none" w:color="auto" w:sz="0" w:space="0"/>
              </w:rPr>
              <w:t>族</w:t>
            </w:r>
          </w:p>
        </w:tc>
        <w:tc>
          <w:tcPr>
            <w:tcW w:w="1096" w:type="dxa"/>
            <w:tcBorders>
              <w:top w:val="nil"/>
              <w:left w:val="single" w:color="000000" w:sz="6" w:space="0"/>
              <w:bottom w:val="single" w:color="000000" w:sz="6" w:space="0"/>
              <w:right w:val="single" w:color="000000" w:sz="6" w:space="0"/>
            </w:tcBorders>
            <w:shd w:val="clear" w:color="auto" w:fill="FFFFFF"/>
            <w:vAlign w:val="center"/>
          </w:tcPr>
          <w:p w14:paraId="23659CC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vMerge w:val="continue"/>
            <w:tcBorders>
              <w:top w:val="single" w:color="000000" w:sz="6" w:space="0"/>
              <w:left w:val="single" w:color="000000" w:sz="6" w:space="0"/>
              <w:bottom w:val="nil"/>
              <w:right w:val="single" w:color="000000" w:sz="6" w:space="0"/>
            </w:tcBorders>
            <w:shd w:val="clear" w:color="auto" w:fill="FFFFFF"/>
            <w:vAlign w:val="center"/>
          </w:tcPr>
          <w:p w14:paraId="286F84E8">
            <w:pPr>
              <w:rPr>
                <w:rFonts w:hint="eastAsia" w:ascii="微软雅黑" w:hAnsi="微软雅黑" w:eastAsia="微软雅黑" w:cs="微软雅黑"/>
                <w:i w:val="0"/>
                <w:iCs w:val="0"/>
                <w:caps w:val="0"/>
                <w:color w:val="555555"/>
                <w:spacing w:val="0"/>
                <w:sz w:val="18"/>
                <w:szCs w:val="18"/>
              </w:rPr>
            </w:pPr>
          </w:p>
        </w:tc>
      </w:tr>
      <w:tr w14:paraId="12A0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3E75A7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4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家庭住址</w:t>
            </w: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722F206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218" w:type="dxa"/>
            <w:gridSpan w:val="2"/>
            <w:tcBorders>
              <w:top w:val="nil"/>
              <w:left w:val="single" w:color="000000" w:sz="6" w:space="0"/>
              <w:bottom w:val="single" w:color="000000" w:sz="6" w:space="0"/>
              <w:right w:val="single" w:color="000000" w:sz="6" w:space="0"/>
            </w:tcBorders>
            <w:shd w:val="clear" w:color="auto" w:fill="FFFFFF"/>
            <w:vAlign w:val="center"/>
          </w:tcPr>
          <w:p w14:paraId="3EFBD7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7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身份证号</w:t>
            </w:r>
          </w:p>
        </w:tc>
        <w:tc>
          <w:tcPr>
            <w:tcW w:w="2380" w:type="dxa"/>
            <w:gridSpan w:val="2"/>
            <w:tcBorders>
              <w:top w:val="nil"/>
              <w:left w:val="single" w:color="000000" w:sz="6" w:space="0"/>
              <w:bottom w:val="single" w:color="000000" w:sz="6" w:space="0"/>
              <w:right w:val="single" w:color="000000" w:sz="6" w:space="0"/>
            </w:tcBorders>
            <w:shd w:val="clear" w:color="auto" w:fill="FFFFFF"/>
            <w:vAlign w:val="center"/>
          </w:tcPr>
          <w:p w14:paraId="3BEB54F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vMerge w:val="continue"/>
            <w:tcBorders>
              <w:top w:val="single" w:color="000000" w:sz="6" w:space="0"/>
              <w:left w:val="single" w:color="000000" w:sz="6" w:space="0"/>
              <w:bottom w:val="nil"/>
              <w:right w:val="single" w:color="000000" w:sz="6" w:space="0"/>
            </w:tcBorders>
            <w:shd w:val="clear" w:color="auto" w:fill="FFFFFF"/>
            <w:vAlign w:val="center"/>
          </w:tcPr>
          <w:p w14:paraId="31CEFA87">
            <w:pPr>
              <w:rPr>
                <w:rFonts w:hint="eastAsia" w:ascii="微软雅黑" w:hAnsi="微软雅黑" w:eastAsia="微软雅黑" w:cs="微软雅黑"/>
                <w:i w:val="0"/>
                <w:iCs w:val="0"/>
                <w:caps w:val="0"/>
                <w:color w:val="555555"/>
                <w:spacing w:val="0"/>
                <w:sz w:val="18"/>
                <w:szCs w:val="18"/>
              </w:rPr>
            </w:pPr>
          </w:p>
        </w:tc>
      </w:tr>
      <w:tr w14:paraId="2CA52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10FDE4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5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原工作单位</w:t>
            </w: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72BF5FE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218" w:type="dxa"/>
            <w:gridSpan w:val="2"/>
            <w:tcBorders>
              <w:top w:val="nil"/>
              <w:left w:val="single" w:color="000000" w:sz="6" w:space="0"/>
              <w:bottom w:val="single" w:color="000000" w:sz="6" w:space="0"/>
              <w:right w:val="single" w:color="000000" w:sz="6" w:space="0"/>
            </w:tcBorders>
            <w:shd w:val="clear" w:color="auto" w:fill="FFFFFF"/>
            <w:vAlign w:val="center"/>
          </w:tcPr>
          <w:p w14:paraId="224794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5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单位性质</w:t>
            </w:r>
          </w:p>
        </w:tc>
        <w:tc>
          <w:tcPr>
            <w:tcW w:w="2380" w:type="dxa"/>
            <w:gridSpan w:val="2"/>
            <w:tcBorders>
              <w:top w:val="nil"/>
              <w:left w:val="single" w:color="000000" w:sz="6" w:space="0"/>
              <w:bottom w:val="single" w:color="000000" w:sz="6" w:space="0"/>
              <w:right w:val="single" w:color="000000" w:sz="6" w:space="0"/>
            </w:tcBorders>
            <w:shd w:val="clear" w:color="auto" w:fill="FFFFFF"/>
            <w:vAlign w:val="center"/>
          </w:tcPr>
          <w:p w14:paraId="08C1D29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vMerge w:val="continue"/>
            <w:tcBorders>
              <w:top w:val="single" w:color="000000" w:sz="6" w:space="0"/>
              <w:left w:val="single" w:color="000000" w:sz="6" w:space="0"/>
              <w:bottom w:val="nil"/>
              <w:right w:val="single" w:color="000000" w:sz="6" w:space="0"/>
            </w:tcBorders>
            <w:shd w:val="clear" w:color="auto" w:fill="FFFFFF"/>
            <w:vAlign w:val="center"/>
          </w:tcPr>
          <w:p w14:paraId="4A60E2A4">
            <w:pPr>
              <w:rPr>
                <w:rFonts w:hint="eastAsia" w:ascii="微软雅黑" w:hAnsi="微软雅黑" w:eastAsia="微软雅黑" w:cs="微软雅黑"/>
                <w:i w:val="0"/>
                <w:iCs w:val="0"/>
                <w:caps w:val="0"/>
                <w:color w:val="555555"/>
                <w:spacing w:val="0"/>
                <w:sz w:val="18"/>
                <w:szCs w:val="18"/>
              </w:rPr>
            </w:pPr>
          </w:p>
        </w:tc>
      </w:tr>
      <w:tr w14:paraId="7D383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5B48DB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4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联系电话</w:t>
            </w: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25BC111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218" w:type="dxa"/>
            <w:gridSpan w:val="2"/>
            <w:tcBorders>
              <w:top w:val="nil"/>
              <w:left w:val="single" w:color="000000" w:sz="6" w:space="0"/>
              <w:bottom w:val="single" w:color="000000" w:sz="6" w:space="0"/>
              <w:right w:val="single" w:color="000000" w:sz="6" w:space="0"/>
            </w:tcBorders>
            <w:shd w:val="clear" w:color="auto" w:fill="FFFFFF"/>
            <w:vAlign w:val="center"/>
          </w:tcPr>
          <w:p w14:paraId="4879EE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15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职称及评聘</w:t>
            </w:r>
          </w:p>
        </w:tc>
        <w:tc>
          <w:tcPr>
            <w:tcW w:w="2380" w:type="dxa"/>
            <w:gridSpan w:val="2"/>
            <w:tcBorders>
              <w:top w:val="nil"/>
              <w:left w:val="single" w:color="000000" w:sz="6" w:space="0"/>
              <w:bottom w:val="single" w:color="000000" w:sz="6" w:space="0"/>
              <w:right w:val="single" w:color="000000" w:sz="6" w:space="0"/>
            </w:tcBorders>
            <w:shd w:val="clear" w:color="auto" w:fill="FFFFFF"/>
            <w:vAlign w:val="center"/>
          </w:tcPr>
          <w:p w14:paraId="26F95B0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vMerge w:val="continue"/>
            <w:tcBorders>
              <w:top w:val="single" w:color="000000" w:sz="6" w:space="0"/>
              <w:left w:val="single" w:color="000000" w:sz="6" w:space="0"/>
              <w:bottom w:val="nil"/>
              <w:right w:val="single" w:color="000000" w:sz="6" w:space="0"/>
            </w:tcBorders>
            <w:shd w:val="clear" w:color="auto" w:fill="FFFFFF"/>
            <w:vAlign w:val="center"/>
          </w:tcPr>
          <w:p w14:paraId="288847BC">
            <w:pPr>
              <w:rPr>
                <w:rFonts w:hint="eastAsia" w:ascii="微软雅黑" w:hAnsi="微软雅黑" w:eastAsia="微软雅黑" w:cs="微软雅黑"/>
                <w:i w:val="0"/>
                <w:iCs w:val="0"/>
                <w:caps w:val="0"/>
                <w:color w:val="555555"/>
                <w:spacing w:val="0"/>
                <w:sz w:val="18"/>
                <w:szCs w:val="18"/>
              </w:rPr>
            </w:pPr>
          </w:p>
        </w:tc>
      </w:tr>
      <w:tr w14:paraId="3F4A0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49BA18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4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计算机水平</w:t>
            </w: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250839C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218" w:type="dxa"/>
            <w:gridSpan w:val="2"/>
            <w:tcBorders>
              <w:top w:val="nil"/>
              <w:left w:val="single" w:color="000000" w:sz="6" w:space="0"/>
              <w:bottom w:val="single" w:color="000000" w:sz="6" w:space="0"/>
              <w:right w:val="single" w:color="000000" w:sz="6" w:space="0"/>
            </w:tcBorders>
            <w:shd w:val="clear" w:color="auto" w:fill="FFFFFF"/>
            <w:vAlign w:val="center"/>
          </w:tcPr>
          <w:p w14:paraId="384487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7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外语水平</w:t>
            </w:r>
          </w:p>
        </w:tc>
        <w:tc>
          <w:tcPr>
            <w:tcW w:w="1284" w:type="dxa"/>
            <w:tcBorders>
              <w:top w:val="nil"/>
              <w:left w:val="single" w:color="000000" w:sz="6" w:space="0"/>
              <w:bottom w:val="single" w:color="000000" w:sz="6" w:space="0"/>
              <w:right w:val="single" w:color="000000" w:sz="6" w:space="0"/>
            </w:tcBorders>
            <w:shd w:val="clear" w:color="auto" w:fill="FFFFFF"/>
            <w:vAlign w:val="center"/>
          </w:tcPr>
          <w:p w14:paraId="4D78F9A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096" w:type="dxa"/>
            <w:tcBorders>
              <w:top w:val="nil"/>
              <w:left w:val="single" w:color="000000" w:sz="6" w:space="0"/>
              <w:bottom w:val="single" w:color="000000" w:sz="6" w:space="0"/>
              <w:right w:val="single" w:color="000000" w:sz="6" w:space="0"/>
            </w:tcBorders>
            <w:shd w:val="clear" w:color="auto" w:fill="FFFFFF"/>
            <w:vAlign w:val="center"/>
          </w:tcPr>
          <w:p w14:paraId="52AF45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19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婚姻状况</w:t>
            </w:r>
          </w:p>
        </w:tc>
        <w:tc>
          <w:tcPr>
            <w:tcW w:w="1692" w:type="dxa"/>
            <w:tcBorders>
              <w:top w:val="single" w:color="000000" w:sz="6" w:space="0"/>
              <w:left w:val="single" w:color="000000" w:sz="6" w:space="0"/>
              <w:bottom w:val="single" w:color="000000" w:sz="6" w:space="0"/>
              <w:right w:val="single" w:color="000000" w:sz="6" w:space="0"/>
            </w:tcBorders>
            <w:shd w:val="clear" w:color="auto" w:fill="FFFFFF"/>
            <w:vAlign w:val="center"/>
          </w:tcPr>
          <w:p w14:paraId="054ECBE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7D99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1543" w:type="dxa"/>
            <w:vMerge w:val="restart"/>
            <w:tcBorders>
              <w:top w:val="nil"/>
              <w:left w:val="single" w:color="000000" w:sz="6" w:space="0"/>
              <w:bottom w:val="nil"/>
              <w:right w:val="single" w:color="000000" w:sz="6" w:space="0"/>
            </w:tcBorders>
            <w:shd w:val="clear" w:color="auto" w:fill="FFFFFF"/>
            <w:vAlign w:val="center"/>
          </w:tcPr>
          <w:p w14:paraId="192F52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45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全日制</w:t>
            </w:r>
          </w:p>
          <w:p w14:paraId="2B1054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4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教育经历</w:t>
            </w:r>
          </w:p>
          <w:p w14:paraId="6ECDCE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40" w:right="135"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（从本科阶段开始写起）</w:t>
            </w: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003A6E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91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起止年月</w:t>
            </w:r>
          </w:p>
        </w:tc>
        <w:tc>
          <w:tcPr>
            <w:tcW w:w="2502" w:type="dxa"/>
            <w:gridSpan w:val="3"/>
            <w:tcBorders>
              <w:top w:val="nil"/>
              <w:left w:val="single" w:color="000000" w:sz="6" w:space="0"/>
              <w:bottom w:val="single" w:color="000000" w:sz="6" w:space="0"/>
              <w:right w:val="single" w:color="000000" w:sz="6" w:space="0"/>
            </w:tcBorders>
            <w:shd w:val="clear" w:color="auto" w:fill="FFFFFF"/>
            <w:vAlign w:val="center"/>
          </w:tcPr>
          <w:p w14:paraId="082A06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81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毕业院校</w:t>
            </w:r>
          </w:p>
        </w:tc>
        <w:tc>
          <w:tcPr>
            <w:tcW w:w="1096" w:type="dxa"/>
            <w:tcBorders>
              <w:top w:val="nil"/>
              <w:left w:val="single" w:color="000000" w:sz="6" w:space="0"/>
              <w:bottom w:val="single" w:color="000000" w:sz="6" w:space="0"/>
              <w:right w:val="single" w:color="000000" w:sz="6" w:space="0"/>
            </w:tcBorders>
            <w:shd w:val="clear" w:color="auto" w:fill="FFFFFF"/>
            <w:vAlign w:val="center"/>
          </w:tcPr>
          <w:p w14:paraId="71DC71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19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所学专业</w:t>
            </w:r>
          </w:p>
        </w:tc>
        <w:tc>
          <w:tcPr>
            <w:tcW w:w="1692" w:type="dxa"/>
            <w:tcBorders>
              <w:top w:val="nil"/>
              <w:left w:val="single" w:color="000000" w:sz="6" w:space="0"/>
              <w:bottom w:val="single" w:color="000000" w:sz="6" w:space="0"/>
              <w:right w:val="single" w:color="000000" w:sz="6" w:space="0"/>
            </w:tcBorders>
            <w:shd w:val="clear" w:color="auto" w:fill="FFFFFF"/>
            <w:vAlign w:val="center"/>
          </w:tcPr>
          <w:p w14:paraId="7F3EC3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46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学历/学位</w:t>
            </w:r>
          </w:p>
        </w:tc>
      </w:tr>
      <w:tr w14:paraId="31433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1543" w:type="dxa"/>
            <w:vMerge w:val="continue"/>
            <w:tcBorders>
              <w:top w:val="nil"/>
              <w:left w:val="single" w:color="000000" w:sz="6" w:space="0"/>
              <w:bottom w:val="nil"/>
              <w:right w:val="single" w:color="000000" w:sz="6" w:space="0"/>
            </w:tcBorders>
            <w:shd w:val="clear" w:color="auto" w:fill="FFFFFF"/>
            <w:vAlign w:val="center"/>
          </w:tcPr>
          <w:p w14:paraId="47887DE3">
            <w:pPr>
              <w:rPr>
                <w:rFonts w:hint="eastAsia" w:ascii="微软雅黑" w:hAnsi="微软雅黑" w:eastAsia="微软雅黑" w:cs="微软雅黑"/>
                <w:i w:val="0"/>
                <w:iCs w:val="0"/>
                <w:caps w:val="0"/>
                <w:color w:val="555555"/>
                <w:spacing w:val="0"/>
                <w:sz w:val="18"/>
                <w:szCs w:val="18"/>
              </w:rPr>
            </w:pP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7691C1E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2502" w:type="dxa"/>
            <w:gridSpan w:val="3"/>
            <w:tcBorders>
              <w:top w:val="nil"/>
              <w:left w:val="single" w:color="000000" w:sz="6" w:space="0"/>
              <w:bottom w:val="single" w:color="000000" w:sz="6" w:space="0"/>
              <w:right w:val="single" w:color="000000" w:sz="6" w:space="0"/>
            </w:tcBorders>
            <w:shd w:val="clear" w:color="auto" w:fill="FFFFFF"/>
            <w:vAlign w:val="center"/>
          </w:tcPr>
          <w:p w14:paraId="21F429B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096" w:type="dxa"/>
            <w:tcBorders>
              <w:top w:val="nil"/>
              <w:left w:val="single" w:color="000000" w:sz="6" w:space="0"/>
              <w:bottom w:val="single" w:color="000000" w:sz="6" w:space="0"/>
              <w:right w:val="single" w:color="000000" w:sz="6" w:space="0"/>
            </w:tcBorders>
            <w:shd w:val="clear" w:color="auto" w:fill="FFFFFF"/>
            <w:vAlign w:val="center"/>
          </w:tcPr>
          <w:p w14:paraId="6F521C2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tcBorders>
              <w:top w:val="nil"/>
              <w:left w:val="single" w:color="000000" w:sz="6" w:space="0"/>
              <w:bottom w:val="single" w:color="000000" w:sz="6" w:space="0"/>
              <w:right w:val="single" w:color="000000" w:sz="6" w:space="0"/>
            </w:tcBorders>
            <w:shd w:val="clear" w:color="auto" w:fill="FFFFFF"/>
            <w:vAlign w:val="center"/>
          </w:tcPr>
          <w:p w14:paraId="5282331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304FC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1543" w:type="dxa"/>
            <w:vMerge w:val="continue"/>
            <w:tcBorders>
              <w:top w:val="nil"/>
              <w:left w:val="single" w:color="000000" w:sz="6" w:space="0"/>
              <w:bottom w:val="nil"/>
              <w:right w:val="single" w:color="000000" w:sz="6" w:space="0"/>
            </w:tcBorders>
            <w:shd w:val="clear" w:color="auto" w:fill="FFFFFF"/>
            <w:vAlign w:val="center"/>
          </w:tcPr>
          <w:p w14:paraId="628A31F7">
            <w:pPr>
              <w:rPr>
                <w:rFonts w:hint="eastAsia" w:ascii="微软雅黑" w:hAnsi="微软雅黑" w:eastAsia="微软雅黑" w:cs="微软雅黑"/>
                <w:i w:val="0"/>
                <w:iCs w:val="0"/>
                <w:caps w:val="0"/>
                <w:color w:val="555555"/>
                <w:spacing w:val="0"/>
                <w:sz w:val="18"/>
                <w:szCs w:val="18"/>
              </w:rPr>
            </w:pP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6FDAD97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2502" w:type="dxa"/>
            <w:gridSpan w:val="3"/>
            <w:tcBorders>
              <w:top w:val="nil"/>
              <w:left w:val="single" w:color="000000" w:sz="6" w:space="0"/>
              <w:bottom w:val="single" w:color="000000" w:sz="6" w:space="0"/>
              <w:right w:val="single" w:color="000000" w:sz="6" w:space="0"/>
            </w:tcBorders>
            <w:shd w:val="clear" w:color="auto" w:fill="FFFFFF"/>
            <w:vAlign w:val="center"/>
          </w:tcPr>
          <w:p w14:paraId="547B0AD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096" w:type="dxa"/>
            <w:tcBorders>
              <w:top w:val="nil"/>
              <w:left w:val="single" w:color="000000" w:sz="6" w:space="0"/>
              <w:bottom w:val="single" w:color="000000" w:sz="6" w:space="0"/>
              <w:right w:val="single" w:color="000000" w:sz="6" w:space="0"/>
            </w:tcBorders>
            <w:shd w:val="clear" w:color="auto" w:fill="FFFFFF"/>
            <w:vAlign w:val="center"/>
          </w:tcPr>
          <w:p w14:paraId="0D7B84C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tcBorders>
              <w:top w:val="nil"/>
              <w:left w:val="single" w:color="000000" w:sz="6" w:space="0"/>
              <w:bottom w:val="single" w:color="000000" w:sz="6" w:space="0"/>
              <w:right w:val="single" w:color="000000" w:sz="6" w:space="0"/>
            </w:tcBorders>
            <w:shd w:val="clear" w:color="auto" w:fill="FFFFFF"/>
            <w:vAlign w:val="center"/>
          </w:tcPr>
          <w:p w14:paraId="737E1B1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220F2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9" w:hRule="atLeast"/>
        </w:trPr>
        <w:tc>
          <w:tcPr>
            <w:tcW w:w="1543" w:type="dxa"/>
            <w:vMerge w:val="continue"/>
            <w:tcBorders>
              <w:top w:val="nil"/>
              <w:left w:val="single" w:color="000000" w:sz="6" w:space="0"/>
              <w:bottom w:val="nil"/>
              <w:right w:val="single" w:color="000000" w:sz="6" w:space="0"/>
            </w:tcBorders>
            <w:shd w:val="clear" w:color="auto" w:fill="FFFFFF"/>
            <w:vAlign w:val="center"/>
          </w:tcPr>
          <w:p w14:paraId="1AA6D149">
            <w:pPr>
              <w:rPr>
                <w:rFonts w:hint="eastAsia" w:ascii="微软雅黑" w:hAnsi="微软雅黑" w:eastAsia="微软雅黑" w:cs="微软雅黑"/>
                <w:i w:val="0"/>
                <w:iCs w:val="0"/>
                <w:caps w:val="0"/>
                <w:color w:val="555555"/>
                <w:spacing w:val="0"/>
                <w:sz w:val="18"/>
                <w:szCs w:val="18"/>
              </w:rPr>
            </w:pPr>
          </w:p>
        </w:tc>
        <w:tc>
          <w:tcPr>
            <w:tcW w:w="2705" w:type="dxa"/>
            <w:gridSpan w:val="2"/>
            <w:tcBorders>
              <w:top w:val="nil"/>
              <w:left w:val="single" w:color="000000" w:sz="6" w:space="0"/>
              <w:bottom w:val="single" w:color="000000" w:sz="6" w:space="0"/>
              <w:right w:val="single" w:color="000000" w:sz="6" w:space="0"/>
            </w:tcBorders>
            <w:shd w:val="clear" w:color="auto" w:fill="FFFFFF"/>
            <w:vAlign w:val="center"/>
          </w:tcPr>
          <w:p w14:paraId="58FCF42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2502" w:type="dxa"/>
            <w:gridSpan w:val="3"/>
            <w:tcBorders>
              <w:top w:val="nil"/>
              <w:left w:val="single" w:color="000000" w:sz="6" w:space="0"/>
              <w:bottom w:val="single" w:color="000000" w:sz="6" w:space="0"/>
              <w:right w:val="single" w:color="000000" w:sz="6" w:space="0"/>
            </w:tcBorders>
            <w:shd w:val="clear" w:color="auto" w:fill="FFFFFF"/>
            <w:vAlign w:val="center"/>
          </w:tcPr>
          <w:p w14:paraId="7E527C4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096" w:type="dxa"/>
            <w:tcBorders>
              <w:top w:val="nil"/>
              <w:left w:val="single" w:color="000000" w:sz="6" w:space="0"/>
              <w:bottom w:val="single" w:color="000000" w:sz="6" w:space="0"/>
              <w:right w:val="single" w:color="000000" w:sz="6" w:space="0"/>
            </w:tcBorders>
            <w:shd w:val="clear" w:color="auto" w:fill="FFFFFF"/>
            <w:vAlign w:val="center"/>
          </w:tcPr>
          <w:p w14:paraId="2B68C13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c>
          <w:tcPr>
            <w:tcW w:w="1692" w:type="dxa"/>
            <w:tcBorders>
              <w:top w:val="nil"/>
              <w:left w:val="single" w:color="000000" w:sz="6" w:space="0"/>
              <w:bottom w:val="single" w:color="000000" w:sz="6" w:space="0"/>
              <w:right w:val="single" w:color="000000" w:sz="6" w:space="0"/>
            </w:tcBorders>
            <w:shd w:val="clear" w:color="auto" w:fill="FFFFFF"/>
            <w:vAlign w:val="center"/>
          </w:tcPr>
          <w:p w14:paraId="1CCD717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65F59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4"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5CE746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45"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工作经历</w:t>
            </w:r>
          </w:p>
        </w:tc>
        <w:tc>
          <w:tcPr>
            <w:tcW w:w="7995" w:type="dxa"/>
            <w:gridSpan w:val="7"/>
            <w:tcBorders>
              <w:top w:val="nil"/>
              <w:left w:val="single" w:color="000000" w:sz="6" w:space="0"/>
              <w:bottom w:val="single" w:color="000000" w:sz="6" w:space="0"/>
              <w:right w:val="single" w:color="000000" w:sz="6" w:space="0"/>
            </w:tcBorders>
            <w:shd w:val="clear" w:color="auto" w:fill="FFFFFF"/>
            <w:vAlign w:val="center"/>
          </w:tcPr>
          <w:p w14:paraId="011E2C2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42166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8"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3C0331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240" w:right="135"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主要科研成果及获奖情况</w:t>
            </w:r>
          </w:p>
        </w:tc>
        <w:tc>
          <w:tcPr>
            <w:tcW w:w="7995" w:type="dxa"/>
            <w:gridSpan w:val="7"/>
            <w:tcBorders>
              <w:top w:val="nil"/>
              <w:left w:val="single" w:color="000000" w:sz="6" w:space="0"/>
              <w:bottom w:val="single" w:color="000000" w:sz="6" w:space="0"/>
              <w:right w:val="single" w:color="000000" w:sz="6" w:space="0"/>
            </w:tcBorders>
            <w:shd w:val="clear" w:color="auto" w:fill="FFFFFF"/>
            <w:vAlign w:val="center"/>
          </w:tcPr>
          <w:p w14:paraId="067216A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2D877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35" w:hRule="atLeast"/>
        </w:trPr>
        <w:tc>
          <w:tcPr>
            <w:tcW w:w="1543" w:type="dxa"/>
            <w:tcBorders>
              <w:top w:val="nil"/>
              <w:left w:val="single" w:color="000000" w:sz="6" w:space="0"/>
              <w:bottom w:val="single" w:color="000000" w:sz="6" w:space="0"/>
              <w:right w:val="single" w:color="000000" w:sz="6" w:space="0"/>
            </w:tcBorders>
            <w:shd w:val="clear" w:color="auto" w:fill="FFFFFF"/>
            <w:vAlign w:val="center"/>
          </w:tcPr>
          <w:p w14:paraId="055D27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555" w:right="135"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家庭主要成员情况</w:t>
            </w:r>
          </w:p>
        </w:tc>
        <w:tc>
          <w:tcPr>
            <w:tcW w:w="7995" w:type="dxa"/>
            <w:gridSpan w:val="7"/>
            <w:tcBorders>
              <w:top w:val="nil"/>
              <w:left w:val="single" w:color="000000" w:sz="6" w:space="0"/>
              <w:bottom w:val="single" w:color="000000" w:sz="6" w:space="0"/>
              <w:right w:val="single" w:color="000000" w:sz="6" w:space="0"/>
            </w:tcBorders>
            <w:shd w:val="clear" w:color="auto" w:fill="FFFFFF"/>
            <w:vAlign w:val="center"/>
          </w:tcPr>
          <w:p w14:paraId="55BCE5A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555555"/>
                <w:spacing w:val="0"/>
                <w:sz w:val="18"/>
                <w:szCs w:val="18"/>
              </w:rPr>
            </w:pPr>
          </w:p>
        </w:tc>
      </w:tr>
      <w:tr w14:paraId="29F3C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97" w:hRule="atLeast"/>
        </w:trPr>
        <w:tc>
          <w:tcPr>
            <w:tcW w:w="9538" w:type="dxa"/>
            <w:gridSpan w:val="8"/>
            <w:tcBorders>
              <w:top w:val="nil"/>
              <w:left w:val="single" w:color="000000" w:sz="6" w:space="0"/>
              <w:bottom w:val="single" w:color="000000" w:sz="6" w:space="0"/>
              <w:right w:val="single" w:color="000000" w:sz="6" w:space="0"/>
            </w:tcBorders>
            <w:shd w:val="clear" w:color="auto" w:fill="FFFFFF"/>
            <w:vAlign w:val="top"/>
          </w:tcPr>
          <w:p w14:paraId="151FF4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20" w:lineRule="atLeast"/>
              <w:ind w:left="120" w:right="0" w:firstLine="420"/>
              <w:jc w:val="both"/>
              <w:rPr>
                <w:color w:val="555555"/>
                <w:sz w:val="21"/>
                <w:szCs w:val="21"/>
              </w:rPr>
            </w:pPr>
            <w:r>
              <w:rPr>
                <w:rStyle w:val="6"/>
                <w:rFonts w:hint="eastAsia" w:ascii="宋体" w:hAnsi="宋体" w:eastAsia="宋体" w:cs="宋体"/>
                <w:i w:val="0"/>
                <w:iCs w:val="0"/>
                <w:caps w:val="0"/>
                <w:color w:val="555555"/>
                <w:spacing w:val="15"/>
                <w:sz w:val="19"/>
                <w:szCs w:val="19"/>
                <w:bdr w:val="none" w:color="auto" w:sz="0" w:space="0"/>
              </w:rPr>
              <w:t>本人保证上述所填信息和提交的材料真实、准确，如有不实之处，本人愿意承担由此造成的一切后果。</w:t>
            </w:r>
          </w:p>
          <w:p w14:paraId="5D1784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4"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39B3EE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20" w:lineRule="atLeast"/>
              <w:ind w:left="207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签名（手写</w:t>
            </w:r>
            <w:r>
              <w:rPr>
                <w:rStyle w:val="6"/>
                <w:rFonts w:hint="eastAsia" w:ascii="宋体" w:hAnsi="宋体" w:eastAsia="宋体" w:cs="宋体"/>
                <w:i w:val="0"/>
                <w:iCs w:val="0"/>
                <w:caps w:val="0"/>
                <w:color w:val="555555"/>
                <w:spacing w:val="15"/>
                <w:sz w:val="19"/>
                <w:szCs w:val="19"/>
                <w:bdr w:val="none" w:color="auto" w:sz="0" w:space="0"/>
              </w:rPr>
              <w:t>）：</w:t>
            </w:r>
            <w:r>
              <w:rPr>
                <w:rFonts w:hint="eastAsia" w:ascii="宋体" w:hAnsi="宋体" w:eastAsia="宋体" w:cs="宋体"/>
                <w:i w:val="0"/>
                <w:iCs w:val="0"/>
                <w:caps w:val="0"/>
                <w:color w:val="555555"/>
                <w:spacing w:val="0"/>
                <w:sz w:val="19"/>
                <w:szCs w:val="19"/>
                <w:bdr w:val="none" w:color="auto" w:sz="0" w:space="0"/>
              </w:rPr>
              <w:t>                  </w:t>
            </w:r>
            <w:r>
              <w:rPr>
                <w:rStyle w:val="6"/>
                <w:rFonts w:hint="eastAsia" w:ascii="宋体" w:hAnsi="宋体" w:eastAsia="宋体" w:cs="宋体"/>
                <w:i w:val="0"/>
                <w:iCs w:val="0"/>
                <w:caps w:val="0"/>
                <w:color w:val="555555"/>
                <w:spacing w:val="0"/>
                <w:sz w:val="19"/>
                <w:szCs w:val="19"/>
                <w:bdr w:val="none" w:color="auto" w:sz="0" w:space="0"/>
              </w:rPr>
              <w:t>年</w:t>
            </w:r>
            <w:r>
              <w:rPr>
                <w:rFonts w:hint="eastAsia" w:ascii="宋体" w:hAnsi="宋体" w:eastAsia="宋体" w:cs="宋体"/>
                <w:i w:val="0"/>
                <w:iCs w:val="0"/>
                <w:caps w:val="0"/>
                <w:color w:val="555555"/>
                <w:spacing w:val="15"/>
                <w:sz w:val="19"/>
                <w:szCs w:val="19"/>
                <w:bdr w:val="none" w:color="auto" w:sz="0" w:space="0"/>
              </w:rPr>
              <w:t>    </w:t>
            </w:r>
            <w:r>
              <w:rPr>
                <w:rStyle w:val="6"/>
                <w:rFonts w:hint="eastAsia" w:ascii="宋体" w:hAnsi="宋体" w:eastAsia="宋体" w:cs="宋体"/>
                <w:i w:val="0"/>
                <w:iCs w:val="0"/>
                <w:caps w:val="0"/>
                <w:color w:val="555555"/>
                <w:spacing w:val="0"/>
                <w:sz w:val="19"/>
                <w:szCs w:val="19"/>
                <w:bdr w:val="none" w:color="auto" w:sz="0" w:space="0"/>
              </w:rPr>
              <w:t>月</w:t>
            </w:r>
            <w:r>
              <w:rPr>
                <w:rFonts w:hint="eastAsia" w:ascii="宋体" w:hAnsi="宋体" w:eastAsia="宋体" w:cs="宋体"/>
                <w:i w:val="0"/>
                <w:iCs w:val="0"/>
                <w:caps w:val="0"/>
                <w:color w:val="555555"/>
                <w:spacing w:val="15"/>
                <w:sz w:val="19"/>
                <w:szCs w:val="19"/>
                <w:bdr w:val="none" w:color="auto" w:sz="0" w:space="0"/>
              </w:rPr>
              <w:t>    </w:t>
            </w:r>
            <w:r>
              <w:rPr>
                <w:rStyle w:val="6"/>
                <w:rFonts w:hint="eastAsia" w:ascii="宋体" w:hAnsi="宋体" w:eastAsia="宋体" w:cs="宋体"/>
                <w:i w:val="0"/>
                <w:iCs w:val="0"/>
                <w:caps w:val="0"/>
                <w:color w:val="555555"/>
                <w:spacing w:val="0"/>
                <w:sz w:val="19"/>
                <w:szCs w:val="19"/>
                <w:bdr w:val="none" w:color="auto" w:sz="0" w:space="0"/>
              </w:rPr>
              <w:t>日</w:t>
            </w:r>
          </w:p>
        </w:tc>
      </w:tr>
      <w:tr w14:paraId="4C56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8" w:hRule="atLeast"/>
        </w:trPr>
        <w:tc>
          <w:tcPr>
            <w:tcW w:w="4573" w:type="dxa"/>
            <w:gridSpan w:val="4"/>
            <w:tcBorders>
              <w:top w:val="nil"/>
              <w:left w:val="single" w:color="000000" w:sz="6" w:space="0"/>
              <w:bottom w:val="single" w:color="000000" w:sz="6" w:space="0"/>
              <w:right w:val="single" w:color="000000" w:sz="6" w:space="0"/>
            </w:tcBorders>
            <w:shd w:val="clear" w:color="auto" w:fill="FFFFFF"/>
            <w:vAlign w:val="top"/>
          </w:tcPr>
          <w:p w14:paraId="6C0274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6"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73E666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6"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05EF5C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20" w:lineRule="atLeast"/>
              <w:ind w:left="12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招聘单位意见：</w:t>
            </w:r>
          </w:p>
        </w:tc>
        <w:tc>
          <w:tcPr>
            <w:tcW w:w="4965" w:type="dxa"/>
            <w:gridSpan w:val="4"/>
            <w:tcBorders>
              <w:top w:val="single" w:color="000000" w:sz="6" w:space="0"/>
              <w:left w:val="single" w:color="000000" w:sz="6" w:space="0"/>
              <w:bottom w:val="single" w:color="000000" w:sz="6" w:space="0"/>
              <w:right w:val="single" w:color="000000" w:sz="6" w:space="0"/>
            </w:tcBorders>
            <w:shd w:val="clear" w:color="auto" w:fill="FFFFFF"/>
            <w:vAlign w:val="top"/>
          </w:tcPr>
          <w:p w14:paraId="4BD69F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6"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1C180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6" w:lineRule="atLeast"/>
              <w:ind w:left="0" w:right="0" w:firstLine="420"/>
              <w:jc w:val="both"/>
              <w:rPr>
                <w:color w:val="555555"/>
                <w:sz w:val="21"/>
                <w:szCs w:val="21"/>
              </w:rPr>
            </w:pPr>
            <w:r>
              <w:rPr>
                <w:rFonts w:hint="default" w:ascii="Arial" w:hAnsi="Arial" w:eastAsia="微软雅黑" w:cs="Arial"/>
                <w:i w:val="0"/>
                <w:iCs w:val="0"/>
                <w:caps w:val="0"/>
                <w:color w:val="555555"/>
                <w:spacing w:val="0"/>
                <w:sz w:val="21"/>
                <w:szCs w:val="21"/>
                <w:bdr w:val="none" w:color="auto" w:sz="0" w:space="0"/>
              </w:rPr>
              <w:t> </w:t>
            </w:r>
          </w:p>
          <w:p w14:paraId="27D63A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line="420" w:lineRule="atLeast"/>
              <w:ind w:left="120" w:right="0" w:firstLine="420"/>
              <w:jc w:val="both"/>
              <w:rPr>
                <w:color w:val="555555"/>
                <w:sz w:val="21"/>
                <w:szCs w:val="21"/>
              </w:rPr>
            </w:pPr>
            <w:r>
              <w:rPr>
                <w:rStyle w:val="6"/>
                <w:rFonts w:hint="eastAsia" w:ascii="宋体" w:hAnsi="宋体" w:eastAsia="宋体" w:cs="宋体"/>
                <w:i w:val="0"/>
                <w:iCs w:val="0"/>
                <w:caps w:val="0"/>
                <w:color w:val="555555"/>
                <w:spacing w:val="0"/>
                <w:sz w:val="19"/>
                <w:szCs w:val="19"/>
                <w:bdr w:val="none" w:color="auto" w:sz="0" w:space="0"/>
              </w:rPr>
              <w:t>主管部门审核意见：</w:t>
            </w:r>
          </w:p>
        </w:tc>
      </w:tr>
    </w:tbl>
    <w:p w14:paraId="4D75B4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420" w:lineRule="atLeast"/>
        <w:ind w:left="0" w:right="0" w:firstLine="420"/>
        <w:jc w:val="both"/>
        <w:rPr>
          <w:rFonts w:hint="eastAsia" w:ascii="微软雅黑" w:hAnsi="微软雅黑" w:eastAsia="微软雅黑" w:cs="微软雅黑"/>
          <w:i w:val="0"/>
          <w:iCs w:val="0"/>
          <w:caps w:val="0"/>
          <w:color w:val="555555"/>
          <w:spacing w:val="0"/>
          <w:sz w:val="21"/>
          <w:szCs w:val="21"/>
        </w:rPr>
      </w:pPr>
    </w:p>
    <w:p w14:paraId="70899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left"/>
      </w:pPr>
    </w:p>
    <w:p w14:paraId="37AAE5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B55639"/>
    <w:rsid w:val="3AB55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2026-08-07T02:41:00Z</dcterms:created>
  <dc:creator>水无鱼</dc:creator>
  <cp:lastModifiedBy>水无鱼</cp:lastModifiedBy>
  <dcterms:modified xsi:type="dcterms:W3CDTF">2026-08-07T02:42:19Z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701E40B63F464124A4780B3D4B34550D_11</vt:lpwstr>
  </property>
  <property fmtid="{D5CDD505-2E9C-101B-9397-08002B2CF9AE}" pid="4" name="KSOTemplateDocerSaveRecord">
    <vt:lpwstr>eyJoZGlkIjoiOTNlMGVkZWI0OTliYTNjODIxNjJmZjA2Mjk5YTk4MGYiLCJ1c2VySWQiOiIyMzEwMTIzODgifQ==</vt:lpwstr>
  </property>
</Properties>
</file>