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EDF36">
      <w:pPr>
        <w:spacing w:line="220" w:lineRule="atLeast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1</w:t>
      </w:r>
    </w:p>
    <w:p w14:paraId="345F3CAC">
      <w:pPr>
        <w:autoSpaceDE w:val="0"/>
        <w:autoSpaceDN w:val="0"/>
        <w:adjustRightInd w:val="0"/>
        <w:snapToGrid w:val="0"/>
        <w:spacing w:before="0" w:beforeLines="0" w:after="0" w:afterLines="0" w:line="240" w:lineRule="auto"/>
        <w:jc w:val="center"/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  <w:t>2026年南通市市级机关第一、第二幼儿园</w:t>
      </w:r>
    </w:p>
    <w:p w14:paraId="682159AA">
      <w:pPr>
        <w:autoSpaceDE w:val="0"/>
        <w:autoSpaceDN w:val="0"/>
        <w:adjustRightInd w:val="0"/>
        <w:snapToGrid w:val="0"/>
        <w:spacing w:beforeLines="0" w:afterLines="0"/>
        <w:jc w:val="center"/>
        <w:rPr>
          <w:highlight w:val="none"/>
        </w:rPr>
      </w:pPr>
      <w:r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eastAsia="zh-CN"/>
        </w:rPr>
        <w:t>公开选聘教师岗位</w:t>
      </w:r>
      <w:r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val="en-US" w:eastAsia="zh-CN"/>
        </w:rPr>
        <w:t>计划</w:t>
      </w:r>
      <w:r>
        <w:rPr>
          <w:rFonts w:hint="eastAsia" w:ascii="方正大标宋_GBK" w:hAnsi="方正大标宋_GBK" w:eastAsia="方正大标宋_GBK" w:cs="方正大标宋_GBK"/>
          <w:kern w:val="0"/>
          <w:sz w:val="44"/>
          <w:szCs w:val="44"/>
          <w:highlight w:val="none"/>
          <w:lang w:eastAsia="zh-CN"/>
        </w:rPr>
        <w:t>表</w:t>
      </w:r>
    </w:p>
    <w:tbl>
      <w:tblPr>
        <w:tblStyle w:val="4"/>
        <w:tblpPr w:leftFromText="180" w:rightFromText="180" w:vertAnchor="text" w:horzAnchor="page" w:tblpX="1376" w:tblpY="309"/>
        <w:tblOverlap w:val="never"/>
        <w:tblW w:w="88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990"/>
        <w:gridCol w:w="1080"/>
        <w:gridCol w:w="700"/>
        <w:gridCol w:w="960"/>
        <w:gridCol w:w="972"/>
        <w:gridCol w:w="2408"/>
        <w:gridCol w:w="960"/>
      </w:tblGrid>
      <w:tr w14:paraId="4C751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A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岗位序号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731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  <w:p w14:paraId="66F45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DE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选聘</w:t>
            </w:r>
          </w:p>
          <w:p w14:paraId="739C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单位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78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选聘人数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E4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  <w:p w14:paraId="5561B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A1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  <w:p w14:paraId="43F9E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17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资质条件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99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</w:t>
            </w:r>
          </w:p>
          <w:p w14:paraId="15B97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</w:tr>
      <w:tr w14:paraId="20F3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74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01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FE4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中小学二级教师二级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33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南通市市级机关第一幼儿园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69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F6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本科及以上，获得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对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应学位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46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学前教育或学前教育学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507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</w:rPr>
              <w:t>持幼儿园教师资格证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E347A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2.普通话水平达到二级甲等及以上；</w:t>
            </w:r>
          </w:p>
          <w:p w14:paraId="49B9F3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3.取得中小学（幼儿园）初级及以上职称；</w:t>
            </w:r>
          </w:p>
          <w:p w14:paraId="06923B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4.从事幼儿教师工作3年及以上。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DE3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专业技术岗位十二级</w:t>
            </w:r>
          </w:p>
        </w:tc>
      </w:tr>
      <w:tr w14:paraId="1A27E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E4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02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235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中小学一级教师三级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C2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南通市市级机关第一幼儿园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C4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BD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本科及以上，获得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对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应学位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88E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学前教育或学前教育学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7622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</w:rPr>
              <w:t>持幼儿园教师资格证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DE142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2.普通话水平达到二级甲等及以上；</w:t>
            </w:r>
          </w:p>
          <w:p w14:paraId="798948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3.取得中小学（幼儿园）中级及以上职称；</w:t>
            </w:r>
          </w:p>
          <w:p w14:paraId="6154A7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4.从事幼儿教师工作5年及以上。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D8F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专业技术岗位十级</w:t>
            </w:r>
          </w:p>
        </w:tc>
      </w:tr>
      <w:tr w14:paraId="22E12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F3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DD4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中小学一级教师三级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5A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南通市市级机关第二幼儿园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70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05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本科及以上，获得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对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应学位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D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学前教育或学前教育学</w:t>
            </w:r>
          </w:p>
        </w:tc>
        <w:tc>
          <w:tcPr>
            <w:tcW w:w="2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C21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</w:rPr>
              <w:t>持幼儿园教师资格证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459AF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2.普通话水平达到二级甲等及以上；</w:t>
            </w:r>
          </w:p>
          <w:p w14:paraId="6E469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3.取得中小学（幼儿园）中级及以上职称；</w:t>
            </w:r>
          </w:p>
          <w:p w14:paraId="11554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4.从事幼儿教师工作5年及以上。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99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highlight w:val="none"/>
                <w:lang w:val="en-US" w:eastAsia="zh-CN"/>
              </w:rPr>
              <w:t>专业技术岗位十级</w:t>
            </w:r>
          </w:p>
        </w:tc>
      </w:tr>
    </w:tbl>
    <w:p w14:paraId="03907D8D">
      <w:pPr>
        <w:rPr>
          <w:highlight w:val="none"/>
        </w:rPr>
      </w:pPr>
    </w:p>
    <w:p w14:paraId="4616387D">
      <w:pPr>
        <w:rPr>
          <w:highlight w:val="none"/>
        </w:rPr>
      </w:pPr>
    </w:p>
    <w:p w14:paraId="22CC814C">
      <w:pPr>
        <w:rPr>
          <w:highlight w:val="none"/>
        </w:rPr>
      </w:pPr>
    </w:p>
    <w:p w14:paraId="708CD5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DA6877FB-B1B8-4367-9710-3BEC40860B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C7D61ED-C2CB-4A6D-AF05-B8F12072E10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83DEA"/>
    <w:rsid w:val="179207F7"/>
    <w:rsid w:val="2D630670"/>
    <w:rsid w:val="3A0353FA"/>
    <w:rsid w:val="44450C02"/>
    <w:rsid w:val="6311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方正大标宋简体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1180</Words>
  <Characters>1237</Characters>
  <Lines>0</Lines>
  <Paragraphs>0</Paragraphs>
  <TotalTime>2</TotalTime>
  <ScaleCrop>false</ScaleCrop>
  <LinksUpToDate>false</LinksUpToDate>
  <CharactersWithSpaces>1766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2026-02-12T01:13:00Z</dcterms:created>
  <dc:creator>Administrator</dc:creator>
  <cp:lastModifiedBy>XF</cp:lastModifiedBy>
  <dcterms:modified xsi:type="dcterms:W3CDTF">2026-07-31T09:44:43Z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69A09DACD6974979BEA29288588BCFAF_12</vt:lpwstr>
  </property>
  <property fmtid="{D5CDD505-2E9C-101B-9397-08002B2CF9AE}" pid="4" name="KSOTemplateDocerSaveRecord">
    <vt:lpwstr>eyJoZGlkIjoiODgwYzQ5MGU2NDJjMzVlMmU3OTM2MTFmNzg3NzViYTciLCJ1c2VySWQiOiIxMTU2OTAzMjcwIn0=</vt:lpwstr>
  </property>
</Properties>
</file>