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F537B9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jc w:val="left"/>
        <w:textAlignment w:val="auto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</w:rPr>
        <w:t>附件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3</w:t>
      </w:r>
    </w:p>
    <w:p w14:paraId="68E33D8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jc w:val="center"/>
        <w:textAlignment w:val="auto"/>
        <w:rPr>
          <w:rFonts w:hint="eastAsia" w:ascii="方正小标宋简体" w:eastAsia="方正小标宋简体" w:cs="方正小标宋简体"/>
          <w:sz w:val="36"/>
          <w:szCs w:val="36"/>
          <w:lang w:val="en-US" w:eastAsia="zh-CN"/>
        </w:rPr>
      </w:pPr>
      <w:r>
        <w:rPr>
          <w:rFonts w:hint="eastAsia" w:ascii="方正小标宋简体" w:eastAsia="方正小标宋简体" w:cs="方正小标宋简体"/>
          <w:sz w:val="36"/>
          <w:szCs w:val="36"/>
        </w:rPr>
        <w:t>广西国际商务职业技术学院202</w:t>
      </w:r>
      <w:r>
        <w:rPr>
          <w:rFonts w:hint="eastAsia" w:ascii="方正小标宋简体" w:eastAsia="方正小标宋简体" w:cs="方正小标宋简体"/>
          <w:sz w:val="36"/>
          <w:szCs w:val="36"/>
          <w:lang w:val="en-US" w:eastAsia="zh-CN"/>
        </w:rPr>
        <w:t>6</w:t>
      </w:r>
      <w:r>
        <w:rPr>
          <w:rFonts w:hint="eastAsia" w:ascii="方正小标宋简体" w:eastAsia="方正小标宋简体" w:cs="方正小标宋简体"/>
          <w:sz w:val="36"/>
          <w:szCs w:val="36"/>
        </w:rPr>
        <w:t>年招聘</w:t>
      </w:r>
      <w:r>
        <w:rPr>
          <w:rFonts w:hint="eastAsia" w:ascii="方正小标宋简体" w:eastAsia="方正小标宋简体" w:cs="方正小标宋简体"/>
          <w:sz w:val="36"/>
          <w:szCs w:val="36"/>
          <w:lang w:val="en-US" w:eastAsia="zh-CN"/>
        </w:rPr>
        <w:t>重点领域</w:t>
      </w:r>
    </w:p>
    <w:p w14:paraId="27226C0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jc w:val="center"/>
        <w:textAlignment w:val="auto"/>
        <w:rPr>
          <w:rFonts w:ascii="方正小标宋简体" w:eastAsia="方正小标宋简体" w:cs="方正小标宋简体"/>
          <w:sz w:val="36"/>
          <w:szCs w:val="36"/>
        </w:rPr>
      </w:pPr>
      <w:r>
        <w:rPr>
          <w:rFonts w:hint="eastAsia" w:ascii="方正小标宋简体" w:eastAsia="方正小标宋简体" w:cs="方正小标宋简体"/>
          <w:sz w:val="36"/>
          <w:szCs w:val="36"/>
          <w:lang w:val="en-US" w:eastAsia="zh-CN"/>
        </w:rPr>
        <w:t>急需紧缺高层次人才</w:t>
      </w:r>
      <w:r>
        <w:rPr>
          <w:rFonts w:hint="eastAsia" w:ascii="方正小标宋简体" w:eastAsia="方正小标宋简体" w:cs="方正小标宋简体"/>
          <w:sz w:val="36"/>
          <w:szCs w:val="36"/>
        </w:rPr>
        <w:t>报名材料目录</w:t>
      </w:r>
    </w:p>
    <w:p w14:paraId="7FD93D4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jc w:val="center"/>
        <w:textAlignment w:val="auto"/>
        <w:rPr>
          <w:rFonts w:ascii="方正小标宋简体" w:eastAsia="方正小标宋简体" w:cs="方正小标宋简体"/>
          <w:sz w:val="36"/>
          <w:szCs w:val="36"/>
        </w:rPr>
      </w:pPr>
    </w:p>
    <w:p w14:paraId="762B58E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640" w:firstLineChars="200"/>
        <w:jc w:val="left"/>
        <w:textAlignment w:val="auto"/>
        <w:rPr>
          <w:rFonts w:ascii="仿宋_GB2312" w:hAnsi="Times New Roman" w:eastAsia="仿宋_GB2312"/>
          <w:color w:val="auto"/>
          <w:sz w:val="32"/>
          <w:szCs w:val="32"/>
        </w:rPr>
      </w:pPr>
      <w:r>
        <w:rPr>
          <w:rFonts w:hint="eastAsia" w:ascii="仿宋_GB2312" w:hAnsi="Times New Roman" w:eastAsia="仿宋_GB2312"/>
          <w:color w:val="auto"/>
          <w:sz w:val="32"/>
          <w:szCs w:val="32"/>
        </w:rPr>
        <w:t>一、</w:t>
      </w:r>
      <w:r>
        <w:rPr>
          <w:rFonts w:hint="eastAsia" w:ascii="仿宋_GB2312" w:hAnsi="Times New Roman" w:eastAsia="仿宋_GB2312"/>
          <w:color w:val="auto"/>
          <w:sz w:val="32"/>
          <w:szCs w:val="32"/>
          <w:lang w:eastAsia="zh-CN"/>
        </w:rPr>
        <w:t>必</w:t>
      </w:r>
      <w:r>
        <w:rPr>
          <w:rFonts w:hint="eastAsia" w:ascii="仿宋_GB2312" w:hAnsi="Times New Roman" w:eastAsia="仿宋_GB2312"/>
          <w:color w:val="auto"/>
          <w:sz w:val="32"/>
          <w:szCs w:val="32"/>
          <w:lang w:val="en-US" w:eastAsia="zh-CN"/>
        </w:rPr>
        <w:t>传</w:t>
      </w:r>
      <w:r>
        <w:rPr>
          <w:rFonts w:hint="eastAsia" w:ascii="仿宋_GB2312" w:hAnsi="Times New Roman" w:eastAsia="仿宋_GB2312"/>
          <w:color w:val="auto"/>
          <w:sz w:val="32"/>
          <w:szCs w:val="32"/>
          <w:lang w:eastAsia="zh-CN"/>
        </w:rPr>
        <w:t>：</w:t>
      </w:r>
      <w:r>
        <w:rPr>
          <w:rFonts w:hint="eastAsia" w:ascii="仿宋_GB2312" w:hAnsi="Times New Roman" w:eastAsia="仿宋_GB2312"/>
          <w:b/>
          <w:bCs/>
          <w:color w:val="auto"/>
          <w:sz w:val="32"/>
          <w:szCs w:val="32"/>
        </w:rPr>
        <w:t>《广西国际商务职业技术学院</w:t>
      </w:r>
      <w:r>
        <w:rPr>
          <w:rFonts w:hint="eastAsia" w:ascii="仿宋_GB2312" w:hAnsi="Times New Roman" w:eastAsia="仿宋_GB2312"/>
          <w:b/>
          <w:bCs/>
          <w:color w:val="auto"/>
          <w:sz w:val="32"/>
          <w:szCs w:val="32"/>
          <w:lang w:val="en-US" w:eastAsia="zh-CN"/>
        </w:rPr>
        <w:t>2026年招聘重点领域急需紧缺高层次人才</w:t>
      </w:r>
      <w:r>
        <w:rPr>
          <w:rFonts w:hint="eastAsia" w:ascii="仿宋_GB2312" w:hAnsi="Times New Roman" w:eastAsia="仿宋_GB2312"/>
          <w:b/>
          <w:bCs/>
          <w:color w:val="auto"/>
          <w:sz w:val="32"/>
          <w:szCs w:val="32"/>
        </w:rPr>
        <w:t>报名登记表》</w:t>
      </w:r>
      <w:r>
        <w:rPr>
          <w:rFonts w:hint="eastAsia" w:ascii="仿宋_GB2312" w:hAnsi="Times New Roman" w:eastAsia="仿宋_GB2312"/>
          <w:color w:val="auto"/>
          <w:sz w:val="32"/>
          <w:szCs w:val="32"/>
        </w:rPr>
        <w:t>（按个人情况填写报名表信息，打印并手写签名、粘贴近期免冠彩色证件照片后扫描上传</w:t>
      </w:r>
      <w:r>
        <w:rPr>
          <w:rFonts w:hint="eastAsia" w:ascii="仿宋_GB2312" w:hAnsi="Times New Roman" w:eastAsia="仿宋_GB2312"/>
          <w:color w:val="auto"/>
          <w:sz w:val="32"/>
          <w:szCs w:val="32"/>
          <w:lang w:eastAsia="zh-CN"/>
        </w:rPr>
        <w:t>。</w:t>
      </w:r>
      <w:r>
        <w:rPr>
          <w:rFonts w:hint="eastAsia" w:ascii="仿宋_GB2312" w:hAnsi="Times New Roman" w:eastAsia="仿宋_GB2312"/>
          <w:color w:val="auto"/>
          <w:sz w:val="32"/>
          <w:szCs w:val="32"/>
        </w:rPr>
        <w:t>）</w:t>
      </w:r>
    </w:p>
    <w:p w14:paraId="2BC5284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640" w:firstLineChars="200"/>
        <w:textAlignment w:val="auto"/>
        <w:rPr>
          <w:rFonts w:ascii="仿宋_GB2312" w:hAnsi="Times New Roman" w:eastAsia="仿宋_GB2312"/>
          <w:color w:val="auto"/>
          <w:sz w:val="32"/>
          <w:szCs w:val="32"/>
        </w:rPr>
      </w:pPr>
      <w:r>
        <w:rPr>
          <w:rFonts w:hint="eastAsia" w:ascii="仿宋_GB2312" w:hAnsi="Times New Roman" w:eastAsia="仿宋_GB2312"/>
          <w:color w:val="auto"/>
          <w:sz w:val="32"/>
          <w:szCs w:val="32"/>
        </w:rPr>
        <w:t>二、</w:t>
      </w:r>
      <w:r>
        <w:rPr>
          <w:rFonts w:hint="eastAsia" w:ascii="仿宋_GB2312" w:hAnsi="Times New Roman" w:eastAsia="仿宋_GB2312"/>
          <w:color w:val="auto"/>
          <w:sz w:val="32"/>
          <w:szCs w:val="32"/>
          <w:lang w:eastAsia="zh-CN"/>
        </w:rPr>
        <w:t>必</w:t>
      </w:r>
      <w:r>
        <w:rPr>
          <w:rFonts w:hint="eastAsia" w:ascii="仿宋_GB2312" w:hAnsi="Times New Roman" w:eastAsia="仿宋_GB2312"/>
          <w:color w:val="auto"/>
          <w:sz w:val="32"/>
          <w:szCs w:val="32"/>
          <w:lang w:val="en-US" w:eastAsia="zh-CN"/>
        </w:rPr>
        <w:t>传</w:t>
      </w:r>
      <w:r>
        <w:rPr>
          <w:rFonts w:hint="eastAsia" w:ascii="仿宋_GB2312" w:hAnsi="Times New Roman" w:eastAsia="仿宋_GB2312"/>
          <w:color w:val="auto"/>
          <w:sz w:val="32"/>
          <w:szCs w:val="32"/>
          <w:lang w:eastAsia="zh-CN"/>
        </w:rPr>
        <w:t>：</w:t>
      </w:r>
      <w:r>
        <w:rPr>
          <w:rFonts w:hint="eastAsia" w:ascii="仿宋_GB2312" w:hAnsi="Times New Roman" w:eastAsia="仿宋_GB2312"/>
          <w:b/>
          <w:bCs/>
          <w:color w:val="auto"/>
          <w:sz w:val="32"/>
          <w:szCs w:val="32"/>
        </w:rPr>
        <w:t>身份证</w:t>
      </w:r>
      <w:r>
        <w:rPr>
          <w:rFonts w:hint="eastAsia" w:ascii="仿宋_GB2312" w:hAnsi="Times New Roman" w:eastAsia="仿宋_GB2312"/>
          <w:color w:val="auto"/>
          <w:sz w:val="32"/>
          <w:szCs w:val="32"/>
        </w:rPr>
        <w:t>正反面照片</w:t>
      </w:r>
    </w:p>
    <w:p w14:paraId="4AB4D98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640" w:firstLineChars="200"/>
        <w:textAlignment w:val="auto"/>
        <w:rPr>
          <w:rFonts w:ascii="仿宋_GB2312" w:hAnsi="Times New Roman" w:eastAsia="仿宋_GB2312"/>
          <w:color w:val="auto"/>
          <w:sz w:val="32"/>
          <w:szCs w:val="32"/>
        </w:rPr>
      </w:pPr>
      <w:r>
        <w:rPr>
          <w:rFonts w:hint="eastAsia" w:ascii="仿宋_GB2312" w:hAnsi="Times New Roman" w:eastAsia="仿宋_GB2312"/>
          <w:color w:val="auto"/>
          <w:sz w:val="32"/>
          <w:szCs w:val="32"/>
        </w:rPr>
        <w:t>三、</w:t>
      </w:r>
      <w:r>
        <w:rPr>
          <w:rFonts w:hint="eastAsia" w:ascii="仿宋_GB2312" w:hAnsi="Times New Roman" w:eastAsia="仿宋_GB2312"/>
          <w:color w:val="auto"/>
          <w:sz w:val="32"/>
          <w:szCs w:val="32"/>
          <w:lang w:eastAsia="zh-CN"/>
        </w:rPr>
        <w:t>必</w:t>
      </w:r>
      <w:r>
        <w:rPr>
          <w:rFonts w:hint="eastAsia" w:ascii="仿宋_GB2312" w:hAnsi="Times New Roman" w:eastAsia="仿宋_GB2312"/>
          <w:color w:val="auto"/>
          <w:sz w:val="32"/>
          <w:szCs w:val="32"/>
          <w:lang w:val="en-US" w:eastAsia="zh-CN"/>
        </w:rPr>
        <w:t>传</w:t>
      </w:r>
      <w:r>
        <w:rPr>
          <w:rFonts w:hint="eastAsia" w:ascii="仿宋_GB2312" w:hAnsi="Times New Roman" w:eastAsia="仿宋_GB2312"/>
          <w:color w:val="auto"/>
          <w:sz w:val="32"/>
          <w:szCs w:val="32"/>
          <w:lang w:eastAsia="zh-CN"/>
        </w:rPr>
        <w:t>：</w:t>
      </w:r>
      <w:r>
        <w:rPr>
          <w:rFonts w:hint="eastAsia" w:ascii="仿宋_GB2312" w:hAnsi="Times New Roman" w:eastAsia="仿宋_GB2312"/>
          <w:b/>
          <w:bCs/>
          <w:color w:val="auto"/>
          <w:sz w:val="32"/>
          <w:szCs w:val="32"/>
          <w:lang w:eastAsia="zh-CN"/>
        </w:rPr>
        <w:t>毕业证、</w:t>
      </w:r>
      <w:r>
        <w:rPr>
          <w:rFonts w:hint="eastAsia" w:ascii="仿宋_GB2312" w:hAnsi="Times New Roman" w:eastAsia="仿宋_GB2312"/>
          <w:b/>
          <w:bCs/>
          <w:color w:val="auto"/>
          <w:sz w:val="32"/>
          <w:szCs w:val="32"/>
        </w:rPr>
        <w:t>学位证</w:t>
      </w:r>
      <w:r>
        <w:rPr>
          <w:rFonts w:hint="eastAsia" w:ascii="仿宋_GB2312" w:hAnsi="Times New Roman" w:eastAsia="仿宋_GB2312"/>
          <w:color w:val="auto"/>
          <w:sz w:val="32"/>
          <w:szCs w:val="32"/>
        </w:rPr>
        <w:t>照片，以及</w:t>
      </w:r>
      <w:r>
        <w:rPr>
          <w:rFonts w:hint="eastAsia" w:ascii="仿宋_GB2312" w:hAnsi="Times New Roman" w:eastAsia="仿宋_GB2312"/>
          <w:b/>
          <w:bCs/>
          <w:color w:val="auto"/>
          <w:sz w:val="32"/>
          <w:szCs w:val="32"/>
        </w:rPr>
        <w:t>学信网</w:t>
      </w:r>
      <w:r>
        <w:rPr>
          <w:rFonts w:hint="eastAsia" w:ascii="仿宋_GB2312" w:hAnsi="Times New Roman" w:eastAsia="仿宋_GB2312"/>
          <w:b/>
          <w:bCs/>
          <w:color w:val="auto"/>
          <w:sz w:val="32"/>
          <w:szCs w:val="32"/>
          <w:lang w:eastAsia="zh-CN"/>
        </w:rPr>
        <w:t>学历、学位</w:t>
      </w:r>
      <w:r>
        <w:rPr>
          <w:rFonts w:hint="eastAsia" w:ascii="仿宋_GB2312" w:hAnsi="Times New Roman" w:eastAsia="仿宋_GB2312"/>
          <w:color w:val="auto"/>
          <w:sz w:val="32"/>
          <w:szCs w:val="32"/>
        </w:rPr>
        <w:t>证明（其中，</w:t>
      </w:r>
      <w:r>
        <w:rPr>
          <w:rFonts w:hint="eastAsia" w:ascii="仿宋_GB2312" w:hAnsi="Times New Roman" w:eastAsia="仿宋_GB2312"/>
          <w:color w:val="auto"/>
          <w:sz w:val="32"/>
          <w:szCs w:val="32"/>
          <w:lang w:eastAsia="zh-CN"/>
        </w:rPr>
        <w:t>国（境）外</w:t>
      </w:r>
      <w:r>
        <w:rPr>
          <w:rFonts w:hint="eastAsia" w:ascii="仿宋_GB2312" w:hAnsi="Times New Roman" w:eastAsia="仿宋_GB2312"/>
          <w:color w:val="auto"/>
          <w:sz w:val="32"/>
          <w:szCs w:val="32"/>
        </w:rPr>
        <w:t>留学毕业生须上传教育部留学服务中心认证书；202</w:t>
      </w:r>
      <w:r>
        <w:rPr>
          <w:rFonts w:hint="eastAsia" w:ascii="仿宋_GB2312" w:hAnsi="Times New Roman" w:eastAsia="仿宋_GB2312"/>
          <w:color w:val="auto"/>
          <w:sz w:val="32"/>
          <w:szCs w:val="32"/>
          <w:lang w:val="en-US" w:eastAsia="zh-CN"/>
        </w:rPr>
        <w:t>7</w:t>
      </w:r>
      <w:r>
        <w:rPr>
          <w:rFonts w:hint="eastAsia" w:ascii="仿宋_GB2312" w:hAnsi="Times New Roman" w:eastAsia="仿宋_GB2312"/>
          <w:color w:val="auto"/>
          <w:sz w:val="32"/>
          <w:szCs w:val="32"/>
        </w:rPr>
        <w:t>级应届毕业生须上传</w:t>
      </w:r>
      <w:r>
        <w:rPr>
          <w:rFonts w:hint="eastAsia" w:ascii="仿宋_GB2312" w:hAnsi="Times New Roman" w:eastAsia="仿宋_GB2312"/>
          <w:color w:val="auto"/>
          <w:sz w:val="32"/>
          <w:szCs w:val="32"/>
          <w:lang w:eastAsia="zh-CN"/>
        </w:rPr>
        <w:t>学信网学籍证明或</w:t>
      </w:r>
      <w:r>
        <w:rPr>
          <w:rFonts w:hint="eastAsia" w:ascii="仿宋_GB2312" w:hAnsi="Times New Roman" w:eastAsia="仿宋_GB2312"/>
          <w:color w:val="auto"/>
          <w:sz w:val="32"/>
          <w:szCs w:val="32"/>
        </w:rPr>
        <w:t>学校在读证明等相关证明材料</w:t>
      </w:r>
      <w:r>
        <w:rPr>
          <w:rFonts w:hint="eastAsia" w:ascii="仿宋_GB2312" w:hAnsi="Times New Roman" w:eastAsia="仿宋_GB2312"/>
          <w:color w:val="auto"/>
          <w:sz w:val="32"/>
          <w:szCs w:val="32"/>
          <w:lang w:eastAsia="zh-CN"/>
        </w:rPr>
        <w:t>）</w:t>
      </w:r>
      <w:r>
        <w:rPr>
          <w:rFonts w:hint="eastAsia" w:ascii="仿宋_GB2312" w:hAnsi="Times New Roman" w:eastAsia="仿宋_GB2312"/>
          <w:color w:val="auto"/>
          <w:sz w:val="32"/>
          <w:szCs w:val="32"/>
        </w:rPr>
        <w:t>。</w:t>
      </w:r>
      <w:bookmarkStart w:id="0" w:name="_GoBack"/>
      <w:bookmarkEnd w:id="0"/>
    </w:p>
    <w:p w14:paraId="2198BEC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643" w:firstLineChars="200"/>
        <w:textAlignment w:val="auto"/>
        <w:rPr>
          <w:rFonts w:hint="eastAsia" w:ascii="仿宋_GB2312" w:hAnsi="仿宋_GB2312" w:eastAsia="仿宋_GB2312"/>
          <w:color w:val="auto"/>
          <w:sz w:val="32"/>
          <w:szCs w:val="32"/>
          <w:lang w:eastAsia="zh-CN"/>
        </w:rPr>
      </w:pPr>
      <w:r>
        <w:rPr>
          <w:rFonts w:hint="eastAsia" w:ascii="仿宋_GB2312" w:hAnsi="Times New Roman" w:eastAsia="仿宋_GB2312"/>
          <w:b/>
          <w:color w:val="auto"/>
          <w:sz w:val="32"/>
          <w:szCs w:val="32"/>
        </w:rPr>
        <w:t>四、</w:t>
      </w:r>
      <w:r>
        <w:rPr>
          <w:rFonts w:hint="eastAsia" w:ascii="仿宋_GB2312" w:hAnsi="Times New Roman" w:eastAsia="仿宋_GB2312"/>
          <w:color w:val="auto"/>
          <w:sz w:val="32"/>
          <w:szCs w:val="32"/>
        </w:rPr>
        <w:t>非必</w:t>
      </w:r>
      <w:r>
        <w:rPr>
          <w:rFonts w:hint="eastAsia" w:ascii="仿宋_GB2312" w:hAnsi="Times New Roman" w:eastAsia="仿宋_GB2312"/>
          <w:color w:val="auto"/>
          <w:sz w:val="32"/>
          <w:szCs w:val="32"/>
          <w:lang w:val="en-US" w:eastAsia="zh-CN"/>
        </w:rPr>
        <w:t>传</w:t>
      </w:r>
      <w:r>
        <w:rPr>
          <w:rFonts w:hint="eastAsia" w:ascii="仿宋_GB2312" w:hAnsi="Times New Roman" w:eastAsia="仿宋_GB2312"/>
          <w:color w:val="auto"/>
          <w:sz w:val="32"/>
          <w:szCs w:val="32"/>
          <w:lang w:eastAsia="zh-CN"/>
        </w:rPr>
        <w:t>：</w:t>
      </w:r>
      <w:r>
        <w:rPr>
          <w:rFonts w:hint="eastAsia" w:ascii="仿宋_GB2312" w:hAnsi="Times New Roman" w:eastAsia="仿宋_GB2312"/>
          <w:b/>
          <w:bCs/>
          <w:color w:val="auto"/>
          <w:sz w:val="32"/>
          <w:szCs w:val="32"/>
        </w:rPr>
        <w:t>专业课程</w:t>
      </w:r>
      <w:r>
        <w:rPr>
          <w:rFonts w:hint="eastAsia" w:ascii="仿宋_GB2312" w:hAnsi="Times New Roman" w:eastAsia="仿宋_GB2312"/>
          <w:color w:val="auto"/>
          <w:sz w:val="32"/>
          <w:szCs w:val="32"/>
        </w:rPr>
        <w:t>等补充材料（如报考人员认为本人所学专业符合招考职位专业要求，但所学专业名称与招考职位要求的专业名称不一致的，需将专业核心课程成绩单上传至系统</w:t>
      </w:r>
      <w:r>
        <w:rPr>
          <w:rFonts w:hint="eastAsia" w:ascii="仿宋_GB2312" w:hAnsi="仿宋_GB2312" w:eastAsia="仿宋_GB2312"/>
          <w:color w:val="auto"/>
          <w:sz w:val="32"/>
          <w:szCs w:val="32"/>
          <w:lang w:eastAsia="zh-CN"/>
        </w:rPr>
        <w:t>）</w:t>
      </w:r>
    </w:p>
    <w:p w14:paraId="59F994A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643" w:firstLineChars="200"/>
        <w:textAlignment w:val="auto"/>
        <w:rPr>
          <w:rFonts w:ascii="仿宋_GB2312" w:hAnsi="Times New Roman" w:eastAsia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/>
          <w:b/>
          <w:color w:val="auto"/>
          <w:sz w:val="32"/>
          <w:szCs w:val="32"/>
        </w:rPr>
        <w:t>五、</w:t>
      </w:r>
      <w:r>
        <w:rPr>
          <w:rFonts w:hint="eastAsia" w:ascii="仿宋_GB2312" w:hAnsi="Times New Roman" w:eastAsia="仿宋_GB2312"/>
          <w:color w:val="auto"/>
          <w:sz w:val="32"/>
          <w:szCs w:val="32"/>
        </w:rPr>
        <w:t>非必</w:t>
      </w:r>
      <w:r>
        <w:rPr>
          <w:rFonts w:hint="eastAsia" w:ascii="仿宋_GB2312" w:hAnsi="Times New Roman" w:eastAsia="仿宋_GB2312"/>
          <w:color w:val="auto"/>
          <w:sz w:val="32"/>
          <w:szCs w:val="32"/>
          <w:lang w:val="en-US" w:eastAsia="zh-CN"/>
        </w:rPr>
        <w:t>传</w:t>
      </w:r>
      <w:r>
        <w:rPr>
          <w:rFonts w:hint="eastAsia" w:ascii="仿宋_GB2312" w:hAnsi="Times New Roman" w:eastAsia="仿宋_GB2312"/>
          <w:color w:val="auto"/>
          <w:sz w:val="32"/>
          <w:szCs w:val="32"/>
          <w:lang w:eastAsia="zh-CN"/>
        </w:rPr>
        <w:t>：</w:t>
      </w:r>
      <w:r>
        <w:rPr>
          <w:rFonts w:hint="eastAsia" w:ascii="仿宋_GB2312" w:hAnsi="Times New Roman" w:eastAsia="仿宋_GB2312"/>
          <w:b/>
          <w:bCs/>
          <w:color w:val="auto"/>
          <w:sz w:val="32"/>
          <w:szCs w:val="32"/>
        </w:rPr>
        <w:t>专业技术资格证</w:t>
      </w:r>
      <w:r>
        <w:rPr>
          <w:rFonts w:hint="eastAsia" w:ascii="仿宋_GB2312" w:hAnsi="Times New Roman" w:eastAsia="仿宋_GB2312"/>
          <w:b/>
          <w:bCs/>
          <w:color w:val="auto"/>
          <w:sz w:val="32"/>
          <w:szCs w:val="32"/>
          <w:lang w:eastAsia="zh-CN"/>
        </w:rPr>
        <w:t>、职业资格证</w:t>
      </w:r>
      <w:r>
        <w:rPr>
          <w:rFonts w:hint="eastAsia" w:ascii="仿宋_GB2312" w:hAnsi="Times New Roman" w:eastAsia="仿宋_GB2312"/>
          <w:color w:val="auto"/>
          <w:sz w:val="32"/>
          <w:szCs w:val="32"/>
        </w:rPr>
        <w:t>照片（</w:t>
      </w:r>
      <w:r>
        <w:rPr>
          <w:rFonts w:hint="eastAsia" w:ascii="仿宋_GB2312" w:hAnsi="Times New Roman" w:eastAsia="仿宋_GB2312"/>
          <w:color w:val="auto"/>
          <w:sz w:val="32"/>
          <w:szCs w:val="32"/>
          <w:lang w:eastAsia="zh-CN"/>
        </w:rPr>
        <w:t>招聘条件要求有职称或职业资格的提供</w:t>
      </w:r>
      <w:r>
        <w:rPr>
          <w:rFonts w:hint="eastAsia" w:ascii="仿宋_GB2312" w:hAnsi="Times New Roman" w:eastAsia="仿宋_GB2312"/>
          <w:color w:val="auto"/>
          <w:sz w:val="32"/>
          <w:szCs w:val="32"/>
        </w:rPr>
        <w:t>）</w:t>
      </w:r>
    </w:p>
    <w:p w14:paraId="2C4E718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643" w:firstLineChars="200"/>
        <w:textAlignment w:val="auto"/>
        <w:rPr>
          <w:rFonts w:ascii="仿宋_GB2312" w:hAnsi="Times New Roman" w:eastAsia="仿宋_GB2312"/>
          <w:color w:val="auto"/>
          <w:sz w:val="32"/>
          <w:szCs w:val="32"/>
        </w:rPr>
      </w:pPr>
      <w:r>
        <w:rPr>
          <w:rFonts w:hint="eastAsia" w:ascii="仿宋_GB2312" w:hAnsi="Times New Roman" w:eastAsia="仿宋_GB2312"/>
          <w:b/>
          <w:color w:val="auto"/>
          <w:sz w:val="32"/>
          <w:szCs w:val="32"/>
        </w:rPr>
        <w:t>六、</w:t>
      </w:r>
      <w:r>
        <w:rPr>
          <w:rFonts w:hint="eastAsia" w:ascii="仿宋_GB2312" w:hAnsi="Times New Roman" w:eastAsia="仿宋_GB2312"/>
          <w:color w:val="auto"/>
          <w:sz w:val="32"/>
          <w:szCs w:val="32"/>
        </w:rPr>
        <w:t>非必</w:t>
      </w:r>
      <w:r>
        <w:rPr>
          <w:rFonts w:hint="eastAsia" w:ascii="仿宋_GB2312" w:hAnsi="Times New Roman" w:eastAsia="仿宋_GB2312"/>
          <w:color w:val="auto"/>
          <w:sz w:val="32"/>
          <w:szCs w:val="32"/>
          <w:lang w:val="en-US" w:eastAsia="zh-CN"/>
        </w:rPr>
        <w:t>传</w:t>
      </w:r>
      <w:r>
        <w:rPr>
          <w:rFonts w:hint="eastAsia" w:ascii="仿宋_GB2312" w:hAnsi="Times New Roman" w:eastAsia="仿宋_GB2312"/>
          <w:color w:val="auto"/>
          <w:sz w:val="32"/>
          <w:szCs w:val="32"/>
          <w:lang w:eastAsia="zh-CN"/>
        </w:rPr>
        <w:t>：</w:t>
      </w:r>
      <w:r>
        <w:rPr>
          <w:rFonts w:hint="eastAsia" w:ascii="仿宋_GB2312" w:hAnsi="Times New Roman" w:eastAsia="仿宋_GB2312"/>
          <w:b/>
          <w:bCs/>
          <w:color w:val="auto"/>
          <w:sz w:val="32"/>
          <w:szCs w:val="32"/>
        </w:rPr>
        <w:t>工作经历证明</w:t>
      </w:r>
      <w:r>
        <w:rPr>
          <w:rFonts w:hint="eastAsia" w:ascii="仿宋_GB2312" w:hAnsi="Times New Roman" w:eastAsia="仿宋_GB2312"/>
          <w:color w:val="auto"/>
          <w:sz w:val="32"/>
          <w:szCs w:val="32"/>
        </w:rPr>
        <w:t>（</w:t>
      </w:r>
      <w:r>
        <w:rPr>
          <w:rFonts w:hint="eastAsia" w:ascii="仿宋_GB2312" w:hAnsi="Times New Roman" w:eastAsia="仿宋_GB2312"/>
          <w:color w:val="auto"/>
          <w:sz w:val="32"/>
          <w:szCs w:val="32"/>
          <w:lang w:val="en-US" w:eastAsia="zh-CN"/>
        </w:rPr>
        <w:t>招聘条件要求有工作经历的应聘人员须提供，证明材料为</w:t>
      </w:r>
      <w:r>
        <w:rPr>
          <w:rFonts w:hint="eastAsia" w:ascii="仿宋_GB2312" w:hAnsi="Times New Roman" w:eastAsia="仿宋_GB2312"/>
          <w:color w:val="auto"/>
          <w:sz w:val="32"/>
          <w:szCs w:val="32"/>
        </w:rPr>
        <w:t>劳动合同扫描件或社会保险缴纳记录证明</w:t>
      </w:r>
      <w:r>
        <w:rPr>
          <w:rFonts w:hint="eastAsia" w:ascii="仿宋_GB2312" w:hAnsi="Times New Roman" w:eastAsia="仿宋_GB2312"/>
          <w:color w:val="auto"/>
          <w:sz w:val="32"/>
          <w:szCs w:val="32"/>
          <w:lang w:eastAsia="zh-CN"/>
        </w:rPr>
        <w:t>，</w:t>
      </w:r>
      <w:r>
        <w:rPr>
          <w:rFonts w:hint="eastAsia" w:ascii="仿宋_GB2312" w:hAnsi="Times New Roman" w:eastAsia="仿宋_GB2312"/>
          <w:color w:val="auto"/>
          <w:sz w:val="32"/>
          <w:szCs w:val="32"/>
          <w:lang w:val="en-US" w:eastAsia="zh-CN"/>
        </w:rPr>
        <w:t>应包括工作单位和岗位、内容、工作时长等信息，工作年限按足年足月累计</w:t>
      </w:r>
      <w:r>
        <w:rPr>
          <w:rFonts w:hint="eastAsia" w:ascii="仿宋_GB2312" w:hAnsi="Times New Roman" w:eastAsia="仿宋_GB2312"/>
          <w:color w:val="auto"/>
          <w:sz w:val="32"/>
          <w:szCs w:val="32"/>
        </w:rPr>
        <w:t>）</w:t>
      </w:r>
    </w:p>
    <w:p w14:paraId="5EC6C2E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643" w:firstLineChars="200"/>
        <w:textAlignment w:val="auto"/>
        <w:rPr>
          <w:rFonts w:hint="eastAsia" w:ascii="仿宋_GB2312" w:hAnsi="Times New Roman" w:eastAsia="仿宋_GB2312"/>
          <w:color w:val="auto"/>
          <w:sz w:val="32"/>
          <w:szCs w:val="32"/>
          <w:lang w:eastAsia="zh-CN"/>
        </w:rPr>
      </w:pPr>
      <w:r>
        <w:rPr>
          <w:rFonts w:hint="eastAsia" w:ascii="仿宋_GB2312" w:hAnsi="Times New Roman" w:eastAsia="仿宋_GB2312"/>
          <w:b/>
          <w:color w:val="auto"/>
          <w:sz w:val="32"/>
          <w:szCs w:val="32"/>
        </w:rPr>
        <w:t>七、</w:t>
      </w:r>
      <w:r>
        <w:rPr>
          <w:rFonts w:hint="eastAsia" w:ascii="仿宋_GB2312" w:hAnsi="Times New Roman" w:eastAsia="仿宋_GB2312"/>
          <w:color w:val="auto"/>
          <w:sz w:val="32"/>
          <w:szCs w:val="32"/>
        </w:rPr>
        <w:t>非必</w:t>
      </w:r>
      <w:r>
        <w:rPr>
          <w:rFonts w:hint="eastAsia" w:ascii="仿宋_GB2312" w:hAnsi="Times New Roman" w:eastAsia="仿宋_GB2312"/>
          <w:color w:val="auto"/>
          <w:sz w:val="32"/>
          <w:szCs w:val="32"/>
          <w:lang w:val="en-US" w:eastAsia="zh-CN"/>
        </w:rPr>
        <w:t>传</w:t>
      </w:r>
      <w:r>
        <w:rPr>
          <w:rFonts w:hint="eastAsia" w:ascii="仿宋_GB2312" w:hAnsi="Times New Roman" w:eastAsia="仿宋_GB2312"/>
          <w:color w:val="auto"/>
          <w:sz w:val="32"/>
          <w:szCs w:val="32"/>
          <w:lang w:eastAsia="zh-CN"/>
        </w:rPr>
        <w:t>：</w:t>
      </w:r>
      <w:r>
        <w:rPr>
          <w:rFonts w:hint="eastAsia" w:ascii="仿宋_GB2312" w:hAnsi="Times New Roman" w:eastAsia="仿宋_GB2312"/>
          <w:b/>
          <w:bCs/>
          <w:color w:val="auto"/>
          <w:sz w:val="32"/>
          <w:szCs w:val="32"/>
        </w:rPr>
        <w:t>中共党员身份证明</w:t>
      </w:r>
      <w:r>
        <w:rPr>
          <w:rFonts w:hint="eastAsia" w:ascii="仿宋_GB2312" w:hAnsi="Times New Roman" w:eastAsia="仿宋_GB2312"/>
          <w:color w:val="auto"/>
          <w:sz w:val="32"/>
          <w:szCs w:val="32"/>
        </w:rPr>
        <w:t>（招聘条件要求为中共党员的应聘人员须提供，由所属</w:t>
      </w:r>
      <w:r>
        <w:rPr>
          <w:rFonts w:hint="eastAsia" w:ascii="仿宋_GB2312" w:hAnsi="Times New Roman" w:eastAsia="仿宋_GB2312"/>
          <w:color w:val="auto"/>
          <w:sz w:val="32"/>
          <w:szCs w:val="32"/>
          <w:lang w:eastAsia="zh-CN"/>
        </w:rPr>
        <w:t>党</w:t>
      </w:r>
      <w:r>
        <w:rPr>
          <w:rFonts w:hint="eastAsia" w:ascii="仿宋_GB2312" w:hAnsi="Times New Roman" w:eastAsia="仿宋_GB2312"/>
          <w:color w:val="auto"/>
          <w:sz w:val="32"/>
          <w:szCs w:val="32"/>
        </w:rPr>
        <w:t>支部</w:t>
      </w:r>
      <w:r>
        <w:rPr>
          <w:rFonts w:hint="eastAsia" w:ascii="仿宋_GB2312" w:hAnsi="Times New Roman" w:eastAsia="仿宋_GB2312"/>
          <w:color w:val="auto"/>
          <w:sz w:val="32"/>
          <w:szCs w:val="32"/>
          <w:lang w:val="en-US" w:eastAsia="zh-CN"/>
        </w:rPr>
        <w:t>或上级党组织</w:t>
      </w:r>
      <w:r>
        <w:rPr>
          <w:rFonts w:hint="eastAsia" w:ascii="仿宋_GB2312" w:hAnsi="Times New Roman" w:eastAsia="仿宋_GB2312"/>
          <w:color w:val="auto"/>
          <w:sz w:val="32"/>
          <w:szCs w:val="32"/>
        </w:rPr>
        <w:t>开具证明</w:t>
      </w:r>
      <w:r>
        <w:rPr>
          <w:rFonts w:hint="eastAsia" w:ascii="仿宋_GB2312" w:hAnsi="Times New Roman" w:eastAsia="仿宋_GB2312"/>
          <w:color w:val="auto"/>
          <w:sz w:val="32"/>
          <w:szCs w:val="32"/>
          <w:lang w:eastAsia="zh-CN"/>
        </w:rPr>
        <w:t>并加盖公章</w:t>
      </w:r>
      <w:r>
        <w:rPr>
          <w:rFonts w:hint="eastAsia" w:ascii="仿宋_GB2312" w:hAnsi="Times New Roman" w:eastAsia="仿宋_GB2312"/>
          <w:color w:val="auto"/>
          <w:sz w:val="32"/>
          <w:szCs w:val="32"/>
        </w:rPr>
        <w:t>，且开具时间须为报名截止之日向前推算的近六个月之内</w:t>
      </w:r>
      <w:r>
        <w:rPr>
          <w:rFonts w:hint="eastAsia" w:ascii="仿宋_GB2312" w:hAnsi="Times New Roman" w:eastAsia="仿宋_GB2312"/>
          <w:color w:val="auto"/>
          <w:sz w:val="32"/>
          <w:szCs w:val="32"/>
          <w:lang w:eastAsia="zh-CN"/>
        </w:rPr>
        <w:t>）</w:t>
      </w:r>
    </w:p>
    <w:p w14:paraId="09C2AA6D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640"/>
        <w:jc w:val="left"/>
        <w:textAlignment w:val="auto"/>
        <w:rPr>
          <w:rFonts w:ascii="仿宋_GB2312" w:hAnsi="Times New Roman" w:eastAsia="仿宋_GB2312"/>
          <w:b/>
          <w:bCs/>
          <w:color w:val="auto"/>
          <w:sz w:val="32"/>
          <w:szCs w:val="32"/>
        </w:rPr>
      </w:pPr>
      <w:r>
        <w:rPr>
          <w:rFonts w:hint="eastAsia" w:ascii="仿宋_GB2312" w:hAnsi="Times New Roman" w:eastAsia="仿宋_GB2312"/>
          <w:b/>
          <w:bCs/>
          <w:color w:val="auto"/>
          <w:sz w:val="32"/>
          <w:szCs w:val="32"/>
        </w:rPr>
        <w:t>备注：除非必</w:t>
      </w:r>
      <w:r>
        <w:rPr>
          <w:rFonts w:hint="eastAsia" w:ascii="仿宋_GB2312" w:hAnsi="Times New Roman" w:eastAsia="仿宋_GB2312"/>
          <w:b/>
          <w:bCs/>
          <w:color w:val="auto"/>
          <w:sz w:val="32"/>
          <w:szCs w:val="32"/>
          <w:lang w:val="en-US" w:eastAsia="zh-CN"/>
        </w:rPr>
        <w:t>传</w:t>
      </w:r>
      <w:r>
        <w:rPr>
          <w:rFonts w:hint="eastAsia" w:ascii="仿宋_GB2312" w:hAnsi="Times New Roman" w:eastAsia="仿宋_GB2312"/>
          <w:b/>
          <w:bCs/>
          <w:color w:val="auto"/>
          <w:sz w:val="32"/>
          <w:szCs w:val="32"/>
        </w:rPr>
        <w:t>项目可根据</w:t>
      </w:r>
      <w:r>
        <w:rPr>
          <w:rFonts w:hint="eastAsia" w:ascii="仿宋_GB2312" w:hAnsi="Times New Roman" w:eastAsia="仿宋_GB2312"/>
          <w:b/>
          <w:bCs/>
          <w:color w:val="auto"/>
          <w:sz w:val="32"/>
          <w:szCs w:val="32"/>
          <w:lang w:eastAsia="zh-CN"/>
        </w:rPr>
        <w:t>报考岗位条件及</w:t>
      </w:r>
      <w:r>
        <w:rPr>
          <w:rFonts w:hint="eastAsia" w:ascii="仿宋_GB2312" w:hAnsi="Times New Roman" w:eastAsia="仿宋_GB2312"/>
          <w:b/>
          <w:bCs/>
          <w:color w:val="auto"/>
          <w:sz w:val="32"/>
          <w:szCs w:val="32"/>
        </w:rPr>
        <w:t>个人情况提供之外，其余均为必</w:t>
      </w:r>
      <w:r>
        <w:rPr>
          <w:rFonts w:hint="eastAsia" w:ascii="仿宋_GB2312" w:hAnsi="Times New Roman" w:eastAsia="仿宋_GB2312"/>
          <w:b/>
          <w:bCs/>
          <w:color w:val="auto"/>
          <w:sz w:val="32"/>
          <w:szCs w:val="32"/>
          <w:lang w:val="en-US" w:eastAsia="zh-CN"/>
        </w:rPr>
        <w:t>传</w:t>
      </w:r>
      <w:r>
        <w:rPr>
          <w:rFonts w:hint="eastAsia" w:ascii="仿宋_GB2312" w:hAnsi="Times New Roman" w:eastAsia="仿宋_GB2312"/>
          <w:b/>
          <w:bCs/>
          <w:color w:val="auto"/>
          <w:sz w:val="32"/>
          <w:szCs w:val="32"/>
        </w:rPr>
        <w:t>项目。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1" w:fontKey="{41233AB9-459E-4C55-85F9-B2177B027162}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  <w:embedRegular r:id="rId2" w:fontKey="{5F602F8E-4397-45A8-AD96-E8013AAB3A10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JmYjA2NjM1ZDY3ODE3YjQ2ZjcwYWYwZTBlNGQwNDUifQ=="/>
  </w:docVars>
  <w:rsids>
    <w:rsidRoot w:val="00000000"/>
    <w:rsid w:val="03987FD2"/>
    <w:rsid w:val="042C460D"/>
    <w:rsid w:val="0B11052F"/>
    <w:rsid w:val="14FD1E35"/>
    <w:rsid w:val="17F90678"/>
    <w:rsid w:val="2A581813"/>
    <w:rsid w:val="360E4FC0"/>
    <w:rsid w:val="503A4AC4"/>
    <w:rsid w:val="51142833"/>
    <w:rsid w:val="51956D25"/>
    <w:rsid w:val="559B2D78"/>
    <w:rsid w:val="5DF81E9C"/>
    <w:rsid w:val="6F1D5E40"/>
    <w:rsid w:val="715656F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unhideWhenUsed/>
    <w:qFormat/>
    <w:uiPriority w:val="1"/>
  </w:style>
  <w:style w:type="table" w:default="1" w:styleId="4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FollowedHyperlink"/>
    <w:basedOn w:val="5"/>
    <w:qFormat/>
    <w:uiPriority w:val="0"/>
    <w:rPr>
      <w:color w:val="2786E4"/>
      <w:u w:val="none"/>
    </w:rPr>
  </w:style>
  <w:style w:type="character" w:customStyle="1" w:styleId="7">
    <w:name w:val="页眉 Char"/>
    <w:basedOn w:val="5"/>
    <w:link w:val="3"/>
    <w:qFormat/>
    <w:uiPriority w:val="0"/>
    <w:rPr>
      <w:kern w:val="2"/>
      <w:sz w:val="18"/>
      <w:szCs w:val="18"/>
    </w:rPr>
  </w:style>
  <w:style w:type="character" w:customStyle="1" w:styleId="8">
    <w:name w:val="页脚 Char"/>
    <w:basedOn w:val="5"/>
    <w:link w:val="2"/>
    <w:qFormat/>
    <w:uiPriority w:val="0"/>
    <w:rPr>
      <w:kern w:val="2"/>
      <w:sz w:val="18"/>
      <w:szCs w:val="18"/>
    </w:rPr>
  </w:style>
  <w:style w:type="character" w:customStyle="1" w:styleId="9">
    <w:name w:val="rec-time"/>
    <w:basedOn w:val="5"/>
    <w:qFormat/>
    <w:uiPriority w:val="0"/>
  </w:style>
  <w:style w:type="character" w:customStyle="1" w:styleId="10">
    <w:name w:val="rec-volume"/>
    <w:basedOn w:val="5"/>
    <w:qFormat/>
    <w:uiPriority w:val="0"/>
  </w:style>
  <w:style w:type="character" w:customStyle="1" w:styleId="11">
    <w:name w:val="rec-status-desc"/>
    <w:basedOn w:val="5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1</Pages>
  <Words>554</Words>
  <Characters>563</Characters>
  <Lines>4</Lines>
  <Paragraphs>1</Paragraphs>
  <TotalTime>2</TotalTime>
  <ScaleCrop>false</ScaleCrop>
  <LinksUpToDate>false</LinksUpToDate>
  <CharactersWithSpaces>563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2021-03-19T23:55:00Z</dcterms:created>
  <dc:creator>剑服流云</dc:creator>
  <cp:lastModifiedBy>邱新廷</cp:lastModifiedBy>
  <dcterms:modified xsi:type="dcterms:W3CDTF">2026-07-29T07:42:05Z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E0CB361A29AD4B0BBD9300DC5B0BCF34</vt:lpwstr>
  </property>
  <property fmtid="{D5CDD505-2E9C-101B-9397-08002B2CF9AE}" pid="4" name="KSOTemplateDocerSaveRecord">
    <vt:lpwstr>eyJoZGlkIjoiMTJmYjA2NjM1ZDY3ODE3YjQ2ZjcwYWYwZTBlNGQwNDUiLCJ1c2VySWQiOiIxNTc0MjUzMTAxIn0=</vt:lpwstr>
  </property>
</Properties>
</file>