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line="560" w:lineRule="exact"/>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附件3</w:t>
      </w:r>
    </w:p>
    <w:p>
      <w:pPr>
        <w:pStyle w:val="5"/>
        <w:keepNext w:val="0"/>
        <w:keepLines w:val="0"/>
        <w:pageBreakBefore w:val="0"/>
        <w:widowControl/>
        <w:kinsoku/>
        <w:wordWrap/>
        <w:overflowPunct/>
        <w:topLinePunct w:val="0"/>
        <w:autoSpaceDE/>
        <w:autoSpaceDN/>
        <w:bidi w:val="0"/>
        <w:adjustRightInd/>
        <w:snapToGrid/>
        <w:spacing w:before="100" w:beforeAutospacing="1" w:after="0" w:afterAutospacing="0" w:line="560" w:lineRule="exact"/>
        <w:jc w:val="center"/>
        <w:textAlignment w:val="auto"/>
        <w:rPr>
          <w:rFonts w:hint="eastAsia"/>
        </w:rPr>
      </w:pPr>
      <w:r>
        <w:rPr>
          <w:rFonts w:hint="eastAsia" w:ascii="宋体" w:hAnsi="宋体" w:eastAsia="方正小标宋简体" w:cs="方正小标宋简体"/>
          <w:b w:val="0"/>
          <w:bCs w:val="0"/>
          <w:color w:val="auto"/>
          <w:sz w:val="44"/>
          <w:szCs w:val="44"/>
          <w:shd w:val="clear" w:color="auto" w:fill="FFFFFF"/>
        </w:rPr>
        <w:t>考生须知</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各位考生：</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根据工作安排，现将本次考试工作有关事宜通知如下：</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一、考试时间和形式</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val="en-US" w:eastAsia="zh-CN" w:bidi="ar"/>
        </w:rPr>
        <w:t>本次考试</w:t>
      </w:r>
      <w:r>
        <w:rPr>
          <w:rFonts w:hint="eastAsia" w:ascii="宋体" w:hAnsi="宋体" w:eastAsia="方正仿宋简体" w:cs="方正仿宋简体"/>
          <w:color w:val="000000"/>
          <w:sz w:val="32"/>
          <w:szCs w:val="32"/>
          <w:shd w:val="clear" w:color="auto" w:fill="FFFFFF"/>
          <w:lang w:bidi="ar"/>
        </w:rPr>
        <w:t>采取在线考试的方式进行，主要分为模拟测试和正式考试两个阶段，考生请使用自备电脑提前下载安装考试客户端，同时使用移动端扫码登录第二视角监控，通过电脑端</w:t>
      </w:r>
      <w:bookmarkStart w:id="0" w:name="_GoBack"/>
      <w:bookmarkEnd w:id="0"/>
      <w:r>
        <w:rPr>
          <w:rFonts w:hint="eastAsia" w:ascii="宋体" w:hAnsi="宋体" w:eastAsia="方正仿宋简体" w:cs="方正仿宋简体"/>
          <w:color w:val="000000"/>
          <w:sz w:val="32"/>
          <w:szCs w:val="32"/>
          <w:shd w:val="clear" w:color="auto" w:fill="FFFFFF"/>
          <w:lang w:bidi="ar"/>
        </w:rPr>
        <w:t>答题、移动端拍摄佐证视频相结合的方式参加考试，具体时间安排如下：</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在线模拟笔试：202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14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00</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日1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:30。</w:t>
      </w:r>
    </w:p>
    <w:p>
      <w:pPr>
        <w:spacing w:line="540" w:lineRule="exact"/>
        <w:ind w:firstLine="640" w:firstLineChars="200"/>
        <w:rPr>
          <w:rFonts w:hint="eastAsia" w:ascii="仿宋" w:hAnsi="仿宋" w:eastAsia="仿宋" w:cs="仿宋"/>
          <w:bCs/>
          <w:color w:val="auto"/>
          <w:sz w:val="32"/>
          <w:szCs w:val="32"/>
          <w:highlight w:val="none"/>
          <w:lang w:val="en-US" w:eastAsia="zh-CN"/>
        </w:rPr>
      </w:pPr>
      <w:r>
        <w:rPr>
          <w:rFonts w:hint="default" w:ascii="Times New Roman" w:hAnsi="Times New Roman" w:eastAsia="仿宋_GB2312" w:cs="Times New Roman"/>
          <w:color w:val="auto"/>
          <w:sz w:val="32"/>
          <w:szCs w:val="32"/>
        </w:rPr>
        <w:t>在线正式笔试：202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10:00-12:00</w:t>
      </w:r>
      <w:r>
        <w:rPr>
          <w:rFonts w:hint="eastAsia" w:ascii="仿宋" w:hAnsi="仿宋" w:eastAsia="仿宋" w:cs="仿宋"/>
          <w:bCs/>
          <w:color w:val="auto"/>
          <w:sz w:val="32"/>
          <w:szCs w:val="32"/>
          <w:highlight w:val="none"/>
          <w:lang w:val="en-US" w:eastAsia="zh-CN"/>
        </w:rPr>
        <w:t>（北京时间）</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请考生按时参加模拟测试和正式考试，如因个人原因未能参加模拟测试的考生导致正式考试无法正常进行的，由考生个人承担相应责任，开考后未能登录系统参加正式考试的考生，按缺考处理。</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二、设备要求</w:t>
      </w:r>
    </w:p>
    <w:p>
      <w:pPr>
        <w:pStyle w:val="12"/>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电脑端</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考生自备带有麦克风、摄像头和储电功能的电脑（建议使用笔记本电脑，以防考试中途断电），电脑配置要求：</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1.操作系统：</w:t>
      </w:r>
      <w:r>
        <w:rPr>
          <w:rFonts w:hint="eastAsia" w:ascii="宋体" w:hAnsi="宋体" w:eastAsia="方正仿宋简体" w:cs="方正仿宋简体"/>
          <w:color w:val="000000"/>
          <w:sz w:val="32"/>
          <w:szCs w:val="32"/>
          <w:shd w:val="clear" w:color="auto" w:fill="FFFFFF"/>
          <w:lang w:bidi="ar"/>
        </w:rPr>
        <w:t>Win7、Win10、Win11或Mac OS 10.15.7及以上（禁止使用双系统）；</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2.内存：</w:t>
      </w:r>
      <w:r>
        <w:rPr>
          <w:rFonts w:hint="eastAsia" w:ascii="宋体" w:hAnsi="宋体" w:eastAsia="方正仿宋简体" w:cs="方正仿宋简体"/>
          <w:color w:val="000000"/>
          <w:sz w:val="32"/>
          <w:szCs w:val="32"/>
          <w:shd w:val="clear" w:color="auto" w:fill="FFFFFF"/>
          <w:lang w:bidi="ar"/>
        </w:rPr>
        <w:t>4G（含）以上（可用内存至少2G以上）；</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3.网络：</w:t>
      </w:r>
      <w:r>
        <w:rPr>
          <w:rFonts w:hint="eastAsia" w:ascii="宋体" w:hAnsi="宋体" w:eastAsia="方正仿宋简体" w:cs="方正仿宋简体"/>
          <w:color w:val="000000"/>
          <w:sz w:val="32"/>
          <w:szCs w:val="32"/>
          <w:shd w:val="clear" w:color="auto" w:fill="FFFFFF"/>
          <w:lang w:bidi="ar"/>
        </w:rPr>
        <w:t>建议使用</w:t>
      </w:r>
      <w:r>
        <w:rPr>
          <w:rFonts w:hint="eastAsia" w:ascii="宋体" w:hAnsi="宋体" w:eastAsia="方正仿宋简体" w:cs="方正仿宋简体"/>
          <w:color w:val="000000"/>
          <w:sz w:val="32"/>
          <w:szCs w:val="32"/>
          <w:shd w:val="clear" w:color="auto" w:fill="FFFFFF"/>
          <w:lang w:val="en-US" w:eastAsia="zh-CN" w:bidi="ar"/>
        </w:rPr>
        <w:t>宽带</w:t>
      </w:r>
      <w:r>
        <w:rPr>
          <w:rFonts w:hint="eastAsia" w:ascii="宋体" w:hAnsi="宋体" w:eastAsia="方正仿宋简体" w:cs="方正仿宋简体"/>
          <w:color w:val="000000"/>
          <w:sz w:val="32"/>
          <w:szCs w:val="32"/>
          <w:shd w:val="clear" w:color="auto" w:fill="FFFFFF"/>
          <w:lang w:bidi="ar"/>
        </w:rPr>
        <w:t>50Mbps或以上的独立光纤网络；</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4.硬盘：</w:t>
      </w:r>
      <w:r>
        <w:rPr>
          <w:rFonts w:hint="eastAsia" w:ascii="宋体" w:hAnsi="宋体" w:eastAsia="方正仿宋简体" w:cs="方正仿宋简体"/>
          <w:color w:val="000000"/>
          <w:sz w:val="32"/>
          <w:szCs w:val="32"/>
          <w:shd w:val="clear" w:color="auto" w:fill="FFFFFF"/>
          <w:lang w:bidi="ar"/>
        </w:rPr>
        <w:t>软件所在C盘至少20G（含）以上可用空间；</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5.摄像头：</w:t>
      </w:r>
      <w:r>
        <w:rPr>
          <w:rFonts w:hint="eastAsia" w:ascii="宋体" w:hAnsi="宋体" w:eastAsia="方正仿宋简体" w:cs="方正仿宋简体"/>
          <w:color w:val="000000"/>
          <w:sz w:val="32"/>
          <w:szCs w:val="32"/>
          <w:shd w:val="clear" w:color="auto" w:fill="FFFFFF"/>
          <w:lang w:bidi="ar"/>
        </w:rPr>
        <w:t>计算机自带摄像头或外接摄像头；</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6.麦克风：</w:t>
      </w:r>
      <w:r>
        <w:rPr>
          <w:rFonts w:hint="eastAsia" w:ascii="宋体" w:hAnsi="宋体" w:eastAsia="方正仿宋简体" w:cs="方正仿宋简体"/>
          <w:color w:val="000000"/>
          <w:sz w:val="32"/>
          <w:szCs w:val="32"/>
          <w:shd w:val="clear" w:color="auto" w:fill="FFFFFF"/>
          <w:lang w:bidi="ar"/>
        </w:rPr>
        <w:t>计算机自带具有收音功能的麦克风或外接麦克风（仅用于收音，考试期间不得佩戴使用）。</w:t>
      </w:r>
    </w:p>
    <w:p>
      <w:pPr>
        <w:pStyle w:val="12"/>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移动端</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1.考生自备一台移动设备（手机或平板），须带有摄像头、具有录音录像功能、可用存储内存至少在2G以上，且有能满足连续录像三个小时的电量。</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2.移动端设备推荐使用的浏览器要求如下：</w:t>
      </w:r>
    </w:p>
    <w:tbl>
      <w:tblPr>
        <w:tblStyle w:val="16"/>
        <w:tblW w:w="7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701"/>
        <w:gridCol w:w="2547"/>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69" w:type="dxa"/>
            <w:tcBorders>
              <w:bottom w:val="single" w:color="auto" w:sz="4" w:space="0"/>
            </w:tcBorders>
            <w:shd w:val="clear" w:color="auto" w:fill="00B050"/>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操作系统</w:t>
            </w:r>
          </w:p>
        </w:tc>
        <w:tc>
          <w:tcPr>
            <w:tcW w:w="1701" w:type="dxa"/>
            <w:shd w:val="clear" w:color="auto" w:fill="00B050"/>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IOS</w:t>
            </w:r>
          </w:p>
        </w:tc>
        <w:tc>
          <w:tcPr>
            <w:tcW w:w="2547" w:type="dxa"/>
            <w:shd w:val="clear" w:color="auto" w:fill="00B050"/>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Android</w:t>
            </w:r>
          </w:p>
        </w:tc>
        <w:tc>
          <w:tcPr>
            <w:tcW w:w="1925" w:type="dxa"/>
            <w:shd w:val="clear" w:color="auto" w:fill="00B050"/>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华为鸿蒙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69" w:type="dxa"/>
            <w:shd w:val="clear" w:color="auto" w:fill="00B050"/>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系统版本</w:t>
            </w:r>
          </w:p>
        </w:tc>
        <w:tc>
          <w:tcPr>
            <w:tcW w:w="1701" w:type="dxa"/>
            <w:shd w:val="clear" w:color="auto" w:fill="auto"/>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IOS 13+</w:t>
            </w:r>
          </w:p>
        </w:tc>
        <w:tc>
          <w:tcPr>
            <w:tcW w:w="2547" w:type="dxa"/>
            <w:shd w:val="clear" w:color="auto" w:fill="auto"/>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Android 10+</w:t>
            </w:r>
          </w:p>
        </w:tc>
        <w:tc>
          <w:tcPr>
            <w:tcW w:w="1925" w:type="dxa"/>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HarmonyOS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69" w:type="dxa"/>
            <w:shd w:val="clear" w:color="auto" w:fill="00B050"/>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浏览器</w:t>
            </w:r>
          </w:p>
        </w:tc>
        <w:tc>
          <w:tcPr>
            <w:tcW w:w="1701" w:type="dxa"/>
            <w:shd w:val="clear" w:color="auto" w:fill="auto"/>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Safari、Chrome</w:t>
            </w:r>
          </w:p>
        </w:tc>
        <w:tc>
          <w:tcPr>
            <w:tcW w:w="254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0" w:line="300" w:lineRule="exact"/>
              <w:jc w:val="center"/>
              <w:textAlignment w:val="auto"/>
              <w:outlineLvl w:val="9"/>
              <w:rPr>
                <w:rFonts w:ascii="方正仿宋" w:hAnsi="华文仿宋" w:eastAsia="方正仿宋"/>
              </w:rPr>
            </w:pPr>
            <w:r>
              <w:rPr>
                <w:rFonts w:hint="eastAsia" w:ascii="方正仿宋" w:hAnsi="华文仿宋" w:eastAsia="方正仿宋"/>
              </w:rPr>
              <w:t>Edge、Chrome、</w:t>
            </w:r>
          </w:p>
          <w:p>
            <w:pPr>
              <w:keepNext w:val="0"/>
              <w:keepLines w:val="0"/>
              <w:pageBreakBefore w:val="0"/>
              <w:widowControl w:val="0"/>
              <w:kinsoku/>
              <w:wordWrap/>
              <w:overflowPunct/>
              <w:topLinePunct w:val="0"/>
              <w:autoSpaceDE/>
              <w:autoSpaceDN/>
              <w:bidi w:val="0"/>
              <w:adjustRightInd/>
              <w:snapToGrid/>
              <w:spacing w:beforeAutospacing="0" w:after="0" w:line="300" w:lineRule="exact"/>
              <w:jc w:val="center"/>
              <w:textAlignment w:val="auto"/>
              <w:outlineLvl w:val="9"/>
              <w:rPr>
                <w:rFonts w:ascii="方正仿宋" w:hAnsi="华文仿宋" w:eastAsia="方正仿宋"/>
              </w:rPr>
            </w:pPr>
            <w:r>
              <w:rPr>
                <w:rFonts w:hint="eastAsia" w:ascii="方正仿宋" w:hAnsi="华文仿宋" w:eastAsia="方正仿宋"/>
              </w:rPr>
              <w:t>华为花瓣</w:t>
            </w:r>
          </w:p>
        </w:tc>
        <w:tc>
          <w:tcPr>
            <w:tcW w:w="1925" w:type="dxa"/>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华为花瓣、Edge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069" w:type="dxa"/>
            <w:shd w:val="clear" w:color="auto" w:fill="00B050"/>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摄像头</w:t>
            </w:r>
          </w:p>
        </w:tc>
        <w:tc>
          <w:tcPr>
            <w:tcW w:w="1701" w:type="dxa"/>
            <w:shd w:val="clear" w:color="auto" w:fill="auto"/>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c>
          <w:tcPr>
            <w:tcW w:w="2547" w:type="dxa"/>
            <w:shd w:val="clear" w:color="auto" w:fill="auto"/>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c>
          <w:tcPr>
            <w:tcW w:w="1925" w:type="dxa"/>
            <w:vAlign w:val="center"/>
          </w:tcPr>
          <w:p>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r>
    </w:tbl>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方正黑体简体" w:cs="方正黑体简体"/>
          <w:color w:val="000000"/>
          <w:sz w:val="32"/>
          <w:szCs w:val="32"/>
          <w:shd w:val="clear" w:color="auto" w:fill="FFFFFF"/>
          <w:lang w:bidi="ar"/>
        </w:rPr>
      </w:pP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三、专业测试要求</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5" w:leftChars="0" w:right="0" w:rightChars="0"/>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eastAsia="zh-CN" w:bidi="ar"/>
        </w:rPr>
        <w:t>（</w:t>
      </w:r>
      <w:r>
        <w:rPr>
          <w:rFonts w:hint="eastAsia" w:ascii="宋体" w:hAnsi="宋体" w:eastAsia="方正楷体简体" w:cs="方正楷体简体"/>
          <w:color w:val="000000"/>
          <w:sz w:val="32"/>
          <w:szCs w:val="32"/>
          <w:shd w:val="clear" w:color="auto" w:fill="FFFFFF"/>
          <w:lang w:val="en-US" w:eastAsia="zh-CN" w:bidi="ar"/>
        </w:rPr>
        <w:t>一</w:t>
      </w:r>
      <w:r>
        <w:rPr>
          <w:rFonts w:hint="eastAsia" w:ascii="宋体" w:hAnsi="宋体" w:eastAsia="方正楷体简体" w:cs="方正楷体简体"/>
          <w:color w:val="000000"/>
          <w:sz w:val="32"/>
          <w:szCs w:val="32"/>
          <w:shd w:val="clear" w:color="auto" w:fill="FFFFFF"/>
          <w:lang w:eastAsia="zh-CN" w:bidi="ar"/>
        </w:rPr>
        <w:t>）</w:t>
      </w:r>
      <w:r>
        <w:rPr>
          <w:rFonts w:hint="eastAsia" w:ascii="宋体" w:hAnsi="宋体" w:eastAsia="方正楷体简体" w:cs="方正楷体简体"/>
          <w:color w:val="000000"/>
          <w:sz w:val="32"/>
          <w:szCs w:val="32"/>
          <w:shd w:val="clear" w:color="auto" w:fill="FFFFFF"/>
          <w:lang w:bidi="ar"/>
        </w:rPr>
        <w:t>模拟测试阶段</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请考生保持通讯畅通，模拟测试前将以短信形式发送电脑端下载地址和系统登录测试口令（含正式考试口令），考生接到口令后，按照要求，完成模拟测试，考生身份证号即准考证号（字母X大写），登录时，在输入准考证号处输入身份证号即可，全程作答交卷后，系统显示“完成测试”字样代表完成模拟测试。</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2.模拟测试不涉及正式考试试题、方向和成绩，请考生提前熟悉在线考试全流程操作并调试系统设备稳定性和适配性。</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3.模拟测试过程中，出现无法</w:t>
      </w:r>
      <w:r>
        <w:rPr>
          <w:rFonts w:hint="eastAsia" w:ascii="宋体" w:hAnsi="宋体" w:eastAsia="方正仿宋简体" w:cs="方正仿宋简体"/>
          <w:color w:val="000000"/>
          <w:sz w:val="32"/>
          <w:szCs w:val="32"/>
          <w:shd w:val="clear" w:color="auto" w:fill="FFFFFF"/>
          <w:lang w:eastAsia="zh-CN" w:bidi="ar"/>
        </w:rPr>
        <w:t>登录</w:t>
      </w:r>
      <w:r>
        <w:rPr>
          <w:rFonts w:hint="eastAsia" w:ascii="宋体" w:hAnsi="宋体" w:eastAsia="方正仿宋简体" w:cs="方正仿宋简体"/>
          <w:color w:val="000000"/>
          <w:sz w:val="32"/>
          <w:szCs w:val="32"/>
          <w:shd w:val="clear" w:color="auto" w:fill="FFFFFF"/>
          <w:lang w:bidi="ar"/>
        </w:rPr>
        <w:t>、面部识别障碍、无法作答等技术问题，请拨打技术服务电话（</w:t>
      </w:r>
      <w:r>
        <w:rPr>
          <w:rFonts w:hint="eastAsia" w:ascii="宋体" w:hAnsi="宋体" w:eastAsia="方正仿宋简体" w:cs="方正仿宋简体"/>
          <w:color w:val="000000"/>
          <w:sz w:val="32"/>
          <w:szCs w:val="32"/>
          <w:highlight w:val="none"/>
          <w:shd w:val="clear" w:color="auto" w:fill="FFFFFF"/>
          <w:lang w:val="en-US" w:eastAsia="zh-CN"/>
        </w:rPr>
        <w:t xml:space="preserve">021-53290153 </w:t>
      </w:r>
      <w:r>
        <w:rPr>
          <w:rFonts w:hint="eastAsia" w:ascii="宋体" w:hAnsi="宋体" w:eastAsia="方正仿宋简体" w:cs="方正仿宋简体"/>
          <w:color w:val="000000"/>
          <w:sz w:val="32"/>
          <w:szCs w:val="32"/>
          <w:shd w:val="clear" w:color="auto" w:fill="FFFFFF"/>
          <w:lang w:bidi="ar"/>
        </w:rPr>
        <w:t>）咨询。</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645" w:leftChars="0" w:right="0" w:rightChars="0"/>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（二）正式考试阶段</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考生在开考前30分钟登录电脑客户端和移动端，输入系统登录正式口令，并根据《在线考试考生操作手册》（附件2）要求，调试电脑端和移动端监控视角，保持摄像头和麦克风为开启状态（如需外接麦克风，请将其放置在桌面上，考试期间不得佩戴使用），系统后台实时监控，全程录音录像、抓拍。考试全程考生不得离开考试设备和视频监控范围，本次专业测试不得提前交卷。开考后考生仍未登录考试系统的，按缺考处理。</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开考前考生应按要求依次完成考前规定动作（附件3），考生桌面应保持干净整洁，可放置考试设备（电脑、键盘、鼠标）、空白草稿纸、签字笔，不得摆放和使用可能影响考试公平公正的物品（如：通讯设备、计算器、智能手表等）。</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3.考生不得使用滤镜等可能导致本人严重失真的设备，应端坐在摄像头前，注意仪容仪表，不佩戴首饰（如发卡、项链、耳环等）、耳机，不得遮挡面部（如佩戴口罩），鬓角头发需掖置耳后，不得化浓妆。考试环境应为光线充足、封闭、安静、无外界他人干扰的独立场所，不得在公共场所进行考试。</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4.考试期间监控画面中不得出现除考生以外的其他人员，不得接收或传递物品，不得读题或与他人交流，后台监考人员将实时监控考生答题全过程。</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5.考试期间考生不得使用快捷键切屏、退出考试系统、多屏登录考试端、使用微信、QQ、浏览器等非考试软件。</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6.专业测试期间出现系统故障等需要协助处理的问题，请考生使用考试界面右下角的“技术支持”功能或拨打技术服务电话（</w:t>
      </w:r>
      <w:r>
        <w:rPr>
          <w:rFonts w:hint="eastAsia" w:ascii="宋体" w:hAnsi="宋体" w:eastAsia="方正仿宋简体" w:cs="方正仿宋简体"/>
          <w:color w:val="000000"/>
          <w:sz w:val="32"/>
          <w:szCs w:val="32"/>
          <w:highlight w:val="none"/>
          <w:shd w:val="clear" w:color="auto" w:fill="FFFFFF"/>
          <w:lang w:val="en-US" w:eastAsia="zh-CN"/>
        </w:rPr>
        <w:t xml:space="preserve">021-53290153 </w:t>
      </w:r>
      <w:r>
        <w:rPr>
          <w:rFonts w:hint="eastAsia" w:ascii="宋体" w:hAnsi="宋体" w:eastAsia="方正仿宋简体" w:cs="方正仿宋简体"/>
          <w:color w:val="000000"/>
          <w:sz w:val="32"/>
          <w:szCs w:val="32"/>
          <w:shd w:val="clear" w:color="auto" w:fill="FFFFFF"/>
          <w:lang w:bidi="ar"/>
        </w:rPr>
        <w:t>）。</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7.考试期间如遇断电、断网等其他特殊情况，请确保电脑端或移动端其中一个视角保持正常，待问题解决后，在考试时间内重新登录</w:t>
      </w:r>
      <w:r>
        <w:rPr>
          <w:rFonts w:hint="eastAsia" w:ascii="宋体" w:hAnsi="宋体" w:eastAsia="方正仿宋简体" w:cs="方正仿宋简体"/>
          <w:color w:val="000000"/>
          <w:sz w:val="32"/>
          <w:szCs w:val="32"/>
          <w:shd w:val="clear" w:color="auto" w:fill="FFFFFF"/>
          <w:lang w:val="en-US" w:eastAsia="zh-CN" w:bidi="ar"/>
        </w:rPr>
        <w:t>系统</w:t>
      </w:r>
      <w:r>
        <w:rPr>
          <w:rFonts w:hint="eastAsia" w:ascii="宋体" w:hAnsi="宋体" w:eastAsia="方正仿宋简体" w:cs="方正仿宋简体"/>
          <w:color w:val="000000"/>
          <w:sz w:val="32"/>
          <w:szCs w:val="32"/>
          <w:shd w:val="clear" w:color="auto" w:fill="FFFFFF"/>
          <w:lang w:bidi="ar"/>
        </w:rPr>
        <w:t>参加考试，但不延长考试时间。</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8.考试结束时，系统将提示交卷，对于超时仍未交卷的考生，系统将做强制交卷处理。交卷后，请考生等待数据上传，直至电脑端显示“完成测试”，再关闭考试设备，若数据持续上传失败，请拨打技术服务电话（</w:t>
      </w:r>
      <w:r>
        <w:rPr>
          <w:rFonts w:hint="eastAsia" w:ascii="宋体" w:hAnsi="宋体" w:eastAsia="方正仿宋简体" w:cs="方正仿宋简体"/>
          <w:color w:val="000000"/>
          <w:sz w:val="32"/>
          <w:szCs w:val="32"/>
          <w:highlight w:val="none"/>
          <w:shd w:val="clear" w:color="auto" w:fill="FFFFFF"/>
          <w:lang w:val="en-US" w:eastAsia="zh-CN"/>
        </w:rPr>
        <w:t xml:space="preserve">021-53290153 </w:t>
      </w:r>
      <w:r>
        <w:rPr>
          <w:rFonts w:hint="eastAsia" w:ascii="宋体" w:hAnsi="宋体" w:eastAsia="方正仿宋简体" w:cs="方正仿宋简体"/>
          <w:color w:val="000000"/>
          <w:sz w:val="32"/>
          <w:szCs w:val="32"/>
          <w:shd w:val="clear" w:color="auto" w:fill="FFFFFF"/>
          <w:lang w:bidi="ar"/>
        </w:rPr>
        <w:t>）。</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9.未按上述要求规范操作的，按照《违纪行为认定及处理办法》（附件4）认定和处理。</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技术服务电话：考生在安装或使用考试客户端过程中若遇到问题，可联系以下技术支持：</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w:t>
      </w:r>
      <w:r>
        <w:rPr>
          <w:rFonts w:hint="eastAsia" w:ascii="宋体" w:hAnsi="宋体" w:eastAsia="方正仿宋简体" w:cs="方正仿宋简体"/>
          <w:color w:val="000000"/>
          <w:sz w:val="32"/>
          <w:szCs w:val="32"/>
          <w:shd w:val="clear" w:color="auto" w:fill="FFFFFF"/>
          <w:lang w:eastAsia="zh-CN" w:bidi="ar"/>
        </w:rPr>
        <w:t>.</w:t>
      </w:r>
      <w:r>
        <w:rPr>
          <w:rFonts w:hint="eastAsia" w:ascii="宋体" w:hAnsi="宋体" w:eastAsia="方正仿宋简体" w:cs="方正仿宋简体"/>
          <w:color w:val="000000"/>
          <w:sz w:val="32"/>
          <w:szCs w:val="32"/>
          <w:shd w:val="clear" w:color="auto" w:fill="FFFFFF"/>
          <w:lang w:bidi="ar"/>
        </w:rPr>
        <w:t>技术服务电话：</w:t>
      </w:r>
      <w:r>
        <w:rPr>
          <w:rFonts w:hint="eastAsia" w:ascii="宋体" w:hAnsi="宋体" w:eastAsia="方正仿宋简体" w:cs="方正仿宋简体"/>
          <w:color w:val="000000"/>
          <w:sz w:val="32"/>
          <w:szCs w:val="32"/>
          <w:highlight w:val="none"/>
          <w:shd w:val="clear" w:color="auto" w:fill="FFFFFF"/>
          <w:lang w:val="en-US" w:eastAsia="zh-CN"/>
        </w:rPr>
        <w:t xml:space="preserve">021-53290153 </w:t>
      </w:r>
      <w:r>
        <w:rPr>
          <w:rFonts w:hint="eastAsia" w:ascii="宋体" w:hAnsi="宋体" w:eastAsia="方正仿宋简体" w:cs="方正仿宋简体"/>
          <w:color w:val="000000"/>
          <w:sz w:val="32"/>
          <w:szCs w:val="32"/>
          <w:shd w:val="clear" w:color="auto" w:fill="FFFFFF"/>
          <w:lang w:bidi="ar"/>
        </w:rPr>
        <w:t>。试考阶段每日10:00至</w:t>
      </w:r>
      <w:r>
        <w:rPr>
          <w:rFonts w:hint="eastAsia" w:ascii="宋体" w:hAnsi="宋体" w:eastAsia="方正仿宋简体" w:cs="方正仿宋简体"/>
          <w:color w:val="000000"/>
          <w:sz w:val="32"/>
          <w:szCs w:val="32"/>
          <w:shd w:val="clear" w:color="auto" w:fill="FFFFFF"/>
          <w:lang w:val="en-US" w:eastAsia="zh-CN" w:bidi="ar"/>
        </w:rPr>
        <w:t>19</w:t>
      </w:r>
      <w:r>
        <w:rPr>
          <w:rFonts w:hint="eastAsia" w:ascii="宋体" w:hAnsi="宋体" w:eastAsia="方正仿宋简体" w:cs="方正仿宋简体"/>
          <w:color w:val="000000"/>
          <w:sz w:val="32"/>
          <w:szCs w:val="32"/>
          <w:shd w:val="clear" w:color="auto" w:fill="FFFFFF"/>
          <w:lang w:bidi="ar"/>
        </w:rPr>
        <w:t>:</w:t>
      </w:r>
      <w:r>
        <w:rPr>
          <w:rFonts w:hint="eastAsia" w:ascii="宋体" w:hAnsi="宋体" w:eastAsia="方正仿宋简体" w:cs="方正仿宋简体"/>
          <w:color w:val="000000"/>
          <w:sz w:val="32"/>
          <w:szCs w:val="32"/>
          <w:shd w:val="clear" w:color="auto" w:fill="FFFFFF"/>
          <w:lang w:val="en-US" w:eastAsia="zh-CN" w:bidi="ar"/>
        </w:rPr>
        <w:t>3</w:t>
      </w:r>
      <w:r>
        <w:rPr>
          <w:rFonts w:hint="eastAsia" w:ascii="宋体" w:hAnsi="宋体" w:eastAsia="方正仿宋简体" w:cs="方正仿宋简体"/>
          <w:color w:val="000000"/>
          <w:sz w:val="32"/>
          <w:szCs w:val="32"/>
          <w:shd w:val="clear" w:color="auto" w:fill="FFFFFF"/>
          <w:lang w:bidi="ar"/>
        </w:rPr>
        <w:t>0，正式考试期间全程在线。</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w:t>
      </w:r>
      <w:r>
        <w:rPr>
          <w:rFonts w:hint="eastAsia" w:ascii="宋体" w:hAnsi="宋体" w:eastAsia="方正仿宋简体" w:cs="方正仿宋简体"/>
          <w:color w:val="000000"/>
          <w:sz w:val="32"/>
          <w:szCs w:val="32"/>
          <w:shd w:val="clear" w:color="auto" w:fill="FFFFFF"/>
          <w:lang w:eastAsia="zh-CN" w:bidi="ar"/>
        </w:rPr>
        <w:t>.</w:t>
      </w:r>
      <w:r>
        <w:rPr>
          <w:rFonts w:hint="eastAsia" w:ascii="宋体" w:hAnsi="宋体" w:eastAsia="方正仿宋简体" w:cs="方正仿宋简体"/>
          <w:color w:val="000000"/>
          <w:sz w:val="32"/>
          <w:szCs w:val="32"/>
          <w:shd w:val="clear" w:color="auto" w:fill="FFFFFF"/>
          <w:lang w:bidi="ar"/>
        </w:rPr>
        <w:t>智能客服：客户端页面右下方，全天24小时服务。</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r>
        <w:rPr>
          <w:rFonts w:hint="eastAsia" w:ascii="方正黑体简体" w:hAnsi="方正黑体简体" w:eastAsia="方正黑体简体" w:cs="方正黑体简体"/>
          <w:b/>
          <w:bCs/>
          <w:color w:val="FF0000"/>
          <w:sz w:val="40"/>
          <w:szCs w:val="40"/>
          <w:shd w:val="clear" w:color="auto" w:fill="FFFFFF"/>
          <w:lang w:val="en-US" w:eastAsia="zh-CN"/>
        </w:rPr>
        <w:t>注意</w:t>
      </w:r>
      <w:r>
        <w:rPr>
          <w:rFonts w:hint="eastAsia" w:ascii="方正黑体简体" w:hAnsi="方正黑体简体" w:eastAsia="方正黑体简体" w:cs="方正黑体简体"/>
          <w:b/>
          <w:bCs/>
          <w:color w:val="FF0000"/>
          <w:sz w:val="40"/>
          <w:szCs w:val="40"/>
          <w:shd w:val="clear" w:color="auto" w:fill="FFFFFF"/>
        </w:rPr>
        <w:t>：</w:t>
      </w:r>
      <w:r>
        <w:rPr>
          <w:rFonts w:hint="eastAsia" w:ascii="方正黑体简体" w:hAnsi="方正黑体简体" w:eastAsia="方正黑体简体" w:cs="方正黑体简体"/>
          <w:b/>
          <w:bCs/>
          <w:color w:val="FF0000"/>
          <w:sz w:val="40"/>
          <w:szCs w:val="40"/>
          <w:shd w:val="clear" w:color="auto" w:fill="FFFFFF"/>
          <w:lang w:val="en-US" w:eastAsia="zh-CN"/>
        </w:rPr>
        <w:t>请各位考生认真阅读</w:t>
      </w:r>
      <w:r>
        <w:rPr>
          <w:rFonts w:hint="eastAsia" w:ascii="方正黑体简体" w:hAnsi="方正黑体简体" w:eastAsia="方正黑体简体" w:cs="方正黑体简体"/>
          <w:b/>
          <w:bCs/>
          <w:color w:val="FF0000"/>
          <w:sz w:val="40"/>
          <w:szCs w:val="40"/>
          <w:highlight w:val="none"/>
          <w:shd w:val="clear" w:color="auto" w:fill="FFFFFF"/>
          <w:lang w:val="en-US" w:eastAsia="zh-CN"/>
        </w:rPr>
        <w:t>《考前规定动作》</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center"/>
        <w:textAlignment w:val="auto"/>
        <w:rPr>
          <w:rFonts w:hint="eastAsia" w:ascii="宋体" w:hAnsi="宋体" w:eastAsia="方正仿宋简体" w:cs="方正仿宋简体"/>
          <w:color w:val="000000"/>
          <w:sz w:val="36"/>
          <w:szCs w:val="36"/>
          <w:shd w:val="clear" w:color="auto" w:fill="FFFFFF"/>
          <w:lang w:val="en-US" w:eastAsia="zh-CN" w:bidi="ar"/>
        </w:rPr>
      </w:pPr>
      <w:r>
        <w:rPr>
          <w:rFonts w:hint="eastAsia" w:ascii="宋体" w:hAnsi="宋体" w:eastAsia="方正仿宋简体" w:cs="方正仿宋简体"/>
          <w:color w:val="000000"/>
          <w:sz w:val="36"/>
          <w:szCs w:val="36"/>
          <w:shd w:val="clear" w:color="auto" w:fill="FFFFFF"/>
          <w:lang w:val="en-US" w:eastAsia="zh-CN" w:bidi="ar"/>
        </w:rPr>
        <w:t>考前规定动作</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考生须依次完成考前规定动作，未在考前进行设备调试造成</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无法正常参加笔试的，由考生自行承担责任。考前规定动作为：</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1.调试视角，确保电脑端摄像头能够拍摄到考生上半身，移</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动端拍摄到考生侧身、考生电脑桌面及周围环境，具体视角见图</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仿宋" w:hAnsi="仿宋" w:eastAsia="仿宋" w:cs="仿宋"/>
          <w:sz w:val="28"/>
          <w:szCs w:val="28"/>
        </w:rPr>
        <w:drawing>
          <wp:anchor distT="0" distB="0" distL="0" distR="0" simplePos="0" relativeHeight="251660288" behindDoc="0" locked="0" layoutInCell="1" allowOverlap="1">
            <wp:simplePos x="0" y="0"/>
            <wp:positionH relativeFrom="column">
              <wp:posOffset>2645410</wp:posOffset>
            </wp:positionH>
            <wp:positionV relativeFrom="paragraph">
              <wp:posOffset>109855</wp:posOffset>
            </wp:positionV>
            <wp:extent cx="2748280" cy="1485265"/>
            <wp:effectExtent l="0" t="0" r="13970" b="635"/>
            <wp:wrapTopAndBottom/>
            <wp:docPr id="3" name="图片 3" descr="D:\微信资料\WeChat Files\jingyi1088\FileStorage\Temp\b166d3c6076d347d52a931786eb8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微信资料\WeChat Files\jingyi1088\FileStorage\Temp\b166d3c6076d347d52a931786eb8cc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748280" cy="1485265"/>
                    </a:xfrm>
                    <a:prstGeom prst="rect">
                      <a:avLst/>
                    </a:prstGeom>
                    <a:noFill/>
                    <a:ln>
                      <a:noFill/>
                    </a:ln>
                  </pic:spPr>
                </pic:pic>
              </a:graphicData>
            </a:graphic>
          </wp:anchor>
        </w:drawing>
      </w:r>
      <w:r>
        <w:rPr>
          <w:rFonts w:hint="eastAsia" w:ascii="仿宋" w:hAnsi="仿宋" w:eastAsia="仿宋" w:cs="仿宋"/>
          <w:sz w:val="28"/>
          <w:szCs w:val="28"/>
        </w:rPr>
        <w:drawing>
          <wp:anchor distT="0" distB="0" distL="0" distR="0" simplePos="0" relativeHeight="251659264" behindDoc="0" locked="0" layoutInCell="1" allowOverlap="1">
            <wp:simplePos x="0" y="0"/>
            <wp:positionH relativeFrom="column">
              <wp:posOffset>-162560</wp:posOffset>
            </wp:positionH>
            <wp:positionV relativeFrom="paragraph">
              <wp:posOffset>128905</wp:posOffset>
            </wp:positionV>
            <wp:extent cx="2748280" cy="1458595"/>
            <wp:effectExtent l="0" t="0" r="13970" b="8255"/>
            <wp:wrapTopAndBottom/>
            <wp:docPr id="2" name="图片 2" descr="D:\微信资料\WeChat Files\jingyi1088\FileStorage\Temp\8f661efb10b0234ff6ef3abbd6c9c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微信资料\WeChat Files\jingyi1088\FileStorage\Temp\8f661efb10b0234ff6ef3abbd6c9c0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748280" cy="1458595"/>
                    </a:xfrm>
                    <a:prstGeom prst="rect">
                      <a:avLst/>
                    </a:prstGeom>
                    <a:noFill/>
                    <a:ln>
                      <a:noFill/>
                    </a:ln>
                  </pic:spPr>
                </pic:pic>
              </a:graphicData>
            </a:graphic>
          </wp:anchor>
        </w:drawing>
      </w:r>
      <w:r>
        <w:rPr>
          <w:rFonts w:hint="eastAsia" w:ascii="宋体" w:hAnsi="宋体" w:eastAsia="方正仿宋简体" w:cs="方正仿宋简体"/>
          <w:color w:val="000000"/>
          <w:sz w:val="32"/>
          <w:szCs w:val="32"/>
          <w:shd w:val="clear" w:color="auto" w:fill="FFFFFF"/>
          <w:lang w:val="en-US" w:eastAsia="zh-CN" w:bidi="ar"/>
        </w:rPr>
        <w:t>2.考生使用移动端前置摄像头360度环绕拍摄考试环境及桌面。</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3.考生可使用一张白纸作为演草纸，向电脑端摄像头展示演</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草纸正反面各3秒以上。</w:t>
      </w:r>
    </w:p>
    <w:p>
      <w:pPr>
        <w:pStyle w:val="12"/>
        <w:keepNext w:val="0"/>
        <w:keepLines w:val="0"/>
        <w:pageBreakBefore w:val="0"/>
        <w:widowControl/>
        <w:shd w:val="clear" w:color="auto" w:fill="FFFFFF"/>
        <w:tabs>
          <w:tab w:val="left" w:pos="2730"/>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黑体简体" w:hAnsi="方正黑体简体" w:eastAsia="方正黑体简体" w:cs="方正黑体简体"/>
          <w:b/>
          <w:bCs/>
          <w:color w:val="FF0000"/>
          <w:sz w:val="40"/>
          <w:szCs w:val="40"/>
          <w:highlight w:val="none"/>
          <w:shd w:val="clear" w:color="auto" w:fill="FFFFFF"/>
          <w:lang w:val="en-US" w:eastAsia="zh-CN"/>
        </w:rPr>
      </w:pPr>
      <w:r>
        <w:rPr>
          <w:rFonts w:hint="eastAsia" w:ascii="宋体" w:hAnsi="宋体" w:eastAsia="方正仿宋简体" w:cs="方正仿宋简体"/>
          <w:color w:val="000000"/>
          <w:sz w:val="32"/>
          <w:szCs w:val="32"/>
          <w:shd w:val="clear" w:color="auto" w:fill="FFFFFF"/>
          <w:lang w:val="en-US" w:eastAsia="zh-CN" w:bidi="ar"/>
        </w:rPr>
        <w:t>4.完成考前规定动作后，考生不得离开监控范围直至考试结束。</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sectPr>
      <w:pgSz w:w="11906" w:h="16838"/>
      <w:pgMar w:top="2098" w:right="1531" w:bottom="1984" w:left="1531" w:header="1134" w:footer="1417"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embedRegular r:id="rId1" w:fontKey="{87271219-D0F9-464A-86A3-A1CE2DC4873C}"/>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FA2FD9CE-8C4D-4476-A02C-5D650A16FAF2}"/>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embedRegular r:id="rId3" w:fontKey="{A2A6963A-F9D4-416A-A7C5-3390AF5DC46C}"/>
  </w:font>
  <w:font w:name="方正仿宋简体">
    <w:panose1 w:val="02010601030101010101"/>
    <w:charset w:val="86"/>
    <w:family w:val="auto"/>
    <w:pitch w:val="default"/>
    <w:sig w:usb0="00000001" w:usb1="080E0000" w:usb2="00000000" w:usb3="00000000" w:csb0="00040000" w:csb1="00000000"/>
    <w:embedRegular r:id="rId4" w:fontKey="{563A4CF0-6244-4AED-9947-055A01A9CC3D}"/>
  </w:font>
  <w:font w:name="方正黑体简体">
    <w:panose1 w:val="02010601030101010101"/>
    <w:charset w:val="86"/>
    <w:family w:val="auto"/>
    <w:pitch w:val="default"/>
    <w:sig w:usb0="00000001" w:usb1="080E0000" w:usb2="00000000" w:usb3="00000000" w:csb0="00040000" w:csb1="00000000"/>
    <w:embedRegular r:id="rId5" w:fontKey="{D1F0BB25-E938-454F-878E-52C561E2881B}"/>
  </w:font>
  <w:font w:name="仿宋_GB2312">
    <w:panose1 w:val="02010609030101010101"/>
    <w:charset w:val="86"/>
    <w:family w:val="auto"/>
    <w:pitch w:val="default"/>
    <w:sig w:usb0="00000001" w:usb1="080E0000" w:usb2="00000000" w:usb3="00000000" w:csb0="00040000" w:csb1="00000000"/>
    <w:embedRegular r:id="rId6" w:fontKey="{D9C83EC6-3C51-4DA6-9B15-4AF4E5677892}"/>
  </w:font>
  <w:font w:name="仿宋">
    <w:panose1 w:val="02010609060101010101"/>
    <w:charset w:val="86"/>
    <w:family w:val="modern"/>
    <w:pitch w:val="default"/>
    <w:sig w:usb0="800002BF" w:usb1="38CF7CFA" w:usb2="00000016" w:usb3="00000000" w:csb0="00040001" w:csb1="00000000"/>
    <w:embedRegular r:id="rId7" w:fontKey="{2B9056FE-00BE-4534-A44A-7E2F0D2425C9}"/>
  </w:font>
  <w:font w:name="方正楷体简体">
    <w:panose1 w:val="02010601030101010101"/>
    <w:charset w:val="86"/>
    <w:family w:val="auto"/>
    <w:pitch w:val="default"/>
    <w:sig w:usb0="00000001" w:usb1="080E0000" w:usb2="00000000" w:usb3="00000000" w:csb0="00040000" w:csb1="00000000"/>
    <w:embedRegular r:id="rId8" w:fontKey="{C9776C65-8E35-4BE2-A26A-D61A0101A051}"/>
  </w:font>
  <w:font w:name="方正仿宋">
    <w:altName w:val="宋体"/>
    <w:panose1 w:val="00000000000000000000"/>
    <w:charset w:val="86"/>
    <w:family w:val="roman"/>
    <w:pitch w:val="default"/>
    <w:sig w:usb0="00000000" w:usb1="00000000" w:usb2="00000000" w:usb3="00000000" w:csb0="00000000" w:csb1="00000000"/>
    <w:embedRegular r:id="rId9" w:fontKey="{2BE027F9-AE18-438F-AB67-B08FC2C31BA7}"/>
  </w:font>
  <w:font w:name="华文仿宋">
    <w:panose1 w:val="02010600040101010101"/>
    <w:charset w:val="86"/>
    <w:family w:val="auto"/>
    <w:pitch w:val="default"/>
    <w:sig w:usb0="00000287" w:usb1="080F0000" w:usb2="00000000" w:usb3="00000000" w:csb0="0004009F" w:csb1="DFD70000"/>
    <w:embedRegular r:id="rId10" w:fontKey="{E6D94BDA-3A6C-4D0F-B4B1-1DF30E4BFBF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40150B"/>
    <w:multiLevelType w:val="singleLevel"/>
    <w:tmpl w:val="E340150B"/>
    <w:lvl w:ilvl="0" w:tentative="0">
      <w:start w:val="1"/>
      <w:numFmt w:val="chineseCounting"/>
      <w:suff w:val="nothing"/>
      <w:lvlText w:val="（%1）"/>
      <w:lvlJc w:val="left"/>
      <w:rPr>
        <w:rFonts w:hint="eastAsia"/>
      </w:rPr>
    </w:lvl>
  </w:abstractNum>
  <w:abstractNum w:abstractNumId="1">
    <w:nsid w:val="7D770222"/>
    <w:multiLevelType w:val="multilevel"/>
    <w:tmpl w:val="7D770222"/>
    <w:lvl w:ilvl="0" w:tentative="0">
      <w:start w:val="1"/>
      <w:numFmt w:val="decimal"/>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yNDk4YThjMjYxYzVkOGVhZWI3ZjQ0N2VhNzAwNGQifQ=="/>
  </w:docVars>
  <w:rsids>
    <w:rsidRoot w:val="30812B06"/>
    <w:rsid w:val="00074F24"/>
    <w:rsid w:val="001468D1"/>
    <w:rsid w:val="0018326C"/>
    <w:rsid w:val="001C5B5E"/>
    <w:rsid w:val="001D4356"/>
    <w:rsid w:val="001E4F0F"/>
    <w:rsid w:val="001F4131"/>
    <w:rsid w:val="00201AD3"/>
    <w:rsid w:val="00264507"/>
    <w:rsid w:val="002E717A"/>
    <w:rsid w:val="002F0528"/>
    <w:rsid w:val="00325AB5"/>
    <w:rsid w:val="003C664E"/>
    <w:rsid w:val="00422E16"/>
    <w:rsid w:val="004616AC"/>
    <w:rsid w:val="004A24AA"/>
    <w:rsid w:val="00524832"/>
    <w:rsid w:val="005675E3"/>
    <w:rsid w:val="005A30EA"/>
    <w:rsid w:val="005C4792"/>
    <w:rsid w:val="0065229F"/>
    <w:rsid w:val="00684E4E"/>
    <w:rsid w:val="006B629D"/>
    <w:rsid w:val="006E6367"/>
    <w:rsid w:val="006E7B3A"/>
    <w:rsid w:val="006F35DA"/>
    <w:rsid w:val="006F3798"/>
    <w:rsid w:val="007934BD"/>
    <w:rsid w:val="007B225B"/>
    <w:rsid w:val="007D65A2"/>
    <w:rsid w:val="007E1B27"/>
    <w:rsid w:val="0080100D"/>
    <w:rsid w:val="008035E0"/>
    <w:rsid w:val="0083741A"/>
    <w:rsid w:val="00837798"/>
    <w:rsid w:val="0085625E"/>
    <w:rsid w:val="008674C7"/>
    <w:rsid w:val="00873E62"/>
    <w:rsid w:val="0099677A"/>
    <w:rsid w:val="009F42A7"/>
    <w:rsid w:val="00A81724"/>
    <w:rsid w:val="00AA4E35"/>
    <w:rsid w:val="00AD5736"/>
    <w:rsid w:val="00B32C38"/>
    <w:rsid w:val="00B34F71"/>
    <w:rsid w:val="00B6605E"/>
    <w:rsid w:val="00BF6558"/>
    <w:rsid w:val="00CC4CD8"/>
    <w:rsid w:val="00CE5556"/>
    <w:rsid w:val="00CF0F41"/>
    <w:rsid w:val="00D05F2F"/>
    <w:rsid w:val="00D34788"/>
    <w:rsid w:val="00D6078C"/>
    <w:rsid w:val="00DB79BD"/>
    <w:rsid w:val="00DD4BBF"/>
    <w:rsid w:val="00E24695"/>
    <w:rsid w:val="00E51298"/>
    <w:rsid w:val="00E7034E"/>
    <w:rsid w:val="00EC0C3A"/>
    <w:rsid w:val="00F638B0"/>
    <w:rsid w:val="00F65C35"/>
    <w:rsid w:val="00FA766E"/>
    <w:rsid w:val="01380B20"/>
    <w:rsid w:val="01633476"/>
    <w:rsid w:val="022F64E1"/>
    <w:rsid w:val="028829AD"/>
    <w:rsid w:val="033B0410"/>
    <w:rsid w:val="04416674"/>
    <w:rsid w:val="05E56EF6"/>
    <w:rsid w:val="060E737E"/>
    <w:rsid w:val="06217B3D"/>
    <w:rsid w:val="0653116B"/>
    <w:rsid w:val="06C23564"/>
    <w:rsid w:val="082A220D"/>
    <w:rsid w:val="092B29E9"/>
    <w:rsid w:val="099E20B1"/>
    <w:rsid w:val="09BA1DB0"/>
    <w:rsid w:val="0A607841"/>
    <w:rsid w:val="0B347670"/>
    <w:rsid w:val="0BCB631C"/>
    <w:rsid w:val="0CE3079A"/>
    <w:rsid w:val="0DA42061"/>
    <w:rsid w:val="0E174B2A"/>
    <w:rsid w:val="0EEC0FAC"/>
    <w:rsid w:val="0EF84B22"/>
    <w:rsid w:val="0EFA766A"/>
    <w:rsid w:val="0F0D3B4B"/>
    <w:rsid w:val="0FC9797B"/>
    <w:rsid w:val="103E6C85"/>
    <w:rsid w:val="114D1D4B"/>
    <w:rsid w:val="11661C1E"/>
    <w:rsid w:val="12163DDC"/>
    <w:rsid w:val="12B71594"/>
    <w:rsid w:val="13583D80"/>
    <w:rsid w:val="148921AD"/>
    <w:rsid w:val="14B474C2"/>
    <w:rsid w:val="14C75AC8"/>
    <w:rsid w:val="15FF59F6"/>
    <w:rsid w:val="17D313A3"/>
    <w:rsid w:val="17F06136"/>
    <w:rsid w:val="17FF047E"/>
    <w:rsid w:val="18053178"/>
    <w:rsid w:val="183E7350"/>
    <w:rsid w:val="186E7781"/>
    <w:rsid w:val="190D79F1"/>
    <w:rsid w:val="1A260CA4"/>
    <w:rsid w:val="1A7F7C95"/>
    <w:rsid w:val="1AF12D3B"/>
    <w:rsid w:val="1B1C538E"/>
    <w:rsid w:val="1C070497"/>
    <w:rsid w:val="1CA31F8B"/>
    <w:rsid w:val="1D0103D4"/>
    <w:rsid w:val="1D031FA5"/>
    <w:rsid w:val="1D8A636A"/>
    <w:rsid w:val="1F35643E"/>
    <w:rsid w:val="1F554E30"/>
    <w:rsid w:val="213F3751"/>
    <w:rsid w:val="24C045A3"/>
    <w:rsid w:val="25EC44BE"/>
    <w:rsid w:val="260F0DC9"/>
    <w:rsid w:val="26807D5B"/>
    <w:rsid w:val="273C43CE"/>
    <w:rsid w:val="2767723F"/>
    <w:rsid w:val="2819227A"/>
    <w:rsid w:val="28A864B3"/>
    <w:rsid w:val="291E64FD"/>
    <w:rsid w:val="297F145D"/>
    <w:rsid w:val="2B375D28"/>
    <w:rsid w:val="2BCD4A46"/>
    <w:rsid w:val="2CFA6F48"/>
    <w:rsid w:val="2D5010CE"/>
    <w:rsid w:val="2D8B4D2C"/>
    <w:rsid w:val="2DEF7B6A"/>
    <w:rsid w:val="2EC34B86"/>
    <w:rsid w:val="2EEF1761"/>
    <w:rsid w:val="2EFD44A4"/>
    <w:rsid w:val="30593F5B"/>
    <w:rsid w:val="30812B06"/>
    <w:rsid w:val="31674FAB"/>
    <w:rsid w:val="317F191F"/>
    <w:rsid w:val="320A3B2C"/>
    <w:rsid w:val="32337EDD"/>
    <w:rsid w:val="32AA332E"/>
    <w:rsid w:val="32D627C7"/>
    <w:rsid w:val="33995FFE"/>
    <w:rsid w:val="34244457"/>
    <w:rsid w:val="353C1732"/>
    <w:rsid w:val="359479C2"/>
    <w:rsid w:val="359A3993"/>
    <w:rsid w:val="35A64608"/>
    <w:rsid w:val="37854029"/>
    <w:rsid w:val="37B00EE0"/>
    <w:rsid w:val="38081DC0"/>
    <w:rsid w:val="38375038"/>
    <w:rsid w:val="3889317D"/>
    <w:rsid w:val="388D7168"/>
    <w:rsid w:val="39C416B6"/>
    <w:rsid w:val="39F279AA"/>
    <w:rsid w:val="3A430524"/>
    <w:rsid w:val="3C256633"/>
    <w:rsid w:val="3C570212"/>
    <w:rsid w:val="3CAE3260"/>
    <w:rsid w:val="3CAE3C4A"/>
    <w:rsid w:val="3CE700C1"/>
    <w:rsid w:val="3D6313C6"/>
    <w:rsid w:val="3E7918A9"/>
    <w:rsid w:val="3E916E01"/>
    <w:rsid w:val="3EA97E0C"/>
    <w:rsid w:val="3EEC2A83"/>
    <w:rsid w:val="400276FF"/>
    <w:rsid w:val="42ED170D"/>
    <w:rsid w:val="42EF7C47"/>
    <w:rsid w:val="42F718E1"/>
    <w:rsid w:val="43960708"/>
    <w:rsid w:val="44004A77"/>
    <w:rsid w:val="440C12C9"/>
    <w:rsid w:val="444C243A"/>
    <w:rsid w:val="44A40821"/>
    <w:rsid w:val="46C52F23"/>
    <w:rsid w:val="46ED7D7A"/>
    <w:rsid w:val="47770E66"/>
    <w:rsid w:val="48C607E7"/>
    <w:rsid w:val="493F62FF"/>
    <w:rsid w:val="49793085"/>
    <w:rsid w:val="49BD1FCF"/>
    <w:rsid w:val="49BF1D8B"/>
    <w:rsid w:val="4A81724A"/>
    <w:rsid w:val="4A8C305D"/>
    <w:rsid w:val="4ADC56BC"/>
    <w:rsid w:val="4B0607C4"/>
    <w:rsid w:val="4B9B727A"/>
    <w:rsid w:val="4C406B0D"/>
    <w:rsid w:val="4C98527F"/>
    <w:rsid w:val="4CE10BBE"/>
    <w:rsid w:val="4D070F19"/>
    <w:rsid w:val="4D6606FA"/>
    <w:rsid w:val="4D86619E"/>
    <w:rsid w:val="4EBB21ED"/>
    <w:rsid w:val="4EEC3FD6"/>
    <w:rsid w:val="4F1C2777"/>
    <w:rsid w:val="4F7B685D"/>
    <w:rsid w:val="500D4962"/>
    <w:rsid w:val="504B395F"/>
    <w:rsid w:val="51033A5E"/>
    <w:rsid w:val="516F19E0"/>
    <w:rsid w:val="521E7BC5"/>
    <w:rsid w:val="52272392"/>
    <w:rsid w:val="524272D1"/>
    <w:rsid w:val="52455807"/>
    <w:rsid w:val="5279285E"/>
    <w:rsid w:val="529670B8"/>
    <w:rsid w:val="5392695F"/>
    <w:rsid w:val="55173E89"/>
    <w:rsid w:val="55235F2D"/>
    <w:rsid w:val="55760C1C"/>
    <w:rsid w:val="55AD2024"/>
    <w:rsid w:val="58EA1DFA"/>
    <w:rsid w:val="59045F22"/>
    <w:rsid w:val="59645FDD"/>
    <w:rsid w:val="5980650D"/>
    <w:rsid w:val="599B3347"/>
    <w:rsid w:val="5BFC5950"/>
    <w:rsid w:val="5C244551"/>
    <w:rsid w:val="5C4A6FDF"/>
    <w:rsid w:val="5C664E8E"/>
    <w:rsid w:val="5C6B2D13"/>
    <w:rsid w:val="5CCD1A34"/>
    <w:rsid w:val="5D023C47"/>
    <w:rsid w:val="5D854FD5"/>
    <w:rsid w:val="5DDC1D13"/>
    <w:rsid w:val="5E613073"/>
    <w:rsid w:val="5F581783"/>
    <w:rsid w:val="5F8731A9"/>
    <w:rsid w:val="5F8A3830"/>
    <w:rsid w:val="60123C37"/>
    <w:rsid w:val="601E3447"/>
    <w:rsid w:val="609E7EA8"/>
    <w:rsid w:val="6137326B"/>
    <w:rsid w:val="621A6E53"/>
    <w:rsid w:val="62756311"/>
    <w:rsid w:val="62837EAA"/>
    <w:rsid w:val="63062A4E"/>
    <w:rsid w:val="655062FF"/>
    <w:rsid w:val="655B753D"/>
    <w:rsid w:val="659F5324"/>
    <w:rsid w:val="65C209BD"/>
    <w:rsid w:val="65FC1D7C"/>
    <w:rsid w:val="66020296"/>
    <w:rsid w:val="66673C68"/>
    <w:rsid w:val="669E697A"/>
    <w:rsid w:val="6751640F"/>
    <w:rsid w:val="67A64DA7"/>
    <w:rsid w:val="6A254C33"/>
    <w:rsid w:val="6A353B1B"/>
    <w:rsid w:val="6A417A93"/>
    <w:rsid w:val="6AD76C55"/>
    <w:rsid w:val="6B034621"/>
    <w:rsid w:val="6BDF302E"/>
    <w:rsid w:val="6C221538"/>
    <w:rsid w:val="6CD068EE"/>
    <w:rsid w:val="6DF4458A"/>
    <w:rsid w:val="6E4B7EE1"/>
    <w:rsid w:val="70782B6B"/>
    <w:rsid w:val="714749E3"/>
    <w:rsid w:val="721F087B"/>
    <w:rsid w:val="72CC5EC7"/>
    <w:rsid w:val="7412457A"/>
    <w:rsid w:val="74964C96"/>
    <w:rsid w:val="752136C7"/>
    <w:rsid w:val="787B56F3"/>
    <w:rsid w:val="79A537C3"/>
    <w:rsid w:val="7A3552DD"/>
    <w:rsid w:val="7A5B60A7"/>
    <w:rsid w:val="7B8350DC"/>
    <w:rsid w:val="7BB161BD"/>
    <w:rsid w:val="7BDF77A7"/>
    <w:rsid w:val="7C600973"/>
    <w:rsid w:val="7CF57A2E"/>
    <w:rsid w:val="7EF04D52"/>
    <w:rsid w:val="7F1B455E"/>
    <w:rsid w:val="7F434DCE"/>
    <w:rsid w:val="7F454785"/>
    <w:rsid w:val="7F4F65A1"/>
    <w:rsid w:val="7F9044B6"/>
    <w:rsid w:val="7FAA2A54"/>
    <w:rsid w:val="7FBA7240"/>
    <w:rsid w:val="7FF80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unhideWhenUsed/>
    <w:qFormat/>
    <w:uiPriority w:val="0"/>
    <w:pPr>
      <w:keepNext/>
      <w:keepLines/>
      <w:numPr>
        <w:ilvl w:val="0"/>
        <w:numId w:val="1"/>
      </w:numPr>
      <w:spacing w:before="120" w:after="50" w:afterLines="50"/>
      <w:ind w:firstLine="0"/>
      <w:outlineLvl w:val="1"/>
    </w:pPr>
    <w:rPr>
      <w:rFonts w:asciiTheme="majorHAnsi" w:hAnsiTheme="majorHAnsi" w:eastAsiaTheme="majorEastAsia" w:cstheme="majorBidi"/>
      <w:b/>
      <w:bCs/>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6">
    <w:name w:val="caption"/>
    <w:basedOn w:val="1"/>
    <w:next w:val="1"/>
    <w:unhideWhenUsed/>
    <w:qFormat/>
    <w:uiPriority w:val="0"/>
    <w:rPr>
      <w:rFonts w:eastAsia="黑体" w:asciiTheme="majorHAnsi" w:hAnsiTheme="majorHAnsi" w:cstheme="majorBidi"/>
      <w:sz w:val="20"/>
      <w:szCs w:val="20"/>
    </w:rPr>
  </w:style>
  <w:style w:type="paragraph" w:styleId="7">
    <w:name w:val="Body Text"/>
    <w:basedOn w:val="1"/>
    <w:next w:val="8"/>
    <w:qFormat/>
    <w:uiPriority w:val="0"/>
    <w:pPr>
      <w:spacing w:after="120"/>
    </w:pPr>
  </w:style>
  <w:style w:type="paragraph" w:customStyle="1" w:styleId="8">
    <w:name w:val="_Style 3"/>
    <w:next w:val="1"/>
    <w:qFormat/>
    <w:uiPriority w:val="0"/>
    <w:pPr>
      <w:wordWrap w:val="0"/>
      <w:spacing w:after="160" w:line="278" w:lineRule="auto"/>
    </w:pPr>
    <w:rPr>
      <w:rFonts w:ascii="Times New Roman" w:hAnsi="Times New Roman" w:eastAsia="宋体" w:cs="Times New Roman"/>
      <w:sz w:val="32"/>
      <w:szCs w:val="22"/>
      <w:lang w:val="en-US" w:eastAsia="zh-CN" w:bidi="ar-SA"/>
    </w:rPr>
  </w:style>
  <w:style w:type="paragraph" w:styleId="9">
    <w:name w:val="Balloon Text"/>
    <w:basedOn w:val="1"/>
    <w:link w:val="20"/>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15">
    <w:name w:val="Strong"/>
    <w:basedOn w:val="14"/>
    <w:qFormat/>
    <w:uiPriority w:val="0"/>
    <w:rPr>
      <w:b/>
    </w:rPr>
  </w:style>
  <w:style w:type="paragraph" w:styleId="17">
    <w:name w:val="List Paragraph"/>
    <w:basedOn w:val="1"/>
    <w:qFormat/>
    <w:uiPriority w:val="34"/>
    <w:pPr>
      <w:ind w:firstLine="420" w:firstLineChars="200"/>
    </w:pPr>
  </w:style>
  <w:style w:type="character" w:customStyle="1" w:styleId="18">
    <w:name w:val="页眉 字符"/>
    <w:basedOn w:val="14"/>
    <w:link w:val="11"/>
    <w:qFormat/>
    <w:uiPriority w:val="0"/>
    <w:rPr>
      <w:rFonts w:asciiTheme="minorHAnsi" w:hAnsiTheme="minorHAnsi" w:eastAsiaTheme="minorEastAsia" w:cstheme="minorBidi"/>
      <w:kern w:val="2"/>
      <w:sz w:val="18"/>
      <w:szCs w:val="18"/>
    </w:rPr>
  </w:style>
  <w:style w:type="character" w:customStyle="1" w:styleId="19">
    <w:name w:val="页脚 字符"/>
    <w:basedOn w:val="14"/>
    <w:link w:val="10"/>
    <w:qFormat/>
    <w:uiPriority w:val="0"/>
    <w:rPr>
      <w:rFonts w:asciiTheme="minorHAnsi" w:hAnsiTheme="minorHAnsi" w:eastAsiaTheme="minorEastAsia" w:cstheme="minorBidi"/>
      <w:kern w:val="2"/>
      <w:sz w:val="18"/>
      <w:szCs w:val="18"/>
    </w:rPr>
  </w:style>
  <w:style w:type="character" w:customStyle="1" w:styleId="20">
    <w:name w:val="批注框文本 字符"/>
    <w:basedOn w:val="14"/>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2041</Words>
  <Characters>2254</Characters>
  <Lines>14</Lines>
  <Paragraphs>4</Paragraphs>
  <TotalTime>5</TotalTime>
  <ScaleCrop>false</ScaleCrop>
  <LinksUpToDate>false</LinksUpToDate>
  <CharactersWithSpaces>2263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2024-09-14T06:48:00Z</dcterms:created>
  <dc:creator>刘龙</dc:creator>
  <cp:lastModifiedBy>cjzjcy-liqin</cp:lastModifiedBy>
  <cp:lastPrinted>2025-12-25T05:51:00Z</cp:lastPrinted>
  <dcterms:modified xsi:type="dcterms:W3CDTF">2025-12-30T05:35:06Z</dcterms:modified>
  <dc:title>附件3</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09397D511DF54EF887C26BF760E1D007_13</vt:lpwstr>
  </property>
  <property fmtid="{D5CDD505-2E9C-101B-9397-08002B2CF9AE}" pid="4" name="KSOTemplateDocerSaveRecord">
    <vt:lpwstr>eyJoZGlkIjoiZWM5YzJjMDQzYTNlOWM0YTZjZmFiYzk2M2I0NDk1ZjEiLCJ1c2VySWQiOiIyNzMxMDU2NDkifQ==</vt:lpwstr>
  </property>
</Properties>
</file>