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B2" w:rsidRDefault="009813B2" w:rsidP="009813B2">
      <w:pPr>
        <w:spacing w:line="600" w:lineRule="exact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9813B2" w:rsidRDefault="009813B2" w:rsidP="009813B2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漯河市应急管理局所属事业单位</w:t>
      </w:r>
      <w:r>
        <w:rPr>
          <w:rFonts w:ascii="Times New Roman" w:eastAsia="方正小标宋_GBK" w:hAnsi="Times New Roman"/>
          <w:sz w:val="44"/>
          <w:szCs w:val="44"/>
        </w:rPr>
        <w:t>2025</w:t>
      </w:r>
      <w:r>
        <w:rPr>
          <w:rFonts w:ascii="Times New Roman" w:eastAsia="方正小标宋_GBK" w:hAnsi="Times New Roman"/>
          <w:sz w:val="44"/>
          <w:szCs w:val="44"/>
        </w:rPr>
        <w:t>年人才引进计划表</w:t>
      </w:r>
    </w:p>
    <w:p w:rsidR="009813B2" w:rsidRDefault="009813B2" w:rsidP="009813B2">
      <w:pPr>
        <w:pStyle w:val="2"/>
        <w:ind w:left="440"/>
        <w:rPr>
          <w:rFonts w:ascii="Times New Roman" w:hAnsi="Times New Roman"/>
        </w:rPr>
      </w:pPr>
    </w:p>
    <w:tbl>
      <w:tblPr>
        <w:tblW w:w="14017" w:type="dxa"/>
        <w:jc w:val="center"/>
        <w:tblLook w:val="0000"/>
      </w:tblPr>
      <w:tblGrid>
        <w:gridCol w:w="2050"/>
        <w:gridCol w:w="1191"/>
        <w:gridCol w:w="2317"/>
        <w:gridCol w:w="2054"/>
        <w:gridCol w:w="2611"/>
        <w:gridCol w:w="1332"/>
        <w:gridCol w:w="2462"/>
      </w:tblGrid>
      <w:tr w:rsidR="009813B2" w:rsidTr="00740B49">
        <w:trPr>
          <w:trHeight w:val="482"/>
          <w:jc w:val="center"/>
        </w:trPr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3B2" w:rsidRDefault="009813B2" w:rsidP="009813B2">
            <w:pPr>
              <w:spacing w:line="240" w:lineRule="atLeast"/>
              <w:jc w:val="center"/>
              <w:textAlignment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用人单位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3B2" w:rsidRDefault="009813B2" w:rsidP="009813B2">
            <w:pPr>
              <w:spacing w:line="240" w:lineRule="atLeast"/>
              <w:jc w:val="center"/>
              <w:textAlignment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引进计划</w:t>
            </w:r>
          </w:p>
        </w:tc>
        <w:tc>
          <w:tcPr>
            <w:tcW w:w="10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3B2" w:rsidRDefault="009813B2" w:rsidP="009813B2">
            <w:pPr>
              <w:spacing w:line="240" w:lineRule="atLeast"/>
              <w:jc w:val="center"/>
              <w:textAlignment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资格条件</w:t>
            </w:r>
          </w:p>
        </w:tc>
      </w:tr>
      <w:tr w:rsidR="009813B2" w:rsidTr="00740B49">
        <w:trPr>
          <w:trHeight w:val="868"/>
          <w:jc w:val="center"/>
        </w:trPr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3B2" w:rsidRDefault="009813B2" w:rsidP="009813B2">
            <w:pPr>
              <w:spacing w:line="240" w:lineRule="atLeast"/>
              <w:jc w:val="center"/>
              <w:textAlignment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3B2" w:rsidRDefault="009813B2" w:rsidP="009813B2">
            <w:pPr>
              <w:spacing w:line="240" w:lineRule="atLeast"/>
              <w:jc w:val="center"/>
              <w:textAlignment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3B2" w:rsidRDefault="009813B2" w:rsidP="009813B2">
            <w:pPr>
              <w:spacing w:line="240" w:lineRule="atLeast"/>
              <w:jc w:val="center"/>
              <w:textAlignment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年龄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3B2" w:rsidRDefault="009813B2" w:rsidP="009813B2">
            <w:pPr>
              <w:spacing w:line="240" w:lineRule="atLeast"/>
              <w:jc w:val="center"/>
              <w:textAlignment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学历学位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3B2" w:rsidRDefault="009813B2" w:rsidP="009813B2">
            <w:pPr>
              <w:spacing w:line="240" w:lineRule="atLeast"/>
              <w:jc w:val="center"/>
              <w:textAlignment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专业及专业代码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3B2" w:rsidRDefault="009813B2" w:rsidP="009813B2">
            <w:pPr>
              <w:spacing w:line="240" w:lineRule="atLeast"/>
              <w:jc w:val="center"/>
              <w:textAlignment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专业技术资格</w:t>
            </w:r>
            <w:r>
              <w:rPr>
                <w:rFonts w:ascii="Times New Roman" w:eastAsia="黑体" w:hAnsi="Times New Roman"/>
                <w:sz w:val="24"/>
              </w:rPr>
              <w:t>/</w:t>
            </w:r>
            <w:r>
              <w:rPr>
                <w:rFonts w:ascii="Times New Roman" w:eastAsia="黑体" w:hAnsi="Times New Roman"/>
                <w:sz w:val="24"/>
              </w:rPr>
              <w:t>职称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3B2" w:rsidRDefault="009813B2" w:rsidP="009813B2">
            <w:pPr>
              <w:spacing w:line="240" w:lineRule="atLeast"/>
              <w:jc w:val="center"/>
              <w:textAlignment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其他要求</w:t>
            </w:r>
          </w:p>
        </w:tc>
      </w:tr>
      <w:tr w:rsidR="009813B2" w:rsidTr="00740B49">
        <w:trPr>
          <w:trHeight w:val="3550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3B2" w:rsidRDefault="009813B2" w:rsidP="009813B2">
            <w:pPr>
              <w:spacing w:line="240" w:lineRule="atLeas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漯河市安全生产事务中心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3B2" w:rsidRDefault="009813B2" w:rsidP="009813B2">
            <w:pPr>
              <w:spacing w:line="240" w:lineRule="atLeas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3B2" w:rsidRDefault="009813B2" w:rsidP="009813B2">
            <w:pPr>
              <w:spacing w:line="240" w:lineRule="atLeas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硕士研究生为</w:t>
            </w:r>
            <w:r>
              <w:rPr>
                <w:rFonts w:ascii="Times New Roman" w:eastAsia="仿宋_GB2312" w:hAnsi="Times New Roman"/>
                <w:sz w:val="24"/>
              </w:rPr>
              <w:t>1990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日及以后出生，博士研究生可放宽至</w:t>
            </w:r>
            <w:r>
              <w:rPr>
                <w:rFonts w:ascii="Times New Roman" w:eastAsia="仿宋_GB2312" w:hAnsi="Times New Roman"/>
                <w:sz w:val="24"/>
              </w:rPr>
              <w:t>1980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日及以后出生。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3B2" w:rsidRDefault="009813B2" w:rsidP="009813B2">
            <w:pPr>
              <w:spacing w:line="240" w:lineRule="atLeas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硕士研究生及以上学历学位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3B2" w:rsidRDefault="009813B2" w:rsidP="009813B2">
            <w:pPr>
              <w:spacing w:line="240" w:lineRule="atLeas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化学工程与技术（</w:t>
            </w:r>
            <w:r>
              <w:rPr>
                <w:rFonts w:ascii="Times New Roman" w:eastAsia="仿宋_GB2312" w:hAnsi="Times New Roman"/>
                <w:sz w:val="24"/>
              </w:rPr>
              <w:t>0817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br/>
            </w:r>
            <w:r>
              <w:rPr>
                <w:rFonts w:ascii="Times New Roman" w:eastAsia="仿宋_GB2312" w:hAnsi="Times New Roman"/>
                <w:sz w:val="24"/>
              </w:rPr>
              <w:t>动力工程及工程热物理（</w:t>
            </w:r>
            <w:r>
              <w:rPr>
                <w:rFonts w:ascii="Times New Roman" w:eastAsia="仿宋_GB2312" w:hAnsi="Times New Roman"/>
                <w:sz w:val="24"/>
              </w:rPr>
              <w:t>0807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</w:p>
          <w:p w:rsidR="009813B2" w:rsidRDefault="009813B2" w:rsidP="009813B2">
            <w:pPr>
              <w:spacing w:line="240" w:lineRule="atLeas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机械工程（</w:t>
            </w:r>
            <w:r>
              <w:rPr>
                <w:rFonts w:ascii="Times New Roman" w:eastAsia="仿宋_GB2312" w:hAnsi="Times New Roman"/>
                <w:sz w:val="24"/>
              </w:rPr>
              <w:t>0802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3B2" w:rsidRDefault="009813B2" w:rsidP="009813B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3B2" w:rsidRDefault="009813B2" w:rsidP="009813B2">
            <w:pPr>
              <w:spacing w:line="240" w:lineRule="atLeas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最低服务期</w:t>
            </w:r>
            <w:r>
              <w:rPr>
                <w:rFonts w:ascii="Times New Roman" w:eastAsia="仿宋_GB2312" w:hAnsi="Times New Roman"/>
                <w:sz w:val="24"/>
              </w:rPr>
              <w:t>3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</w:p>
          <w:p w:rsidR="009813B2" w:rsidRDefault="009813B2" w:rsidP="009813B2">
            <w:pPr>
              <w:spacing w:line="240" w:lineRule="atLeas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（含试用期）</w:t>
            </w:r>
          </w:p>
        </w:tc>
      </w:tr>
    </w:tbl>
    <w:p w:rsidR="009813B2" w:rsidRDefault="009813B2" w:rsidP="009813B2">
      <w:pPr>
        <w:shd w:val="clear" w:color="auto" w:fill="FFFFFF"/>
        <w:spacing w:line="600" w:lineRule="exact"/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</w:pPr>
    </w:p>
    <w:p w:rsidR="004358AB" w:rsidRDefault="004358AB" w:rsidP="00D31D50">
      <w:pPr>
        <w:spacing w:line="220" w:lineRule="atLeast"/>
      </w:pPr>
    </w:p>
    <w:sectPr w:rsidR="004358AB" w:rsidSect="009813B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321" w:rsidRDefault="00873321" w:rsidP="009813B2">
      <w:pPr>
        <w:spacing w:after="0"/>
      </w:pPr>
      <w:r>
        <w:separator/>
      </w:r>
    </w:p>
  </w:endnote>
  <w:endnote w:type="continuationSeparator" w:id="0">
    <w:p w:rsidR="00873321" w:rsidRDefault="00873321" w:rsidP="009813B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321" w:rsidRDefault="00873321" w:rsidP="009813B2">
      <w:pPr>
        <w:spacing w:after="0"/>
      </w:pPr>
      <w:r>
        <w:separator/>
      </w:r>
    </w:p>
  </w:footnote>
  <w:footnote w:type="continuationSeparator" w:id="0">
    <w:p w:rsidR="00873321" w:rsidRDefault="00873321" w:rsidP="009813B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22BB"/>
    <w:rsid w:val="004358AB"/>
    <w:rsid w:val="00873321"/>
    <w:rsid w:val="008B7726"/>
    <w:rsid w:val="009813B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13B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13B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13B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13B2"/>
    <w:rPr>
      <w:rFonts w:ascii="Tahoma" w:hAnsi="Tahoma"/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9813B2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9813B2"/>
    <w:rPr>
      <w:rFonts w:ascii="Tahoma" w:hAnsi="Tahoma"/>
    </w:rPr>
  </w:style>
  <w:style w:type="paragraph" w:styleId="2">
    <w:name w:val="Body Text First Indent 2"/>
    <w:basedOn w:val="a5"/>
    <w:link w:val="2Char"/>
    <w:qFormat/>
    <w:rsid w:val="009813B2"/>
    <w:pPr>
      <w:widowControl w:val="0"/>
      <w:adjustRightInd/>
      <w:snapToGrid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customStyle="1" w:styleId="2Char">
    <w:name w:val="正文首行缩进 2 Char"/>
    <w:basedOn w:val="Char1"/>
    <w:link w:val="2"/>
    <w:rsid w:val="009813B2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2025-12-29T15:43:00Z</dcterms:modified>
</cp:coreProperties>
</file>