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FA" w:rsidRDefault="006811FA" w:rsidP="006811FA">
      <w:pPr>
        <w:shd w:val="clear" w:color="auto" w:fill="FFFFFF"/>
        <w:spacing w:line="579" w:lineRule="exact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  <w:lang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  <w:lang/>
        </w:rPr>
        <w:t>附件1</w:t>
      </w:r>
    </w:p>
    <w:p w:rsidR="006811FA" w:rsidRDefault="006811FA" w:rsidP="006811FA">
      <w:pPr>
        <w:spacing w:afterLines="50" w:line="6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中共漯河市委社会工作部所属</w:t>
      </w:r>
      <w:r>
        <w:rPr>
          <w:rFonts w:ascii="Times New Roman" w:eastAsia="方正小标宋简体" w:hAnsi="Times New Roman" w:cs="Times New Roman"/>
          <w:sz w:val="44"/>
          <w:szCs w:val="44"/>
        </w:rPr>
        <w:t>事业单位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人才引进</w:t>
      </w:r>
      <w:r>
        <w:rPr>
          <w:rFonts w:ascii="Times New Roman" w:eastAsia="方正小标宋简体" w:hAnsi="Times New Roman" w:cs="Times New Roman"/>
          <w:sz w:val="44"/>
          <w:szCs w:val="44"/>
        </w:rPr>
        <w:t>计划表</w:t>
      </w:r>
    </w:p>
    <w:tbl>
      <w:tblPr>
        <w:tblpPr w:leftFromText="180" w:rightFromText="180" w:vertAnchor="text" w:horzAnchor="page" w:tblpX="1686" w:tblpY="756"/>
        <w:tblOverlap w:val="never"/>
        <w:tblW w:w="13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9"/>
        <w:gridCol w:w="1339"/>
        <w:gridCol w:w="2673"/>
        <w:gridCol w:w="1703"/>
        <w:gridCol w:w="1390"/>
        <w:gridCol w:w="1376"/>
        <w:gridCol w:w="3709"/>
      </w:tblGrid>
      <w:tr w:rsidR="006811FA" w:rsidTr="00827B92">
        <w:trPr>
          <w:trHeight w:val="719"/>
        </w:trPr>
        <w:tc>
          <w:tcPr>
            <w:tcW w:w="1529" w:type="dxa"/>
            <w:vMerge w:val="restart"/>
            <w:vAlign w:val="center"/>
          </w:tcPr>
          <w:p w:rsidR="006811FA" w:rsidRDefault="006811FA" w:rsidP="00827B92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用人单位</w:t>
            </w:r>
          </w:p>
        </w:tc>
        <w:tc>
          <w:tcPr>
            <w:tcW w:w="1339" w:type="dxa"/>
            <w:vMerge w:val="restart"/>
            <w:vAlign w:val="center"/>
          </w:tcPr>
          <w:p w:rsidR="006811FA" w:rsidRDefault="006811FA" w:rsidP="00827B92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引进计划</w:t>
            </w:r>
          </w:p>
        </w:tc>
        <w:tc>
          <w:tcPr>
            <w:tcW w:w="10851" w:type="dxa"/>
            <w:gridSpan w:val="5"/>
            <w:vAlign w:val="center"/>
          </w:tcPr>
          <w:p w:rsidR="006811FA" w:rsidRDefault="006811FA" w:rsidP="00827B92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资格条件</w:t>
            </w:r>
          </w:p>
        </w:tc>
      </w:tr>
      <w:tr w:rsidR="006811FA" w:rsidTr="00827B92">
        <w:trPr>
          <w:trHeight w:val="760"/>
        </w:trPr>
        <w:tc>
          <w:tcPr>
            <w:tcW w:w="1529" w:type="dxa"/>
            <w:vMerge/>
            <w:vAlign w:val="center"/>
          </w:tcPr>
          <w:p w:rsidR="006811FA" w:rsidRDefault="006811FA" w:rsidP="00827B92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339" w:type="dxa"/>
            <w:vMerge/>
            <w:vAlign w:val="center"/>
          </w:tcPr>
          <w:p w:rsidR="006811FA" w:rsidRDefault="006811FA" w:rsidP="00827B92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2673" w:type="dxa"/>
            <w:vAlign w:val="center"/>
          </w:tcPr>
          <w:p w:rsidR="006811FA" w:rsidRDefault="006811FA" w:rsidP="00827B92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年龄</w:t>
            </w:r>
          </w:p>
        </w:tc>
        <w:tc>
          <w:tcPr>
            <w:tcW w:w="1703" w:type="dxa"/>
            <w:vAlign w:val="center"/>
          </w:tcPr>
          <w:p w:rsidR="006811FA" w:rsidRDefault="006811FA" w:rsidP="00827B92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学历学位</w:t>
            </w:r>
          </w:p>
        </w:tc>
        <w:tc>
          <w:tcPr>
            <w:tcW w:w="1390" w:type="dxa"/>
            <w:vAlign w:val="center"/>
          </w:tcPr>
          <w:p w:rsidR="006811FA" w:rsidRDefault="006811FA" w:rsidP="00827B92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专业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及专业代码</w:t>
            </w:r>
          </w:p>
        </w:tc>
        <w:tc>
          <w:tcPr>
            <w:tcW w:w="1376" w:type="dxa"/>
            <w:vAlign w:val="center"/>
          </w:tcPr>
          <w:p w:rsidR="006811FA" w:rsidRDefault="006811FA" w:rsidP="00827B92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专业技术资格</w:t>
            </w:r>
            <w:r>
              <w:rPr>
                <w:rFonts w:ascii="Times New Roman" w:eastAsia="华文中宋" w:hAnsi="Times New Roman" w:cs="Times New Roman"/>
                <w:szCs w:val="21"/>
              </w:rPr>
              <w:t>/</w:t>
            </w:r>
            <w:r>
              <w:rPr>
                <w:rFonts w:ascii="Times New Roman" w:eastAsia="华文中宋" w:hAnsi="Times New Roman" w:cs="Times New Roman"/>
                <w:szCs w:val="21"/>
              </w:rPr>
              <w:t>职称</w:t>
            </w:r>
          </w:p>
        </w:tc>
        <w:tc>
          <w:tcPr>
            <w:tcW w:w="3709" w:type="dxa"/>
            <w:vAlign w:val="center"/>
          </w:tcPr>
          <w:p w:rsidR="006811FA" w:rsidRDefault="006811FA" w:rsidP="00827B92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其他要求</w:t>
            </w:r>
          </w:p>
        </w:tc>
      </w:tr>
      <w:tr w:rsidR="006811FA" w:rsidTr="00827B92">
        <w:trPr>
          <w:trHeight w:val="1687"/>
        </w:trPr>
        <w:tc>
          <w:tcPr>
            <w:tcW w:w="1529" w:type="dxa"/>
            <w:vAlign w:val="center"/>
          </w:tcPr>
          <w:p w:rsidR="006811FA" w:rsidRDefault="006811FA" w:rsidP="00827B92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 w:hint="eastAsia"/>
                <w:szCs w:val="21"/>
              </w:rPr>
              <w:t>漯河市基层治理服务保障中心</w:t>
            </w:r>
          </w:p>
        </w:tc>
        <w:tc>
          <w:tcPr>
            <w:tcW w:w="1339" w:type="dxa"/>
            <w:vAlign w:val="center"/>
          </w:tcPr>
          <w:p w:rsidR="006811FA" w:rsidRDefault="006811FA" w:rsidP="00827B92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 w:hint="eastAsia"/>
                <w:szCs w:val="21"/>
              </w:rPr>
              <w:t>2</w:t>
            </w:r>
          </w:p>
        </w:tc>
        <w:tc>
          <w:tcPr>
            <w:tcW w:w="2673" w:type="dxa"/>
            <w:vAlign w:val="center"/>
          </w:tcPr>
          <w:p w:rsidR="006811FA" w:rsidRDefault="006811FA" w:rsidP="00827B92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 w:hint="eastAsia"/>
                <w:szCs w:val="21"/>
              </w:rPr>
              <w:t>硕士研究生为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1990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日及以后出生，博士研究生和副高级职称可放宽至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1980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日及以后出生</w:t>
            </w:r>
          </w:p>
        </w:tc>
        <w:tc>
          <w:tcPr>
            <w:tcW w:w="1703" w:type="dxa"/>
            <w:vAlign w:val="center"/>
          </w:tcPr>
          <w:p w:rsidR="006811FA" w:rsidRDefault="006811FA" w:rsidP="00827B92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 w:hint="eastAsia"/>
                <w:szCs w:val="21"/>
              </w:rPr>
              <w:t>硕士研究生及以上学历学位</w:t>
            </w:r>
          </w:p>
        </w:tc>
        <w:tc>
          <w:tcPr>
            <w:tcW w:w="1390" w:type="dxa"/>
            <w:vAlign w:val="center"/>
          </w:tcPr>
          <w:p w:rsidR="006811FA" w:rsidRDefault="006811FA" w:rsidP="00827B92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 w:hint="eastAsia"/>
                <w:szCs w:val="21"/>
              </w:rPr>
              <w:t>社会工作（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0352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）</w:t>
            </w:r>
          </w:p>
        </w:tc>
        <w:tc>
          <w:tcPr>
            <w:tcW w:w="1376" w:type="dxa"/>
            <w:vAlign w:val="center"/>
          </w:tcPr>
          <w:p w:rsidR="006811FA" w:rsidRDefault="006811FA" w:rsidP="00827B92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 w:hint="eastAsia"/>
                <w:szCs w:val="21"/>
              </w:rPr>
              <w:t>无</w:t>
            </w:r>
          </w:p>
        </w:tc>
        <w:tc>
          <w:tcPr>
            <w:tcW w:w="3709" w:type="dxa"/>
            <w:vAlign w:val="center"/>
          </w:tcPr>
          <w:p w:rsidR="006811FA" w:rsidRDefault="006811FA" w:rsidP="00827B92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 w:hint="eastAsia"/>
                <w:szCs w:val="21"/>
              </w:rPr>
              <w:t>最低服务期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年（含试用期）</w:t>
            </w:r>
          </w:p>
        </w:tc>
      </w:tr>
    </w:tbl>
    <w:p w:rsidR="006811FA" w:rsidRDefault="006811FA" w:rsidP="006811FA">
      <w:pPr>
        <w:spacing w:line="579" w:lineRule="exact"/>
        <w:sectPr w:rsidR="006811FA">
          <w:pgSz w:w="16838" w:h="11906" w:orient="landscape"/>
          <w:pgMar w:top="2211" w:right="1587" w:bottom="1871" w:left="1587" w:header="851" w:footer="992" w:gutter="0"/>
          <w:cols w:space="425"/>
          <w:docGrid w:type="lines"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6811F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B1E" w:rsidRDefault="002B0B1E" w:rsidP="006811FA">
      <w:pPr>
        <w:spacing w:after="0"/>
      </w:pPr>
      <w:r>
        <w:separator/>
      </w:r>
    </w:p>
  </w:endnote>
  <w:endnote w:type="continuationSeparator" w:id="0">
    <w:p w:rsidR="002B0B1E" w:rsidRDefault="002B0B1E" w:rsidP="006811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B1E" w:rsidRDefault="002B0B1E" w:rsidP="006811FA">
      <w:pPr>
        <w:spacing w:after="0"/>
      </w:pPr>
      <w:r>
        <w:separator/>
      </w:r>
    </w:p>
  </w:footnote>
  <w:footnote w:type="continuationSeparator" w:id="0">
    <w:p w:rsidR="002B0B1E" w:rsidRDefault="002B0B1E" w:rsidP="006811F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B0B1E"/>
    <w:rsid w:val="00323B43"/>
    <w:rsid w:val="003D37D8"/>
    <w:rsid w:val="00426133"/>
    <w:rsid w:val="004358AB"/>
    <w:rsid w:val="006811FA"/>
    <w:rsid w:val="008B7726"/>
    <w:rsid w:val="009C398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1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11F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11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11F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2025-12-30T12:08:00Z</dcterms:modified>
</cp:coreProperties>
</file>